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7525" w14:textId="045B92BF" w:rsidR="00B66563" w:rsidRPr="007A5622" w:rsidRDefault="00E65143" w:rsidP="00846965">
      <w:pPr>
        <w:pStyle w:val="Title"/>
        <w:rPr>
          <w:rFonts w:ascii="Times New Roman" w:hAnsi="Times New Roman"/>
        </w:rPr>
      </w:pPr>
      <w:r w:rsidRPr="007A5622">
        <w:rPr>
          <w:rFonts w:ascii="Times New Roman" w:hAnsi="Times New Roman"/>
        </w:rPr>
        <w:t xml:space="preserve">Job Description </w:t>
      </w:r>
    </w:p>
    <w:p w14:paraId="2FE1F39E" w14:textId="77777777" w:rsidR="00E65143" w:rsidRPr="007A5622" w:rsidRDefault="00E65143" w:rsidP="00E65143">
      <w:pPr>
        <w:jc w:val="center"/>
        <w:rPr>
          <w:rFonts w:ascii="Times New Roman" w:hAnsi="Times New Roman"/>
          <w:b/>
          <w:szCs w:val="24"/>
        </w:rPr>
      </w:pPr>
    </w:p>
    <w:p w14:paraId="19E603D1" w14:textId="274561F4" w:rsidR="00E65143" w:rsidRPr="007A5622" w:rsidRDefault="00E65143" w:rsidP="00846965">
      <w:pPr>
        <w:suppressAutoHyphens/>
        <w:rPr>
          <w:rFonts w:ascii="Times New Roman" w:hAnsi="Times New Roman"/>
          <w:b/>
          <w:szCs w:val="24"/>
        </w:rPr>
      </w:pPr>
      <w:r w:rsidRPr="007A5622">
        <w:rPr>
          <w:rFonts w:ascii="Times New Roman" w:hAnsi="Times New Roman"/>
          <w:b/>
          <w:szCs w:val="24"/>
        </w:rPr>
        <w:t>Job Title:</w:t>
      </w:r>
      <w:r w:rsidRPr="007A5622">
        <w:rPr>
          <w:rFonts w:ascii="Times New Roman" w:hAnsi="Times New Roman"/>
          <w:b/>
          <w:szCs w:val="24"/>
        </w:rPr>
        <w:tab/>
      </w:r>
      <w:r w:rsidRPr="007A5622">
        <w:rPr>
          <w:rFonts w:ascii="Times New Roman" w:hAnsi="Times New Roman"/>
          <w:b/>
          <w:szCs w:val="24"/>
        </w:rPr>
        <w:tab/>
      </w:r>
      <w:r w:rsidR="00FE4A8B" w:rsidRPr="007A5622">
        <w:rPr>
          <w:rFonts w:ascii="Times New Roman" w:hAnsi="Times New Roman"/>
          <w:b/>
          <w:szCs w:val="24"/>
        </w:rPr>
        <w:tab/>
      </w:r>
      <w:r w:rsidR="00205A1B" w:rsidRPr="007A5622">
        <w:rPr>
          <w:rFonts w:ascii="Times New Roman" w:hAnsi="Times New Roman"/>
          <w:bCs/>
          <w:szCs w:val="24"/>
        </w:rPr>
        <w:t xml:space="preserve">SCHISM </w:t>
      </w:r>
      <w:r w:rsidR="009D0A57" w:rsidRPr="007A5622">
        <w:rPr>
          <w:rFonts w:ascii="Times New Roman" w:hAnsi="Times New Roman"/>
          <w:bCs/>
          <w:szCs w:val="24"/>
        </w:rPr>
        <w:t>M</w:t>
      </w:r>
      <w:r w:rsidR="00205A1B" w:rsidRPr="007A5622">
        <w:rPr>
          <w:rFonts w:ascii="Times New Roman" w:hAnsi="Times New Roman"/>
          <w:bCs/>
          <w:szCs w:val="24"/>
        </w:rPr>
        <w:t xml:space="preserve">odeler/ </w:t>
      </w:r>
      <w:r w:rsidR="00D776CC" w:rsidRPr="007A5622">
        <w:rPr>
          <w:rFonts w:ascii="Times New Roman" w:hAnsi="Times New Roman"/>
          <w:bCs/>
          <w:szCs w:val="24"/>
        </w:rPr>
        <w:t>O</w:t>
      </w:r>
      <w:r w:rsidR="00B73BFE" w:rsidRPr="007A5622">
        <w:rPr>
          <w:rFonts w:ascii="Times New Roman" w:hAnsi="Times New Roman"/>
          <w:bCs/>
          <w:szCs w:val="24"/>
        </w:rPr>
        <w:t>ceanographer</w:t>
      </w:r>
    </w:p>
    <w:p w14:paraId="678A575C" w14:textId="35340234" w:rsidR="00E65143" w:rsidRPr="007A5622" w:rsidRDefault="00E65143" w:rsidP="00846965">
      <w:pPr>
        <w:suppressAutoHyphens/>
        <w:rPr>
          <w:rFonts w:ascii="Times New Roman" w:hAnsi="Times New Roman"/>
          <w:b/>
          <w:szCs w:val="24"/>
        </w:rPr>
      </w:pPr>
      <w:r w:rsidRPr="007A5622">
        <w:rPr>
          <w:rFonts w:ascii="Times New Roman" w:hAnsi="Times New Roman"/>
          <w:b/>
          <w:szCs w:val="24"/>
        </w:rPr>
        <w:t>Department:</w:t>
      </w:r>
      <w:r w:rsidRPr="007A5622">
        <w:rPr>
          <w:rFonts w:ascii="Times New Roman" w:hAnsi="Times New Roman"/>
          <w:b/>
          <w:szCs w:val="24"/>
        </w:rPr>
        <w:tab/>
      </w:r>
      <w:r w:rsidRPr="007A5622">
        <w:rPr>
          <w:rFonts w:ascii="Times New Roman" w:hAnsi="Times New Roman"/>
          <w:b/>
          <w:szCs w:val="24"/>
        </w:rPr>
        <w:tab/>
      </w:r>
      <w:r w:rsidR="00FE4A8B" w:rsidRPr="007A5622">
        <w:rPr>
          <w:rFonts w:ascii="Times New Roman" w:hAnsi="Times New Roman"/>
          <w:b/>
          <w:szCs w:val="24"/>
        </w:rPr>
        <w:tab/>
      </w:r>
      <w:r w:rsidR="00115290" w:rsidRPr="007A5622">
        <w:rPr>
          <w:rFonts w:ascii="Times New Roman" w:hAnsi="Times New Roman"/>
          <w:bCs/>
          <w:szCs w:val="24"/>
        </w:rPr>
        <w:t>Watershed Department</w:t>
      </w:r>
      <w:r w:rsidR="005806B2" w:rsidRPr="007A5622">
        <w:rPr>
          <w:rFonts w:ascii="Times New Roman" w:hAnsi="Times New Roman"/>
          <w:b/>
          <w:szCs w:val="24"/>
        </w:rPr>
        <w:tab/>
      </w:r>
    </w:p>
    <w:p w14:paraId="4438E3AD" w14:textId="1E6A7305" w:rsidR="00EE3C18" w:rsidRPr="007A5622" w:rsidRDefault="00E65143" w:rsidP="00846965">
      <w:pPr>
        <w:suppressAutoHyphens/>
        <w:rPr>
          <w:rFonts w:ascii="Times New Roman" w:hAnsi="Times New Roman"/>
          <w:b/>
          <w:szCs w:val="24"/>
        </w:rPr>
      </w:pPr>
      <w:r w:rsidRPr="007A5622">
        <w:rPr>
          <w:rFonts w:ascii="Times New Roman" w:hAnsi="Times New Roman"/>
          <w:b/>
          <w:szCs w:val="24"/>
        </w:rPr>
        <w:t>Classification:</w:t>
      </w:r>
      <w:r w:rsidR="00A62EC4" w:rsidRPr="007A5622">
        <w:rPr>
          <w:rFonts w:ascii="Times New Roman" w:hAnsi="Times New Roman"/>
          <w:b/>
          <w:szCs w:val="24"/>
        </w:rPr>
        <w:tab/>
      </w:r>
      <w:r w:rsidR="00FE4A8B" w:rsidRPr="007A5622">
        <w:rPr>
          <w:rFonts w:ascii="Times New Roman" w:hAnsi="Times New Roman"/>
          <w:b/>
          <w:szCs w:val="24"/>
        </w:rPr>
        <w:tab/>
      </w:r>
      <w:r w:rsidR="00115290" w:rsidRPr="007A5622">
        <w:rPr>
          <w:rFonts w:ascii="Times New Roman" w:hAnsi="Times New Roman"/>
          <w:bCs/>
          <w:szCs w:val="24"/>
        </w:rPr>
        <w:t>R</w:t>
      </w:r>
      <w:r w:rsidR="00FE4A8B" w:rsidRPr="007A5622">
        <w:rPr>
          <w:rFonts w:ascii="Times New Roman" w:hAnsi="Times New Roman"/>
          <w:bCs/>
          <w:szCs w:val="24"/>
        </w:rPr>
        <w:t>egular</w:t>
      </w:r>
      <w:r w:rsidR="00846965" w:rsidRPr="007A5622">
        <w:rPr>
          <w:rFonts w:ascii="Times New Roman" w:hAnsi="Times New Roman"/>
          <w:bCs/>
          <w:szCs w:val="24"/>
        </w:rPr>
        <w:t>, F</w:t>
      </w:r>
      <w:r w:rsidR="00FE4A8B" w:rsidRPr="007A5622">
        <w:rPr>
          <w:rFonts w:ascii="Times New Roman" w:hAnsi="Times New Roman"/>
          <w:bCs/>
          <w:szCs w:val="24"/>
        </w:rPr>
        <w:t>ull-time</w:t>
      </w:r>
      <w:r w:rsidR="000B35FE" w:rsidRPr="007A5622">
        <w:rPr>
          <w:rFonts w:ascii="Times New Roman" w:hAnsi="Times New Roman"/>
          <w:bCs/>
          <w:szCs w:val="24"/>
        </w:rPr>
        <w:t xml:space="preserve">, </w:t>
      </w:r>
      <w:r w:rsidR="00846965" w:rsidRPr="007A5622">
        <w:rPr>
          <w:rFonts w:ascii="Times New Roman" w:hAnsi="Times New Roman"/>
          <w:bCs/>
          <w:szCs w:val="24"/>
        </w:rPr>
        <w:t>N</w:t>
      </w:r>
      <w:r w:rsidR="000B35FE" w:rsidRPr="007A5622">
        <w:rPr>
          <w:rFonts w:ascii="Times New Roman" w:hAnsi="Times New Roman"/>
          <w:bCs/>
          <w:szCs w:val="24"/>
        </w:rPr>
        <w:t>on-</w:t>
      </w:r>
      <w:r w:rsidR="00846965" w:rsidRPr="007A5622">
        <w:rPr>
          <w:rFonts w:ascii="Times New Roman" w:hAnsi="Times New Roman"/>
          <w:bCs/>
          <w:szCs w:val="24"/>
        </w:rPr>
        <w:t>E</w:t>
      </w:r>
      <w:r w:rsidR="000B35FE" w:rsidRPr="007A5622">
        <w:rPr>
          <w:rFonts w:ascii="Times New Roman" w:hAnsi="Times New Roman"/>
          <w:bCs/>
          <w:szCs w:val="24"/>
        </w:rPr>
        <w:t xml:space="preserve">xempt </w:t>
      </w:r>
    </w:p>
    <w:p w14:paraId="2818CCA5" w14:textId="16522073" w:rsidR="00115290" w:rsidRPr="007A5622" w:rsidRDefault="00A62EC4" w:rsidP="00846965">
      <w:pPr>
        <w:suppressAutoHyphens/>
        <w:rPr>
          <w:rFonts w:ascii="Times New Roman" w:hAnsi="Times New Roman"/>
          <w:b/>
          <w:szCs w:val="24"/>
        </w:rPr>
      </w:pPr>
      <w:r w:rsidRPr="007A5622">
        <w:rPr>
          <w:rFonts w:ascii="Times New Roman" w:hAnsi="Times New Roman"/>
          <w:b/>
          <w:szCs w:val="24"/>
        </w:rPr>
        <w:t xml:space="preserve">Salary/Wage Range:    </w:t>
      </w:r>
      <w:r w:rsidR="00FE4A8B" w:rsidRPr="007A5622">
        <w:rPr>
          <w:rFonts w:ascii="Times New Roman" w:hAnsi="Times New Roman"/>
          <w:b/>
          <w:szCs w:val="24"/>
        </w:rPr>
        <w:tab/>
      </w:r>
      <w:r w:rsidR="009D0A57" w:rsidRPr="007A5622">
        <w:rPr>
          <w:rFonts w:ascii="Times New Roman" w:hAnsi="Times New Roman"/>
          <w:bCs/>
          <w:szCs w:val="24"/>
        </w:rPr>
        <w:t>$75,799- $80,854</w:t>
      </w:r>
      <w:r w:rsidR="009D0A57" w:rsidRPr="007A5622">
        <w:rPr>
          <w:rFonts w:ascii="Times New Roman" w:hAnsi="Times New Roman"/>
          <w:b/>
          <w:szCs w:val="24"/>
        </w:rPr>
        <w:t xml:space="preserve"> </w:t>
      </w:r>
    </w:p>
    <w:p w14:paraId="11ED8AD7" w14:textId="4C8FA72D" w:rsidR="00A7314F" w:rsidRPr="007A5622" w:rsidRDefault="00A62EC4" w:rsidP="00846965">
      <w:pPr>
        <w:suppressAutoHyphens/>
        <w:rPr>
          <w:rFonts w:ascii="Times New Roman" w:hAnsi="Times New Roman"/>
          <w:b/>
          <w:szCs w:val="24"/>
        </w:rPr>
      </w:pPr>
      <w:r w:rsidRPr="007A5622">
        <w:rPr>
          <w:rFonts w:ascii="Times New Roman" w:hAnsi="Times New Roman"/>
          <w:b/>
          <w:szCs w:val="24"/>
        </w:rPr>
        <w:t>Location:</w:t>
      </w:r>
      <w:r w:rsidRPr="007A5622">
        <w:rPr>
          <w:rFonts w:ascii="Times New Roman" w:hAnsi="Times New Roman"/>
          <w:b/>
          <w:szCs w:val="24"/>
        </w:rPr>
        <w:tab/>
      </w:r>
      <w:r w:rsidR="00FE4A8B" w:rsidRPr="007A5622">
        <w:rPr>
          <w:rFonts w:ascii="Times New Roman" w:hAnsi="Times New Roman"/>
          <w:b/>
          <w:szCs w:val="24"/>
        </w:rPr>
        <w:tab/>
      </w:r>
      <w:r w:rsidR="00FE4A8B" w:rsidRPr="007A5622">
        <w:rPr>
          <w:rFonts w:ascii="Times New Roman" w:hAnsi="Times New Roman"/>
          <w:b/>
          <w:szCs w:val="24"/>
        </w:rPr>
        <w:tab/>
      </w:r>
      <w:r w:rsidRPr="007A5622">
        <w:rPr>
          <w:rFonts w:ascii="Times New Roman" w:hAnsi="Times New Roman"/>
          <w:bCs/>
          <w:szCs w:val="24"/>
        </w:rPr>
        <w:t>Portland</w:t>
      </w:r>
      <w:r w:rsidR="00BF12F9" w:rsidRPr="007A5622">
        <w:rPr>
          <w:rFonts w:ascii="Times New Roman" w:hAnsi="Times New Roman"/>
          <w:bCs/>
          <w:szCs w:val="24"/>
        </w:rPr>
        <w:t>, O</w:t>
      </w:r>
      <w:r w:rsidR="00846965" w:rsidRPr="007A5622">
        <w:rPr>
          <w:rFonts w:ascii="Times New Roman" w:hAnsi="Times New Roman"/>
          <w:bCs/>
          <w:szCs w:val="24"/>
        </w:rPr>
        <w:t>regon</w:t>
      </w:r>
    </w:p>
    <w:p w14:paraId="60F41F1D" w14:textId="744FF30A" w:rsidR="00A7314F" w:rsidRPr="007A5622" w:rsidRDefault="00A7314F" w:rsidP="00846965">
      <w:pPr>
        <w:suppressAutoHyphens/>
        <w:rPr>
          <w:rFonts w:ascii="Times New Roman" w:hAnsi="Times New Roman"/>
          <w:b/>
          <w:szCs w:val="24"/>
        </w:rPr>
      </w:pPr>
      <w:r w:rsidRPr="007A5622">
        <w:rPr>
          <w:rFonts w:ascii="Times New Roman" w:hAnsi="Times New Roman"/>
          <w:b/>
          <w:szCs w:val="24"/>
        </w:rPr>
        <w:t>Closing Date:</w:t>
      </w:r>
      <w:r w:rsidRPr="007A5622">
        <w:rPr>
          <w:rFonts w:ascii="Times New Roman" w:hAnsi="Times New Roman"/>
          <w:b/>
          <w:szCs w:val="24"/>
        </w:rPr>
        <w:tab/>
      </w:r>
      <w:r w:rsidRPr="007A5622">
        <w:rPr>
          <w:rFonts w:ascii="Times New Roman" w:hAnsi="Times New Roman"/>
          <w:b/>
          <w:szCs w:val="24"/>
        </w:rPr>
        <w:tab/>
      </w:r>
      <w:r w:rsidR="00846965" w:rsidRPr="007A5622">
        <w:rPr>
          <w:rFonts w:ascii="Times New Roman" w:hAnsi="Times New Roman"/>
          <w:b/>
          <w:szCs w:val="24"/>
        </w:rPr>
        <w:tab/>
      </w:r>
      <w:r w:rsidR="00D3532C">
        <w:rPr>
          <w:rFonts w:ascii="Times New Roman" w:hAnsi="Times New Roman"/>
          <w:bCs/>
          <w:szCs w:val="24"/>
        </w:rPr>
        <w:t>January</w:t>
      </w:r>
      <w:r w:rsidR="004B57E2" w:rsidRPr="007A5622">
        <w:rPr>
          <w:rFonts w:ascii="Times New Roman" w:hAnsi="Times New Roman"/>
          <w:bCs/>
          <w:szCs w:val="24"/>
        </w:rPr>
        <w:t xml:space="preserve"> 15</w:t>
      </w:r>
      <w:r w:rsidR="00935441" w:rsidRPr="007A5622">
        <w:rPr>
          <w:rFonts w:ascii="Times New Roman" w:hAnsi="Times New Roman"/>
          <w:bCs/>
          <w:szCs w:val="24"/>
        </w:rPr>
        <w:t>, 202</w:t>
      </w:r>
      <w:r w:rsidR="00D3532C">
        <w:rPr>
          <w:rFonts w:ascii="Times New Roman" w:hAnsi="Times New Roman"/>
          <w:bCs/>
          <w:szCs w:val="24"/>
        </w:rPr>
        <w:t>2</w:t>
      </w:r>
    </w:p>
    <w:p w14:paraId="7B020246" w14:textId="77777777" w:rsidR="00A7314F" w:rsidRPr="007A5622" w:rsidRDefault="00A7314F" w:rsidP="00846965">
      <w:pPr>
        <w:suppressAutoHyphens/>
        <w:rPr>
          <w:rFonts w:ascii="Times New Roman" w:hAnsi="Times New Roman"/>
          <w:b/>
          <w:szCs w:val="24"/>
        </w:rPr>
      </w:pPr>
    </w:p>
    <w:p w14:paraId="3E81437E" w14:textId="57312EF8" w:rsidR="00846965" w:rsidRPr="007A5622" w:rsidRDefault="00846965" w:rsidP="000D2D01">
      <w:pPr>
        <w:rPr>
          <w:rFonts w:ascii="Times New Roman" w:eastAsia="Times New Roman" w:hAnsi="Times New Roman"/>
          <w:szCs w:val="24"/>
        </w:rPr>
      </w:pPr>
      <w:r w:rsidRPr="007A5622">
        <w:rPr>
          <w:rFonts w:ascii="Times New Roman" w:eastAsia="Times New Roman" w:hAnsi="Times New Roman"/>
          <w:szCs w:val="24"/>
        </w:rPr>
        <w:t>Founded in 1977, the Columbia River Inter-Tribal Fish Commission is the technical support and coordinating agency for fishery management policies of the Columbia</w:t>
      </w:r>
      <w:r w:rsidR="000D2D01" w:rsidRPr="007A5622">
        <w:rPr>
          <w:rFonts w:ascii="Times New Roman" w:eastAsia="Times New Roman" w:hAnsi="Times New Roman"/>
          <w:szCs w:val="24"/>
        </w:rPr>
        <w:t xml:space="preserve"> </w:t>
      </w:r>
      <w:r w:rsidRPr="007A5622">
        <w:rPr>
          <w:rFonts w:ascii="Times New Roman" w:eastAsia="Times New Roman" w:hAnsi="Times New Roman"/>
          <w:szCs w:val="24"/>
        </w:rPr>
        <w:t>River basin’s four treaty fishing tribes: the Confederated Tribes of the Umatilla Indian Reservation, the Confederated Tribes of the Warm Springs Reservation of Oregon, the Confederated Tribes and Bands of the Yakama Nation, and the Nez Perce Tribe. With a team of more than 130 employees in four locations in Oregon and Idaho, we work to put fish back in the rivers, protect treaty fishing rights, share salmon culture, and provide direct services to tribal fishers along the Columbia River. Our goal is to ensure healthy Columbia Basin salmon runs that support a sustainable harvest today and for future generations.</w:t>
      </w:r>
    </w:p>
    <w:p w14:paraId="28401C0F" w14:textId="77777777" w:rsidR="00846965" w:rsidRPr="007A5622" w:rsidRDefault="00846965" w:rsidP="00E65143">
      <w:pPr>
        <w:rPr>
          <w:rFonts w:ascii="Times New Roman" w:eastAsia="Times New Roman" w:hAnsi="Times New Roman"/>
          <w:szCs w:val="24"/>
        </w:rPr>
      </w:pPr>
    </w:p>
    <w:p w14:paraId="7D2F34D5" w14:textId="1EEC028C" w:rsidR="00115290" w:rsidRPr="007A5622" w:rsidRDefault="00E65143" w:rsidP="00115290">
      <w:pPr>
        <w:rPr>
          <w:rFonts w:ascii="Times New Roman" w:hAnsi="Times New Roman"/>
          <w:b/>
          <w:szCs w:val="24"/>
        </w:rPr>
      </w:pPr>
      <w:r w:rsidRPr="007A5622">
        <w:rPr>
          <w:rFonts w:ascii="Times New Roman" w:hAnsi="Times New Roman"/>
          <w:b/>
          <w:szCs w:val="24"/>
        </w:rPr>
        <w:t>Job Summary / Primary Responsibility:</w:t>
      </w:r>
      <w:r w:rsidRPr="007A5622">
        <w:rPr>
          <w:rFonts w:ascii="Times New Roman" w:hAnsi="Times New Roman"/>
          <w:b/>
          <w:szCs w:val="24"/>
        </w:rPr>
        <w:tab/>
      </w:r>
    </w:p>
    <w:p w14:paraId="170ADBCC" w14:textId="77777777" w:rsidR="00115290" w:rsidRPr="007A5622" w:rsidRDefault="00115290" w:rsidP="00E65143">
      <w:pPr>
        <w:rPr>
          <w:rFonts w:ascii="Times New Roman" w:hAnsi="Times New Roman"/>
          <w:b/>
          <w:szCs w:val="24"/>
          <w:u w:val="single"/>
        </w:rPr>
      </w:pPr>
      <w:r w:rsidRPr="007A5622">
        <w:rPr>
          <w:rFonts w:ascii="Times New Roman" w:eastAsia="Times New Roman" w:hAnsi="Times New Roman"/>
          <w:szCs w:val="24"/>
        </w:rPr>
        <w:t xml:space="preserve">The Columbia River Inter-Tribal Fish Commission’s (CRITFC) </w:t>
      </w:r>
      <w:r w:rsidR="00B71F93" w:rsidRPr="007A5622">
        <w:rPr>
          <w:rFonts w:ascii="Times New Roman" w:eastAsia="Times New Roman" w:hAnsi="Times New Roman"/>
          <w:szCs w:val="24"/>
        </w:rPr>
        <w:t>Coastal Margin Observation and Prediction (CMOP) program</w:t>
      </w:r>
      <w:r w:rsidRPr="007A5622">
        <w:rPr>
          <w:rFonts w:ascii="Times New Roman" w:eastAsia="Times New Roman" w:hAnsi="Times New Roman"/>
          <w:szCs w:val="24"/>
        </w:rPr>
        <w:t xml:space="preserve"> is seeking </w:t>
      </w:r>
      <w:r w:rsidR="00D36A8B" w:rsidRPr="007A5622">
        <w:rPr>
          <w:rFonts w:ascii="Times New Roman" w:eastAsia="Times New Roman" w:hAnsi="Times New Roman"/>
          <w:szCs w:val="24"/>
        </w:rPr>
        <w:t>a full-time experienced SCHISM modeler to continue development of SCHISM models for the Columbia River</w:t>
      </w:r>
      <w:r w:rsidR="009D0A57" w:rsidRPr="007A5622">
        <w:rPr>
          <w:rFonts w:ascii="Times New Roman" w:eastAsia="Times New Roman" w:hAnsi="Times New Roman"/>
          <w:szCs w:val="24"/>
        </w:rPr>
        <w:t xml:space="preserve"> Basin</w:t>
      </w:r>
      <w:r w:rsidR="00D36A8B" w:rsidRPr="007A5622">
        <w:rPr>
          <w:rFonts w:ascii="Times New Roman" w:eastAsia="Times New Roman" w:hAnsi="Times New Roman"/>
          <w:szCs w:val="24"/>
        </w:rPr>
        <w:t xml:space="preserve"> (river, estuary and coastal ocean) and for the Pacific </w:t>
      </w:r>
      <w:r w:rsidR="00891534" w:rsidRPr="007A5622">
        <w:rPr>
          <w:rFonts w:ascii="Times New Roman" w:eastAsia="Times New Roman" w:hAnsi="Times New Roman"/>
          <w:szCs w:val="24"/>
        </w:rPr>
        <w:t xml:space="preserve">Ocean </w:t>
      </w:r>
      <w:r w:rsidR="007A2FFE" w:rsidRPr="007A5622">
        <w:rPr>
          <w:rFonts w:ascii="Times New Roman" w:eastAsia="Times New Roman" w:hAnsi="Times New Roman"/>
          <w:szCs w:val="24"/>
        </w:rPr>
        <w:t>Basin.</w:t>
      </w:r>
      <w:r w:rsidR="00D36A8B" w:rsidRPr="007A5622">
        <w:rPr>
          <w:rFonts w:ascii="Times New Roman" w:eastAsia="Times New Roman" w:hAnsi="Times New Roman"/>
          <w:szCs w:val="24"/>
        </w:rPr>
        <w:t xml:space="preserve"> This position will work collaboratively with fish scientists and managers to integrate numerical hydrodynamic modeling into conservation and management programs for critical fish species </w:t>
      </w:r>
      <w:r w:rsidR="007F753F" w:rsidRPr="007A5622">
        <w:rPr>
          <w:rFonts w:ascii="Times New Roman" w:eastAsia="Times New Roman" w:hAnsi="Times New Roman"/>
          <w:szCs w:val="24"/>
        </w:rPr>
        <w:t xml:space="preserve">and stocks </w:t>
      </w:r>
      <w:r w:rsidR="00D36A8B" w:rsidRPr="007A5622">
        <w:rPr>
          <w:rFonts w:ascii="Times New Roman" w:eastAsia="Times New Roman" w:hAnsi="Times New Roman"/>
          <w:szCs w:val="24"/>
        </w:rPr>
        <w:t xml:space="preserve">in the Columbia River, </w:t>
      </w:r>
      <w:r w:rsidR="007A2FFE" w:rsidRPr="007A5622">
        <w:rPr>
          <w:rFonts w:ascii="Times New Roman" w:eastAsia="Times New Roman" w:hAnsi="Times New Roman"/>
          <w:szCs w:val="24"/>
        </w:rPr>
        <w:t>focus</w:t>
      </w:r>
      <w:r w:rsidR="00723DEC" w:rsidRPr="007A5622">
        <w:rPr>
          <w:rFonts w:ascii="Times New Roman" w:eastAsia="Times New Roman" w:hAnsi="Times New Roman"/>
          <w:szCs w:val="24"/>
        </w:rPr>
        <w:t>ing</w:t>
      </w:r>
      <w:r w:rsidR="007A2FFE" w:rsidRPr="007A5622">
        <w:rPr>
          <w:rFonts w:ascii="Times New Roman" w:eastAsia="Times New Roman" w:hAnsi="Times New Roman"/>
          <w:szCs w:val="24"/>
        </w:rPr>
        <w:t xml:space="preserve"> on </w:t>
      </w:r>
      <w:bookmarkStart w:id="0" w:name="_Hlk83070138"/>
      <w:r w:rsidR="00D776CC" w:rsidRPr="007A5622">
        <w:rPr>
          <w:rFonts w:ascii="Times New Roman" w:eastAsia="Times New Roman" w:hAnsi="Times New Roman"/>
          <w:szCs w:val="24"/>
        </w:rPr>
        <w:t>U</w:t>
      </w:r>
      <w:r w:rsidR="007A2FFE" w:rsidRPr="007A5622">
        <w:rPr>
          <w:rFonts w:ascii="Times New Roman" w:eastAsia="Times New Roman" w:hAnsi="Times New Roman"/>
          <w:szCs w:val="24"/>
        </w:rPr>
        <w:t xml:space="preserve">pper Columbia summer and fall chinook and </w:t>
      </w:r>
      <w:r w:rsidR="00D776CC" w:rsidRPr="007A5622">
        <w:rPr>
          <w:rFonts w:ascii="Times New Roman" w:eastAsia="Times New Roman" w:hAnsi="Times New Roman"/>
          <w:szCs w:val="24"/>
        </w:rPr>
        <w:t>S</w:t>
      </w:r>
      <w:r w:rsidR="007A2FFE" w:rsidRPr="007A5622">
        <w:rPr>
          <w:rFonts w:ascii="Times New Roman" w:eastAsia="Times New Roman" w:hAnsi="Times New Roman"/>
          <w:szCs w:val="24"/>
        </w:rPr>
        <w:t xml:space="preserve">nake </w:t>
      </w:r>
      <w:r w:rsidR="00D776CC" w:rsidRPr="007A5622">
        <w:rPr>
          <w:rFonts w:ascii="Times New Roman" w:eastAsia="Times New Roman" w:hAnsi="Times New Roman"/>
          <w:szCs w:val="24"/>
        </w:rPr>
        <w:t>R</w:t>
      </w:r>
      <w:r w:rsidR="007A2FFE" w:rsidRPr="007A5622">
        <w:rPr>
          <w:rFonts w:ascii="Times New Roman" w:eastAsia="Times New Roman" w:hAnsi="Times New Roman"/>
          <w:szCs w:val="24"/>
        </w:rPr>
        <w:t>iver fall chinook</w:t>
      </w:r>
      <w:bookmarkEnd w:id="0"/>
      <w:r w:rsidR="007A2FFE" w:rsidRPr="007A5622">
        <w:rPr>
          <w:rFonts w:ascii="Times New Roman" w:eastAsia="Times New Roman" w:hAnsi="Times New Roman"/>
          <w:szCs w:val="24"/>
        </w:rPr>
        <w:t xml:space="preserve">, but </w:t>
      </w:r>
      <w:r w:rsidR="00D36A8B" w:rsidRPr="007A5622">
        <w:rPr>
          <w:rFonts w:ascii="Times New Roman" w:eastAsia="Times New Roman" w:hAnsi="Times New Roman"/>
          <w:szCs w:val="24"/>
        </w:rPr>
        <w:t xml:space="preserve">including </w:t>
      </w:r>
      <w:r w:rsidR="007A2FFE" w:rsidRPr="007A5622">
        <w:rPr>
          <w:rFonts w:ascii="Times New Roman" w:eastAsia="Times New Roman" w:hAnsi="Times New Roman"/>
          <w:szCs w:val="24"/>
        </w:rPr>
        <w:t xml:space="preserve">other </w:t>
      </w:r>
      <w:r w:rsidR="00D36A8B" w:rsidRPr="007A5622">
        <w:rPr>
          <w:rFonts w:ascii="Times New Roman" w:eastAsia="Times New Roman" w:hAnsi="Times New Roman"/>
          <w:szCs w:val="24"/>
        </w:rPr>
        <w:t>salmon</w:t>
      </w:r>
      <w:r w:rsidR="007A2FFE" w:rsidRPr="007A5622">
        <w:rPr>
          <w:rFonts w:ascii="Times New Roman" w:eastAsia="Times New Roman" w:hAnsi="Times New Roman"/>
          <w:szCs w:val="24"/>
        </w:rPr>
        <w:t>id</w:t>
      </w:r>
      <w:r w:rsidR="00F23CD2" w:rsidRPr="007A5622">
        <w:rPr>
          <w:rFonts w:ascii="Times New Roman" w:eastAsia="Times New Roman" w:hAnsi="Times New Roman"/>
          <w:szCs w:val="24"/>
        </w:rPr>
        <w:t xml:space="preserve"> species</w:t>
      </w:r>
      <w:r w:rsidR="00D36A8B" w:rsidRPr="007A5622">
        <w:rPr>
          <w:rFonts w:ascii="Times New Roman" w:eastAsia="Times New Roman" w:hAnsi="Times New Roman"/>
          <w:szCs w:val="24"/>
        </w:rPr>
        <w:t>, lamprey, and sturgeo</w:t>
      </w:r>
      <w:r w:rsidR="007A2FFE" w:rsidRPr="007A5622">
        <w:rPr>
          <w:rFonts w:ascii="Times New Roman" w:eastAsia="Times New Roman" w:hAnsi="Times New Roman"/>
          <w:szCs w:val="24"/>
        </w:rPr>
        <w:t>n</w:t>
      </w:r>
      <w:r w:rsidR="00D36A8B" w:rsidRPr="007A5622">
        <w:rPr>
          <w:rFonts w:ascii="Times New Roman" w:eastAsia="Times New Roman" w:hAnsi="Times New Roman"/>
          <w:szCs w:val="24"/>
        </w:rPr>
        <w:t xml:space="preserve">. Work may include incorporating high resolution wetland modeling, water control structures, and aquatic vegetation modeling into the existing CMOP SCHISM model and </w:t>
      </w:r>
      <w:r w:rsidR="00530098" w:rsidRPr="007A5622">
        <w:rPr>
          <w:rFonts w:ascii="Times New Roman" w:eastAsia="Times New Roman" w:hAnsi="Times New Roman"/>
          <w:szCs w:val="24"/>
        </w:rPr>
        <w:t>continuing</w:t>
      </w:r>
      <w:r w:rsidR="00D36A8B" w:rsidRPr="007A5622">
        <w:rPr>
          <w:rFonts w:ascii="Times New Roman" w:eastAsia="Times New Roman" w:hAnsi="Times New Roman"/>
          <w:szCs w:val="24"/>
        </w:rPr>
        <w:t xml:space="preserve"> develop</w:t>
      </w:r>
      <w:r w:rsidR="00530098" w:rsidRPr="007A5622">
        <w:rPr>
          <w:rFonts w:ascii="Times New Roman" w:eastAsia="Times New Roman" w:hAnsi="Times New Roman"/>
          <w:szCs w:val="24"/>
        </w:rPr>
        <w:t>ment of</w:t>
      </w:r>
      <w:r w:rsidR="00D36A8B" w:rsidRPr="007A5622">
        <w:rPr>
          <w:rFonts w:ascii="Times New Roman" w:eastAsia="Times New Roman" w:hAnsi="Times New Roman"/>
          <w:szCs w:val="24"/>
        </w:rPr>
        <w:t xml:space="preserve"> individual based modeling of juvenile salmon. This position may also participate in or lead production of peer reviewed articles, technical reports, and grant proposals.</w:t>
      </w:r>
    </w:p>
    <w:p w14:paraId="169EE3E0" w14:textId="77777777" w:rsidR="00115290" w:rsidRPr="007A5622" w:rsidRDefault="00115290" w:rsidP="00E65143">
      <w:pPr>
        <w:rPr>
          <w:rFonts w:ascii="Times New Roman" w:hAnsi="Times New Roman"/>
          <w:szCs w:val="24"/>
        </w:rPr>
      </w:pPr>
    </w:p>
    <w:p w14:paraId="45829658" w14:textId="5F2A790B" w:rsidR="00115290" w:rsidRPr="007A5622" w:rsidRDefault="00E65143" w:rsidP="00E65143">
      <w:pPr>
        <w:rPr>
          <w:rFonts w:ascii="Times New Roman" w:hAnsi="Times New Roman"/>
          <w:b/>
          <w:szCs w:val="24"/>
        </w:rPr>
      </w:pPr>
      <w:r w:rsidRPr="007A5622">
        <w:rPr>
          <w:rFonts w:ascii="Times New Roman" w:hAnsi="Times New Roman"/>
          <w:b/>
          <w:szCs w:val="24"/>
        </w:rPr>
        <w:t>Specific duties of this position include, but are not limited to:</w:t>
      </w:r>
    </w:p>
    <w:p w14:paraId="68603B9F" w14:textId="77777777" w:rsidR="00D87D2D" w:rsidRPr="007A5622" w:rsidRDefault="00D87D2D" w:rsidP="00D87D2D">
      <w:pPr>
        <w:pStyle w:val="ListParagraph"/>
        <w:numPr>
          <w:ilvl w:val="0"/>
          <w:numId w:val="20"/>
        </w:numPr>
        <w:rPr>
          <w:rFonts w:ascii="Times New Roman" w:hAnsi="Times New Roman"/>
          <w:b/>
          <w:bCs/>
          <w:sz w:val="24"/>
          <w:szCs w:val="24"/>
        </w:rPr>
      </w:pPr>
      <w:r w:rsidRPr="007A5622">
        <w:rPr>
          <w:rFonts w:ascii="Times New Roman" w:eastAsia="Times New Roman" w:hAnsi="Times New Roman"/>
          <w:sz w:val="24"/>
          <w:szCs w:val="24"/>
        </w:rPr>
        <w:t>Manage and develop SCHISM models, analyze data, and prepare reports, publications and oral presentations as needed.</w:t>
      </w:r>
    </w:p>
    <w:p w14:paraId="6F97F6B7" w14:textId="77777777" w:rsidR="00D87D2D" w:rsidRPr="007A5622" w:rsidRDefault="00D87D2D" w:rsidP="00D87D2D">
      <w:pPr>
        <w:pStyle w:val="ListParagraph"/>
        <w:numPr>
          <w:ilvl w:val="0"/>
          <w:numId w:val="20"/>
        </w:numPr>
        <w:spacing w:after="0" w:line="240" w:lineRule="auto"/>
        <w:rPr>
          <w:rFonts w:ascii="Times New Roman" w:hAnsi="Times New Roman"/>
          <w:b/>
          <w:bCs/>
          <w:sz w:val="24"/>
          <w:szCs w:val="24"/>
        </w:rPr>
      </w:pPr>
      <w:r w:rsidRPr="007A5622">
        <w:rPr>
          <w:rFonts w:ascii="Times New Roman" w:hAnsi="Times New Roman"/>
          <w:bCs/>
          <w:sz w:val="24"/>
          <w:szCs w:val="24"/>
        </w:rPr>
        <w:t xml:space="preserve">Operate and advance existing hydrodynamic ocean models, such as the CMOP Virtual Columbia River SCHISM model, </w:t>
      </w:r>
      <w:r w:rsidRPr="007A5622">
        <w:rPr>
          <w:rFonts w:ascii="Times New Roman" w:eastAsia="Times New Roman" w:hAnsi="Times New Roman"/>
          <w:sz w:val="24"/>
          <w:szCs w:val="24"/>
        </w:rPr>
        <w:t xml:space="preserve">through appropriate programming. </w:t>
      </w:r>
    </w:p>
    <w:p w14:paraId="3DCE7BE5" w14:textId="596D13DB" w:rsidR="00115290" w:rsidRPr="007A5622" w:rsidRDefault="00115290" w:rsidP="00115290">
      <w:pPr>
        <w:pStyle w:val="ListParagraph"/>
        <w:numPr>
          <w:ilvl w:val="0"/>
          <w:numId w:val="20"/>
        </w:numPr>
        <w:spacing w:after="0" w:line="240" w:lineRule="auto"/>
        <w:rPr>
          <w:rFonts w:ascii="Times New Roman" w:hAnsi="Times New Roman"/>
          <w:b/>
          <w:bCs/>
          <w:sz w:val="24"/>
          <w:szCs w:val="24"/>
        </w:rPr>
      </w:pPr>
      <w:r w:rsidRPr="007A5622">
        <w:rPr>
          <w:rFonts w:ascii="Times New Roman" w:hAnsi="Times New Roman"/>
          <w:bCs/>
          <w:sz w:val="24"/>
          <w:szCs w:val="24"/>
        </w:rPr>
        <w:t xml:space="preserve">Provide </w:t>
      </w:r>
      <w:r w:rsidR="00D36A8B" w:rsidRPr="007A5622">
        <w:rPr>
          <w:rFonts w:ascii="Times New Roman" w:hAnsi="Times New Roman"/>
          <w:bCs/>
          <w:sz w:val="24"/>
          <w:szCs w:val="24"/>
        </w:rPr>
        <w:t>numerical</w:t>
      </w:r>
      <w:r w:rsidRPr="007A5622">
        <w:rPr>
          <w:rFonts w:ascii="Times New Roman" w:hAnsi="Times New Roman"/>
          <w:bCs/>
          <w:sz w:val="24"/>
          <w:szCs w:val="24"/>
        </w:rPr>
        <w:t xml:space="preserve"> modeling, </w:t>
      </w:r>
      <w:r w:rsidR="00D87D2D" w:rsidRPr="007A5622">
        <w:rPr>
          <w:rFonts w:ascii="Times New Roman" w:hAnsi="Times New Roman"/>
          <w:bCs/>
          <w:sz w:val="24"/>
          <w:szCs w:val="24"/>
        </w:rPr>
        <w:t>analyses,</w:t>
      </w:r>
      <w:r w:rsidRPr="007A5622">
        <w:rPr>
          <w:rFonts w:ascii="Times New Roman" w:hAnsi="Times New Roman"/>
          <w:bCs/>
          <w:sz w:val="24"/>
          <w:szCs w:val="24"/>
        </w:rPr>
        <w:t xml:space="preserve"> and assessments to support CRITFC ecological objectives for the protection and recovery of </w:t>
      </w:r>
      <w:r w:rsidR="00D776CC" w:rsidRPr="007A5622">
        <w:rPr>
          <w:rFonts w:ascii="Times New Roman" w:hAnsi="Times New Roman"/>
          <w:bCs/>
          <w:sz w:val="24"/>
          <w:szCs w:val="24"/>
        </w:rPr>
        <w:t>U</w:t>
      </w:r>
      <w:r w:rsidR="007A2FFE" w:rsidRPr="007A5622">
        <w:rPr>
          <w:rFonts w:ascii="Times New Roman" w:hAnsi="Times New Roman"/>
          <w:bCs/>
          <w:sz w:val="24"/>
          <w:szCs w:val="24"/>
        </w:rPr>
        <w:t xml:space="preserve">pper Columbia summer and fall chinook </w:t>
      </w:r>
      <w:r w:rsidR="007A2FFE" w:rsidRPr="007A5622">
        <w:rPr>
          <w:rFonts w:ascii="Times New Roman" w:hAnsi="Times New Roman"/>
          <w:bCs/>
          <w:sz w:val="24"/>
          <w:szCs w:val="24"/>
        </w:rPr>
        <w:lastRenderedPageBreak/>
        <w:t xml:space="preserve">salmon and </w:t>
      </w:r>
      <w:r w:rsidR="00D776CC" w:rsidRPr="007A5622">
        <w:rPr>
          <w:rFonts w:ascii="Times New Roman" w:hAnsi="Times New Roman"/>
          <w:bCs/>
          <w:sz w:val="24"/>
          <w:szCs w:val="24"/>
        </w:rPr>
        <w:t>S</w:t>
      </w:r>
      <w:r w:rsidR="007A2FFE" w:rsidRPr="007A5622">
        <w:rPr>
          <w:rFonts w:ascii="Times New Roman" w:hAnsi="Times New Roman"/>
          <w:bCs/>
          <w:sz w:val="24"/>
          <w:szCs w:val="24"/>
        </w:rPr>
        <w:t xml:space="preserve">nake </w:t>
      </w:r>
      <w:r w:rsidR="00D776CC" w:rsidRPr="007A5622">
        <w:rPr>
          <w:rFonts w:ascii="Times New Roman" w:hAnsi="Times New Roman"/>
          <w:bCs/>
          <w:sz w:val="24"/>
          <w:szCs w:val="24"/>
        </w:rPr>
        <w:t>R</w:t>
      </w:r>
      <w:r w:rsidR="007A2FFE" w:rsidRPr="007A5622">
        <w:rPr>
          <w:rFonts w:ascii="Times New Roman" w:hAnsi="Times New Roman"/>
          <w:bCs/>
          <w:sz w:val="24"/>
          <w:szCs w:val="24"/>
        </w:rPr>
        <w:t>iver fall chinook salmon, other salmonid</w:t>
      </w:r>
      <w:r w:rsidR="00F23CD2" w:rsidRPr="007A5622">
        <w:rPr>
          <w:rFonts w:ascii="Times New Roman" w:hAnsi="Times New Roman"/>
          <w:bCs/>
          <w:sz w:val="24"/>
          <w:szCs w:val="24"/>
        </w:rPr>
        <w:t xml:space="preserve"> species</w:t>
      </w:r>
      <w:r w:rsidRPr="007A5622">
        <w:rPr>
          <w:rFonts w:ascii="Times New Roman" w:hAnsi="Times New Roman"/>
          <w:bCs/>
          <w:sz w:val="24"/>
          <w:szCs w:val="24"/>
        </w:rPr>
        <w:t xml:space="preserve">, </w:t>
      </w:r>
      <w:r w:rsidR="00D87D2D" w:rsidRPr="007A5622">
        <w:rPr>
          <w:rFonts w:ascii="Times New Roman" w:hAnsi="Times New Roman"/>
          <w:bCs/>
          <w:sz w:val="24"/>
          <w:szCs w:val="24"/>
        </w:rPr>
        <w:t xml:space="preserve">and </w:t>
      </w:r>
      <w:r w:rsidRPr="007A5622">
        <w:rPr>
          <w:rFonts w:ascii="Times New Roman" w:hAnsi="Times New Roman"/>
          <w:bCs/>
          <w:sz w:val="24"/>
          <w:szCs w:val="24"/>
        </w:rPr>
        <w:t>lamprey and sturgeon</w:t>
      </w:r>
      <w:r w:rsidR="00D87D2D" w:rsidRPr="007A5622">
        <w:rPr>
          <w:rFonts w:ascii="Times New Roman" w:hAnsi="Times New Roman"/>
          <w:bCs/>
          <w:sz w:val="24"/>
          <w:szCs w:val="24"/>
        </w:rPr>
        <w:t>.</w:t>
      </w:r>
      <w:r w:rsidRPr="007A5622">
        <w:rPr>
          <w:rFonts w:ascii="Times New Roman" w:hAnsi="Times New Roman"/>
          <w:bCs/>
          <w:sz w:val="24"/>
          <w:szCs w:val="24"/>
        </w:rPr>
        <w:t xml:space="preserve"> </w:t>
      </w:r>
    </w:p>
    <w:p w14:paraId="37F63CC9" w14:textId="77777777" w:rsidR="007A2FFE" w:rsidRPr="007A5622" w:rsidRDefault="007A2FFE" w:rsidP="007A2FFE">
      <w:pPr>
        <w:pStyle w:val="ListParagraph"/>
        <w:numPr>
          <w:ilvl w:val="0"/>
          <w:numId w:val="20"/>
        </w:numPr>
        <w:spacing w:after="0" w:line="240" w:lineRule="auto"/>
        <w:rPr>
          <w:rFonts w:ascii="Times New Roman" w:hAnsi="Times New Roman"/>
          <w:sz w:val="24"/>
          <w:szCs w:val="24"/>
        </w:rPr>
      </w:pPr>
      <w:r w:rsidRPr="007A5622">
        <w:rPr>
          <w:rFonts w:ascii="Times New Roman" w:hAnsi="Times New Roman"/>
          <w:sz w:val="24"/>
          <w:szCs w:val="24"/>
        </w:rPr>
        <w:t xml:space="preserve">Determine appropriate forcings (atmospheric, river discharge, river temperature) representing climate change and hydro-power management and use them as model inputs to predict changes in estuary and ocean conditions and resulting changes in salmon habitat. </w:t>
      </w:r>
    </w:p>
    <w:p w14:paraId="765C9EE8" w14:textId="1F52A5F9" w:rsidR="00D87D2D" w:rsidRPr="007A5622" w:rsidRDefault="00115290" w:rsidP="00102C3C">
      <w:pPr>
        <w:pStyle w:val="ListParagraph"/>
        <w:numPr>
          <w:ilvl w:val="0"/>
          <w:numId w:val="20"/>
        </w:numPr>
        <w:rPr>
          <w:rFonts w:ascii="Times New Roman" w:hAnsi="Times New Roman"/>
          <w:b/>
          <w:bCs/>
          <w:sz w:val="24"/>
          <w:szCs w:val="24"/>
        </w:rPr>
      </w:pPr>
      <w:r w:rsidRPr="007A5622">
        <w:rPr>
          <w:rFonts w:ascii="Times New Roman" w:hAnsi="Times New Roman"/>
          <w:bCs/>
          <w:sz w:val="24"/>
          <w:szCs w:val="24"/>
        </w:rPr>
        <w:t xml:space="preserve">Conduct modeling using appropriate scientific methods, in collaboration with other regional entities, to estimate changes </w:t>
      </w:r>
      <w:r w:rsidR="008B24CA" w:rsidRPr="007A5622">
        <w:rPr>
          <w:rFonts w:ascii="Times New Roman" w:hAnsi="Times New Roman"/>
          <w:bCs/>
          <w:sz w:val="24"/>
          <w:szCs w:val="24"/>
        </w:rPr>
        <w:t>from</w:t>
      </w:r>
      <w:r w:rsidRPr="007A5622">
        <w:rPr>
          <w:rFonts w:ascii="Times New Roman" w:hAnsi="Times New Roman"/>
          <w:bCs/>
          <w:sz w:val="24"/>
          <w:szCs w:val="24"/>
        </w:rPr>
        <w:t xml:space="preserve"> improve</w:t>
      </w:r>
      <w:r w:rsidR="008B24CA" w:rsidRPr="007A5622">
        <w:rPr>
          <w:rFonts w:ascii="Times New Roman" w:hAnsi="Times New Roman"/>
          <w:bCs/>
          <w:sz w:val="24"/>
          <w:szCs w:val="24"/>
        </w:rPr>
        <w:t>d</w:t>
      </w:r>
      <w:r w:rsidRPr="007A5622">
        <w:rPr>
          <w:rFonts w:ascii="Times New Roman" w:hAnsi="Times New Roman"/>
          <w:bCs/>
          <w:sz w:val="24"/>
          <w:szCs w:val="24"/>
        </w:rPr>
        <w:t xml:space="preserve"> management of mainstem Columbia River operations to benefit tribal trust resources.</w:t>
      </w:r>
    </w:p>
    <w:p w14:paraId="4F5D099B" w14:textId="7B728012" w:rsidR="00102C3C" w:rsidRPr="007A5622" w:rsidRDefault="00E65143" w:rsidP="00115290">
      <w:pPr>
        <w:rPr>
          <w:rFonts w:ascii="Times New Roman" w:hAnsi="Times New Roman"/>
          <w:szCs w:val="24"/>
        </w:rPr>
      </w:pPr>
      <w:r w:rsidRPr="007A5622">
        <w:rPr>
          <w:rFonts w:ascii="Times New Roman" w:hAnsi="Times New Roman"/>
          <w:b/>
          <w:szCs w:val="24"/>
        </w:rPr>
        <w:t>Job Requirements / Qualifications:</w:t>
      </w:r>
    </w:p>
    <w:p w14:paraId="6C6A611F" w14:textId="77777777" w:rsidR="00115290" w:rsidRPr="007A5622" w:rsidRDefault="00115290" w:rsidP="00115290">
      <w:pPr>
        <w:pStyle w:val="ListParagraph"/>
        <w:numPr>
          <w:ilvl w:val="0"/>
          <w:numId w:val="22"/>
        </w:numPr>
        <w:rPr>
          <w:rFonts w:ascii="Times New Roman" w:hAnsi="Times New Roman"/>
          <w:b/>
          <w:bCs/>
          <w:sz w:val="24"/>
          <w:szCs w:val="24"/>
        </w:rPr>
      </w:pPr>
      <w:r w:rsidRPr="007A5622">
        <w:rPr>
          <w:rFonts w:ascii="Times New Roman" w:hAnsi="Times New Roman"/>
          <w:bCs/>
          <w:sz w:val="24"/>
          <w:szCs w:val="24"/>
        </w:rPr>
        <w:t xml:space="preserve">M.S. degree in </w:t>
      </w:r>
      <w:r w:rsidR="00D14104" w:rsidRPr="007A5622">
        <w:rPr>
          <w:rFonts w:ascii="Times New Roman" w:hAnsi="Times New Roman"/>
          <w:bCs/>
          <w:sz w:val="24"/>
          <w:szCs w:val="24"/>
        </w:rPr>
        <w:t>oceanography</w:t>
      </w:r>
      <w:r w:rsidRPr="007A5622">
        <w:rPr>
          <w:rFonts w:ascii="Times New Roman" w:hAnsi="Times New Roman"/>
          <w:bCs/>
          <w:sz w:val="24"/>
          <w:szCs w:val="24"/>
        </w:rPr>
        <w:t xml:space="preserve">, </w:t>
      </w:r>
      <w:r w:rsidR="00E21018" w:rsidRPr="007A5622">
        <w:rPr>
          <w:rFonts w:ascii="Times New Roman" w:hAnsi="Times New Roman"/>
          <w:bCs/>
          <w:sz w:val="24"/>
          <w:szCs w:val="24"/>
        </w:rPr>
        <w:t>coastal, ocean, environmental, and civil engineering</w:t>
      </w:r>
      <w:r w:rsidRPr="007A5622">
        <w:rPr>
          <w:rFonts w:ascii="Times New Roman" w:hAnsi="Times New Roman"/>
          <w:bCs/>
          <w:sz w:val="24"/>
          <w:szCs w:val="24"/>
        </w:rPr>
        <w:t>, or a closely related field.</w:t>
      </w:r>
    </w:p>
    <w:p w14:paraId="4517BB8C" w14:textId="77777777" w:rsidR="00D87D2D" w:rsidRPr="007A5622" w:rsidRDefault="00D87D2D" w:rsidP="00D87D2D">
      <w:pPr>
        <w:pStyle w:val="ListParagraph"/>
        <w:numPr>
          <w:ilvl w:val="0"/>
          <w:numId w:val="22"/>
        </w:numPr>
        <w:rPr>
          <w:rFonts w:ascii="Times New Roman" w:hAnsi="Times New Roman"/>
          <w:b/>
        </w:rPr>
      </w:pPr>
      <w:r w:rsidRPr="007A5622">
        <w:rPr>
          <w:rFonts w:ascii="Times New Roman" w:hAnsi="Times New Roman"/>
          <w:bCs/>
          <w:sz w:val="24"/>
          <w:szCs w:val="24"/>
        </w:rPr>
        <w:t>At least two years of direct work experience with numerical ocean modeling, using unstructured mesh models such as SCHISM, FVCOM, or ADCIRC, including experience with simulation management and analysis. A Ph.D. may substitute for some work experience.</w:t>
      </w:r>
    </w:p>
    <w:p w14:paraId="481CC76A" w14:textId="77777777" w:rsidR="00115290" w:rsidRPr="007A5622" w:rsidRDefault="00115290" w:rsidP="00115290">
      <w:pPr>
        <w:pStyle w:val="ListParagraph"/>
        <w:numPr>
          <w:ilvl w:val="0"/>
          <w:numId w:val="22"/>
        </w:numPr>
        <w:rPr>
          <w:rFonts w:ascii="Times New Roman" w:hAnsi="Times New Roman"/>
          <w:b/>
          <w:bCs/>
          <w:sz w:val="24"/>
          <w:szCs w:val="24"/>
        </w:rPr>
      </w:pPr>
      <w:r w:rsidRPr="007A5622">
        <w:rPr>
          <w:rFonts w:ascii="Times New Roman" w:hAnsi="Times New Roman"/>
          <w:bCs/>
          <w:sz w:val="24"/>
          <w:szCs w:val="24"/>
        </w:rPr>
        <w:t xml:space="preserve">At least two years of </w:t>
      </w:r>
      <w:r w:rsidR="00D776CC" w:rsidRPr="007A5622">
        <w:rPr>
          <w:rFonts w:ascii="Times New Roman" w:hAnsi="Times New Roman"/>
          <w:bCs/>
          <w:sz w:val="24"/>
          <w:szCs w:val="24"/>
        </w:rPr>
        <w:t xml:space="preserve">direct </w:t>
      </w:r>
      <w:r w:rsidRPr="007A5622">
        <w:rPr>
          <w:rFonts w:ascii="Times New Roman" w:hAnsi="Times New Roman"/>
          <w:bCs/>
          <w:sz w:val="24"/>
          <w:szCs w:val="24"/>
        </w:rPr>
        <w:t xml:space="preserve">work experience </w:t>
      </w:r>
      <w:r w:rsidR="00EE7485" w:rsidRPr="007A5622">
        <w:rPr>
          <w:rFonts w:ascii="Times New Roman" w:hAnsi="Times New Roman"/>
          <w:bCs/>
          <w:sz w:val="24"/>
          <w:szCs w:val="24"/>
        </w:rPr>
        <w:t>working with</w:t>
      </w:r>
      <w:r w:rsidRPr="007A5622">
        <w:rPr>
          <w:rFonts w:ascii="Times New Roman" w:hAnsi="Times New Roman"/>
          <w:bCs/>
          <w:sz w:val="24"/>
          <w:szCs w:val="24"/>
        </w:rPr>
        <w:t xml:space="preserve"> Fortran</w:t>
      </w:r>
      <w:r w:rsidR="00D14104" w:rsidRPr="007A5622">
        <w:rPr>
          <w:rFonts w:ascii="Times New Roman" w:hAnsi="Times New Roman"/>
          <w:bCs/>
          <w:sz w:val="24"/>
          <w:szCs w:val="24"/>
        </w:rPr>
        <w:t xml:space="preserve"> and</w:t>
      </w:r>
      <w:r w:rsidRPr="007A5622">
        <w:rPr>
          <w:rFonts w:ascii="Times New Roman" w:hAnsi="Times New Roman"/>
          <w:bCs/>
          <w:sz w:val="24"/>
          <w:szCs w:val="24"/>
        </w:rPr>
        <w:t xml:space="preserve"> </w:t>
      </w:r>
      <w:r w:rsidR="00CD6A11" w:rsidRPr="007A5622">
        <w:rPr>
          <w:rFonts w:ascii="Times New Roman" w:hAnsi="Times New Roman"/>
          <w:bCs/>
          <w:sz w:val="24"/>
          <w:szCs w:val="24"/>
        </w:rPr>
        <w:t>with</w:t>
      </w:r>
      <w:r w:rsidR="00D14104" w:rsidRPr="007A5622">
        <w:rPr>
          <w:rFonts w:ascii="Times New Roman" w:hAnsi="Times New Roman"/>
          <w:bCs/>
          <w:sz w:val="24"/>
          <w:szCs w:val="24"/>
        </w:rPr>
        <w:t xml:space="preserve"> </w:t>
      </w:r>
      <w:r w:rsidRPr="007A5622">
        <w:rPr>
          <w:rFonts w:ascii="Times New Roman" w:hAnsi="Times New Roman"/>
          <w:bCs/>
          <w:sz w:val="24"/>
          <w:szCs w:val="24"/>
        </w:rPr>
        <w:t>Python</w:t>
      </w:r>
      <w:r w:rsidR="00D14104" w:rsidRPr="007A5622">
        <w:rPr>
          <w:rFonts w:ascii="Times New Roman" w:hAnsi="Times New Roman"/>
          <w:bCs/>
          <w:sz w:val="24"/>
          <w:szCs w:val="24"/>
        </w:rPr>
        <w:t xml:space="preserve">, </w:t>
      </w:r>
      <w:r w:rsidR="00D776CC" w:rsidRPr="007A5622">
        <w:rPr>
          <w:rFonts w:ascii="Times New Roman" w:hAnsi="Times New Roman"/>
          <w:bCs/>
          <w:sz w:val="24"/>
          <w:szCs w:val="24"/>
        </w:rPr>
        <w:t>MATLAB</w:t>
      </w:r>
      <w:r w:rsidR="00D14104" w:rsidRPr="007A5622">
        <w:rPr>
          <w:rFonts w:ascii="Times New Roman" w:hAnsi="Times New Roman"/>
          <w:bCs/>
          <w:sz w:val="24"/>
          <w:szCs w:val="24"/>
        </w:rPr>
        <w:t xml:space="preserve">, </w:t>
      </w:r>
      <w:r w:rsidR="00D776CC" w:rsidRPr="007A5622">
        <w:rPr>
          <w:rFonts w:ascii="Times New Roman" w:hAnsi="Times New Roman"/>
          <w:bCs/>
          <w:sz w:val="24"/>
          <w:szCs w:val="24"/>
        </w:rPr>
        <w:t>Linux</w:t>
      </w:r>
      <w:r w:rsidR="00F96849" w:rsidRPr="007A5622">
        <w:rPr>
          <w:rFonts w:ascii="Times New Roman" w:hAnsi="Times New Roman"/>
          <w:bCs/>
          <w:sz w:val="24"/>
          <w:szCs w:val="24"/>
        </w:rPr>
        <w:t xml:space="preserve"> </w:t>
      </w:r>
      <w:r w:rsidR="001A27E3" w:rsidRPr="007A5622">
        <w:rPr>
          <w:rFonts w:ascii="Times New Roman" w:hAnsi="Times New Roman"/>
          <w:bCs/>
          <w:sz w:val="24"/>
          <w:szCs w:val="24"/>
        </w:rPr>
        <w:t xml:space="preserve">shell script, </w:t>
      </w:r>
      <w:r w:rsidR="00D14104" w:rsidRPr="007A5622">
        <w:rPr>
          <w:rFonts w:ascii="Times New Roman" w:hAnsi="Times New Roman"/>
          <w:bCs/>
          <w:sz w:val="24"/>
          <w:szCs w:val="24"/>
        </w:rPr>
        <w:t>or R</w:t>
      </w:r>
      <w:r w:rsidRPr="007A5622">
        <w:rPr>
          <w:rFonts w:ascii="Times New Roman" w:hAnsi="Times New Roman"/>
          <w:bCs/>
          <w:sz w:val="24"/>
          <w:szCs w:val="24"/>
        </w:rPr>
        <w:t>. A Ph.D. may substitute for some work experience.</w:t>
      </w:r>
    </w:p>
    <w:p w14:paraId="41AF5A82" w14:textId="0871F04C" w:rsidR="00115290" w:rsidRPr="007A5622" w:rsidRDefault="00115290" w:rsidP="00102C3C">
      <w:pPr>
        <w:ind w:left="360"/>
        <w:rPr>
          <w:rFonts w:ascii="Times New Roman" w:hAnsi="Times New Roman"/>
          <w:bCs/>
          <w:szCs w:val="24"/>
        </w:rPr>
      </w:pPr>
      <w:r w:rsidRPr="007A5622">
        <w:rPr>
          <w:rFonts w:ascii="Times New Roman" w:hAnsi="Times New Roman"/>
          <w:bCs/>
          <w:szCs w:val="24"/>
        </w:rPr>
        <w:t>In addition, the following qualifications are desired:</w:t>
      </w:r>
    </w:p>
    <w:p w14:paraId="161C5ACB" w14:textId="77777777" w:rsidR="00102C3C" w:rsidRPr="007A5622" w:rsidRDefault="00102C3C" w:rsidP="00102C3C">
      <w:pPr>
        <w:ind w:left="360"/>
        <w:rPr>
          <w:rFonts w:ascii="Times New Roman" w:hAnsi="Times New Roman"/>
          <w:bCs/>
          <w:szCs w:val="24"/>
        </w:rPr>
      </w:pPr>
    </w:p>
    <w:p w14:paraId="6F5856AF" w14:textId="77777777" w:rsidR="002D296B" w:rsidRPr="007A5622" w:rsidRDefault="002D296B" w:rsidP="00D14104">
      <w:pPr>
        <w:pStyle w:val="ListParagraph"/>
        <w:numPr>
          <w:ilvl w:val="0"/>
          <w:numId w:val="22"/>
        </w:numPr>
        <w:rPr>
          <w:rFonts w:ascii="Times New Roman" w:hAnsi="Times New Roman"/>
          <w:bCs/>
          <w:sz w:val="24"/>
          <w:szCs w:val="24"/>
        </w:rPr>
      </w:pPr>
      <w:r w:rsidRPr="007A5622">
        <w:rPr>
          <w:rFonts w:ascii="Times New Roman" w:hAnsi="Times New Roman"/>
          <w:bCs/>
          <w:sz w:val="24"/>
          <w:szCs w:val="24"/>
        </w:rPr>
        <w:t xml:space="preserve">Experience with </w:t>
      </w:r>
      <w:r w:rsidR="00CD6A11" w:rsidRPr="007A5622">
        <w:rPr>
          <w:rFonts w:ascii="Times New Roman" w:hAnsi="Times New Roman"/>
          <w:bCs/>
          <w:sz w:val="24"/>
          <w:szCs w:val="24"/>
        </w:rPr>
        <w:t xml:space="preserve">running and debugging </w:t>
      </w:r>
      <w:r w:rsidRPr="007A5622">
        <w:rPr>
          <w:rFonts w:ascii="Times New Roman" w:hAnsi="Times New Roman"/>
          <w:bCs/>
          <w:sz w:val="24"/>
          <w:szCs w:val="24"/>
        </w:rPr>
        <w:t>parallel</w:t>
      </w:r>
      <w:r w:rsidR="00214FFF" w:rsidRPr="007A5622">
        <w:rPr>
          <w:rFonts w:ascii="Times New Roman" w:hAnsi="Times New Roman"/>
          <w:bCs/>
          <w:sz w:val="24"/>
          <w:szCs w:val="24"/>
        </w:rPr>
        <w:t>ized</w:t>
      </w:r>
      <w:r w:rsidRPr="007A5622">
        <w:rPr>
          <w:rFonts w:ascii="Times New Roman" w:hAnsi="Times New Roman"/>
          <w:bCs/>
          <w:sz w:val="24"/>
          <w:szCs w:val="24"/>
        </w:rPr>
        <w:t xml:space="preserve"> Fortran codes in a </w:t>
      </w:r>
      <w:r w:rsidR="00D776CC" w:rsidRPr="007A5622">
        <w:rPr>
          <w:rFonts w:ascii="Times New Roman" w:hAnsi="Times New Roman"/>
          <w:bCs/>
          <w:sz w:val="24"/>
          <w:szCs w:val="24"/>
        </w:rPr>
        <w:t>Linux</w:t>
      </w:r>
      <w:r w:rsidR="00FB43B8" w:rsidRPr="007A5622">
        <w:rPr>
          <w:rFonts w:ascii="Times New Roman" w:hAnsi="Times New Roman"/>
          <w:bCs/>
          <w:sz w:val="24"/>
          <w:szCs w:val="24"/>
        </w:rPr>
        <w:t xml:space="preserve"> environment.</w:t>
      </w:r>
    </w:p>
    <w:p w14:paraId="780BEEB2" w14:textId="1596F856" w:rsidR="0022309C" w:rsidRPr="007A5622" w:rsidRDefault="00D87D2D" w:rsidP="0022309C">
      <w:pPr>
        <w:pStyle w:val="ListParagraph"/>
        <w:numPr>
          <w:ilvl w:val="0"/>
          <w:numId w:val="22"/>
        </w:numPr>
        <w:rPr>
          <w:rFonts w:ascii="Times New Roman" w:hAnsi="Times New Roman"/>
          <w:bCs/>
          <w:sz w:val="24"/>
          <w:szCs w:val="24"/>
        </w:rPr>
      </w:pPr>
      <w:r w:rsidRPr="007A5622">
        <w:rPr>
          <w:rFonts w:ascii="Times New Roman" w:hAnsi="Times New Roman"/>
          <w:bCs/>
          <w:sz w:val="24"/>
          <w:szCs w:val="24"/>
        </w:rPr>
        <w:t>Familiarity with climate change science and adaptation planning.</w:t>
      </w:r>
    </w:p>
    <w:p w14:paraId="7C277F5E" w14:textId="77777777" w:rsidR="00846965" w:rsidRPr="007A5622" w:rsidRDefault="00E65143" w:rsidP="00415BCE">
      <w:pPr>
        <w:rPr>
          <w:rFonts w:ascii="Times New Roman" w:hAnsi="Times New Roman"/>
          <w:szCs w:val="24"/>
        </w:rPr>
      </w:pPr>
      <w:r w:rsidRPr="007A5622">
        <w:rPr>
          <w:rFonts w:ascii="Times New Roman" w:hAnsi="Times New Roman"/>
          <w:b/>
          <w:szCs w:val="24"/>
        </w:rPr>
        <w:t>Supervision Received:</w:t>
      </w:r>
      <w:r w:rsidRPr="007A5622">
        <w:rPr>
          <w:rFonts w:ascii="Times New Roman" w:hAnsi="Times New Roman"/>
          <w:szCs w:val="24"/>
        </w:rPr>
        <w:t xml:space="preserve">  </w:t>
      </w:r>
    </w:p>
    <w:p w14:paraId="7CD12662" w14:textId="4A2B59F9" w:rsidR="0022309C" w:rsidRPr="007A5622" w:rsidRDefault="00115290" w:rsidP="00415BCE">
      <w:pPr>
        <w:rPr>
          <w:rFonts w:ascii="Times New Roman" w:eastAsia="Times New Roman" w:hAnsi="Times New Roman"/>
          <w:szCs w:val="24"/>
        </w:rPr>
      </w:pPr>
      <w:r w:rsidRPr="007A5622">
        <w:rPr>
          <w:rFonts w:ascii="Times New Roman" w:eastAsia="Times New Roman" w:hAnsi="Times New Roman"/>
          <w:szCs w:val="24"/>
        </w:rPr>
        <w:t xml:space="preserve">Supervised by the </w:t>
      </w:r>
      <w:r w:rsidR="00D36A8B" w:rsidRPr="007A5622">
        <w:rPr>
          <w:rFonts w:ascii="Times New Roman" w:eastAsia="Times New Roman" w:hAnsi="Times New Roman"/>
          <w:szCs w:val="24"/>
        </w:rPr>
        <w:t xml:space="preserve">CMOP </w:t>
      </w:r>
      <w:r w:rsidR="00D776CC" w:rsidRPr="007A5622">
        <w:rPr>
          <w:rFonts w:ascii="Times New Roman" w:eastAsia="Times New Roman" w:hAnsi="Times New Roman"/>
          <w:szCs w:val="24"/>
        </w:rPr>
        <w:t>P</w:t>
      </w:r>
      <w:r w:rsidR="00D36A8B" w:rsidRPr="007A5622">
        <w:rPr>
          <w:rFonts w:ascii="Times New Roman" w:eastAsia="Times New Roman" w:hAnsi="Times New Roman"/>
          <w:szCs w:val="24"/>
        </w:rPr>
        <w:t xml:space="preserve">rogram </w:t>
      </w:r>
      <w:r w:rsidR="00D776CC" w:rsidRPr="007A5622">
        <w:rPr>
          <w:rFonts w:ascii="Times New Roman" w:eastAsia="Times New Roman" w:hAnsi="Times New Roman"/>
          <w:szCs w:val="24"/>
        </w:rPr>
        <w:t>C</w:t>
      </w:r>
      <w:r w:rsidR="00D36A8B" w:rsidRPr="007A5622">
        <w:rPr>
          <w:rFonts w:ascii="Times New Roman" w:eastAsia="Times New Roman" w:hAnsi="Times New Roman"/>
          <w:szCs w:val="24"/>
        </w:rPr>
        <w:t>oordinator</w:t>
      </w:r>
      <w:r w:rsidRPr="007A5622">
        <w:rPr>
          <w:rFonts w:ascii="Times New Roman" w:eastAsia="Times New Roman" w:hAnsi="Times New Roman"/>
          <w:szCs w:val="24"/>
        </w:rPr>
        <w:t xml:space="preserve">. </w:t>
      </w:r>
    </w:p>
    <w:p w14:paraId="7EBA8A63" w14:textId="77777777" w:rsidR="0022309C" w:rsidRPr="007A5622" w:rsidRDefault="0022309C" w:rsidP="00415BCE">
      <w:pPr>
        <w:rPr>
          <w:rFonts w:ascii="Times New Roman" w:hAnsi="Times New Roman"/>
          <w:b/>
          <w:szCs w:val="24"/>
        </w:rPr>
      </w:pPr>
    </w:p>
    <w:p w14:paraId="5DCD0583" w14:textId="77777777" w:rsidR="00846965" w:rsidRPr="007A5622" w:rsidRDefault="0022309C" w:rsidP="00415BCE">
      <w:pPr>
        <w:rPr>
          <w:rFonts w:ascii="Times New Roman" w:hAnsi="Times New Roman"/>
          <w:szCs w:val="24"/>
        </w:rPr>
      </w:pPr>
      <w:r w:rsidRPr="007A5622">
        <w:rPr>
          <w:rFonts w:ascii="Times New Roman" w:hAnsi="Times New Roman"/>
          <w:b/>
          <w:szCs w:val="24"/>
        </w:rPr>
        <w:t>Supervision Given</w:t>
      </w:r>
      <w:r w:rsidRPr="007A5622">
        <w:rPr>
          <w:rFonts w:ascii="Times New Roman" w:hAnsi="Times New Roman"/>
          <w:szCs w:val="24"/>
        </w:rPr>
        <w:t xml:space="preserve">: </w:t>
      </w:r>
    </w:p>
    <w:p w14:paraId="555C03DB" w14:textId="124E3828" w:rsidR="0022309C" w:rsidRPr="007A5622" w:rsidRDefault="00196A30" w:rsidP="00415BCE">
      <w:pPr>
        <w:rPr>
          <w:rFonts w:ascii="Times New Roman" w:hAnsi="Times New Roman"/>
          <w:szCs w:val="24"/>
        </w:rPr>
      </w:pPr>
      <w:r w:rsidRPr="007A5622">
        <w:rPr>
          <w:rFonts w:ascii="Times New Roman" w:hAnsi="Times New Roman"/>
          <w:szCs w:val="24"/>
        </w:rPr>
        <w:t>T</w:t>
      </w:r>
      <w:r w:rsidR="00E65143" w:rsidRPr="007A5622">
        <w:rPr>
          <w:rFonts w:ascii="Times New Roman" w:hAnsi="Times New Roman"/>
          <w:szCs w:val="24"/>
        </w:rPr>
        <w:t>his position has no supervisory responsibilities</w:t>
      </w:r>
      <w:r w:rsidR="0022309C" w:rsidRPr="007A5622">
        <w:rPr>
          <w:rFonts w:ascii="Times New Roman" w:hAnsi="Times New Roman"/>
          <w:szCs w:val="24"/>
        </w:rPr>
        <w:t>.</w:t>
      </w:r>
    </w:p>
    <w:p w14:paraId="460CC731" w14:textId="77777777" w:rsidR="00415BCE" w:rsidRPr="007A5622" w:rsidRDefault="00415BCE" w:rsidP="00415BCE">
      <w:pPr>
        <w:rPr>
          <w:rFonts w:ascii="Times New Roman" w:hAnsi="Times New Roman"/>
          <w:b/>
          <w:szCs w:val="24"/>
        </w:rPr>
      </w:pPr>
    </w:p>
    <w:p w14:paraId="05321102" w14:textId="77777777" w:rsidR="00846965" w:rsidRPr="007A5622" w:rsidRDefault="00E65143" w:rsidP="00415BCE">
      <w:pPr>
        <w:rPr>
          <w:rFonts w:ascii="Times New Roman" w:hAnsi="Times New Roman"/>
          <w:b/>
          <w:szCs w:val="24"/>
        </w:rPr>
      </w:pPr>
      <w:r w:rsidRPr="007A5622">
        <w:rPr>
          <w:rFonts w:ascii="Times New Roman" w:hAnsi="Times New Roman"/>
          <w:b/>
          <w:szCs w:val="24"/>
        </w:rPr>
        <w:t>Physical Working Conditions</w:t>
      </w:r>
      <w:r w:rsidR="00B72786" w:rsidRPr="007A5622">
        <w:rPr>
          <w:rFonts w:ascii="Times New Roman" w:hAnsi="Times New Roman"/>
          <w:b/>
          <w:szCs w:val="24"/>
        </w:rPr>
        <w:t xml:space="preserve">: </w:t>
      </w:r>
    </w:p>
    <w:p w14:paraId="072C5448" w14:textId="7597750B" w:rsidR="00846965" w:rsidRDefault="00F23CD2" w:rsidP="00704359">
      <w:pPr>
        <w:rPr>
          <w:rFonts w:ascii="Times New Roman" w:hAnsi="Times New Roman"/>
          <w:szCs w:val="24"/>
        </w:rPr>
      </w:pPr>
      <w:r w:rsidRPr="007A5622">
        <w:rPr>
          <w:rFonts w:ascii="Times New Roman" w:eastAsia="Times New Roman" w:hAnsi="Times New Roman"/>
          <w:szCs w:val="24"/>
        </w:rPr>
        <w:t>The</w:t>
      </w:r>
      <w:r w:rsidR="00115290" w:rsidRPr="007A5622">
        <w:rPr>
          <w:rFonts w:ascii="Times New Roman" w:eastAsia="Times New Roman" w:hAnsi="Times New Roman"/>
          <w:szCs w:val="24"/>
        </w:rPr>
        <w:t xml:space="preserve"> work is </w:t>
      </w:r>
      <w:r w:rsidRPr="007A5622">
        <w:rPr>
          <w:rFonts w:ascii="Times New Roman" w:eastAsia="Times New Roman" w:hAnsi="Times New Roman"/>
          <w:szCs w:val="24"/>
        </w:rPr>
        <w:t xml:space="preserve">primarily </w:t>
      </w:r>
      <w:r w:rsidR="00115290" w:rsidRPr="007A5622">
        <w:rPr>
          <w:rFonts w:ascii="Times New Roman" w:eastAsia="Times New Roman" w:hAnsi="Times New Roman"/>
          <w:szCs w:val="24"/>
        </w:rPr>
        <w:t xml:space="preserve">sedentary </w:t>
      </w:r>
      <w:r w:rsidRPr="007A5622">
        <w:rPr>
          <w:rFonts w:ascii="Times New Roman" w:eastAsia="Times New Roman" w:hAnsi="Times New Roman"/>
          <w:szCs w:val="24"/>
        </w:rPr>
        <w:t>with a routine work schedule of Monday-Friday.</w:t>
      </w:r>
      <w:r w:rsidR="00115290" w:rsidRPr="007A5622">
        <w:rPr>
          <w:rFonts w:ascii="Times New Roman" w:eastAsia="Times New Roman" w:hAnsi="Times New Roman"/>
          <w:szCs w:val="24"/>
        </w:rPr>
        <w:t xml:space="preserve"> Work assignments are often multiple and performed, at times, under time constraints.</w:t>
      </w:r>
      <w:r w:rsidR="00B72786" w:rsidRPr="007A5622">
        <w:rPr>
          <w:rFonts w:ascii="Times New Roman" w:eastAsia="Times New Roman" w:hAnsi="Times New Roman"/>
          <w:szCs w:val="24"/>
        </w:rPr>
        <w:t xml:space="preserve"> </w:t>
      </w:r>
      <w:r w:rsidRPr="007A5622">
        <w:rPr>
          <w:rFonts w:ascii="Times New Roman" w:hAnsi="Times New Roman"/>
          <w:szCs w:val="24"/>
        </w:rPr>
        <w:t xml:space="preserve">There will be potential to work remotely. </w:t>
      </w:r>
    </w:p>
    <w:p w14:paraId="4E72203B" w14:textId="77777777" w:rsidR="00704359" w:rsidRPr="007A5622" w:rsidRDefault="00704359" w:rsidP="00704359">
      <w:pPr>
        <w:rPr>
          <w:rFonts w:ascii="Times New Roman" w:eastAsia="Times New Roman" w:hAnsi="Times New Roman"/>
          <w:szCs w:val="24"/>
        </w:rPr>
      </w:pPr>
    </w:p>
    <w:p w14:paraId="5C495322" w14:textId="77777777" w:rsidR="00846965" w:rsidRPr="007A5622" w:rsidRDefault="00846965" w:rsidP="00846965">
      <w:pPr>
        <w:rPr>
          <w:rFonts w:ascii="Times New Roman" w:hAnsi="Times New Roman"/>
          <w:b/>
          <w:szCs w:val="24"/>
        </w:rPr>
      </w:pPr>
      <w:r w:rsidRPr="007A5622">
        <w:rPr>
          <w:rFonts w:ascii="Times New Roman" w:hAnsi="Times New Roman"/>
          <w:b/>
          <w:szCs w:val="24"/>
        </w:rPr>
        <w:t xml:space="preserve">CRITFC Motor Vehicle Policy: </w:t>
      </w:r>
    </w:p>
    <w:p w14:paraId="04071B25" w14:textId="77777777" w:rsidR="00846965" w:rsidRPr="007A5622" w:rsidRDefault="00846965" w:rsidP="00846965">
      <w:pPr>
        <w:rPr>
          <w:rFonts w:ascii="Times New Roman" w:hAnsi="Times New Roman"/>
          <w:szCs w:val="24"/>
        </w:rPr>
      </w:pPr>
      <w:r w:rsidRPr="007A5622">
        <w:rPr>
          <w:rFonts w:ascii="Times New Roman" w:hAnsi="Times New Roman"/>
          <w:szCs w:val="24"/>
        </w:rPr>
        <w:t>The driver operating a CRITFC vehicle or their own private vehicle for business related purposes shall be in possession of a valid, unrestricted current driver’s license, or other operator’s license, as required by law; and be eligible for coverage under CRITFC’s Motor Vehicle insurance policy.  Upon request, CRITFC’s Motor Vehicle policy is available to applicants to review the required criteria.</w:t>
      </w:r>
    </w:p>
    <w:p w14:paraId="1FA8FB1D" w14:textId="77777777" w:rsidR="00846965" w:rsidRPr="007A5622" w:rsidRDefault="00846965" w:rsidP="00846965">
      <w:pPr>
        <w:rPr>
          <w:rFonts w:ascii="Times New Roman" w:hAnsi="Times New Roman"/>
          <w:b/>
          <w:bCs/>
          <w:szCs w:val="24"/>
        </w:rPr>
      </w:pPr>
    </w:p>
    <w:p w14:paraId="77078B0D" w14:textId="77777777" w:rsidR="007A5622" w:rsidRDefault="007A5622" w:rsidP="00846965">
      <w:pPr>
        <w:rPr>
          <w:rFonts w:ascii="Times New Roman" w:hAnsi="Times New Roman"/>
          <w:b/>
          <w:bCs/>
          <w:szCs w:val="24"/>
        </w:rPr>
      </w:pPr>
    </w:p>
    <w:p w14:paraId="6074C11B" w14:textId="77777777" w:rsidR="007A5622" w:rsidRDefault="007A5622" w:rsidP="00846965">
      <w:pPr>
        <w:rPr>
          <w:rFonts w:ascii="Times New Roman" w:hAnsi="Times New Roman"/>
          <w:b/>
          <w:bCs/>
          <w:szCs w:val="24"/>
        </w:rPr>
      </w:pPr>
    </w:p>
    <w:p w14:paraId="30B64281" w14:textId="776E6064" w:rsidR="00846965" w:rsidRPr="007A5622" w:rsidRDefault="00846965" w:rsidP="00846965">
      <w:pPr>
        <w:rPr>
          <w:rFonts w:ascii="Times New Roman" w:hAnsi="Times New Roman"/>
          <w:b/>
          <w:bCs/>
          <w:szCs w:val="24"/>
        </w:rPr>
      </w:pPr>
      <w:r w:rsidRPr="007A5622">
        <w:rPr>
          <w:rFonts w:ascii="Times New Roman" w:hAnsi="Times New Roman"/>
          <w:b/>
          <w:bCs/>
          <w:szCs w:val="24"/>
        </w:rPr>
        <w:lastRenderedPageBreak/>
        <w:t>C</w:t>
      </w:r>
      <w:r w:rsidR="007A5622">
        <w:rPr>
          <w:rFonts w:ascii="Times New Roman" w:hAnsi="Times New Roman"/>
          <w:b/>
          <w:bCs/>
          <w:szCs w:val="24"/>
        </w:rPr>
        <w:t>O</w:t>
      </w:r>
      <w:r w:rsidRPr="007A5622">
        <w:rPr>
          <w:rFonts w:ascii="Times New Roman" w:hAnsi="Times New Roman"/>
          <w:b/>
          <w:bCs/>
          <w:szCs w:val="24"/>
        </w:rPr>
        <w:t>VID-19:</w:t>
      </w:r>
    </w:p>
    <w:p w14:paraId="5B2226D4" w14:textId="77777777" w:rsidR="00846965" w:rsidRPr="007A5622" w:rsidRDefault="00846965" w:rsidP="00846965">
      <w:pPr>
        <w:rPr>
          <w:rFonts w:ascii="Times New Roman" w:hAnsi="Times New Roman"/>
          <w:szCs w:val="24"/>
        </w:rPr>
      </w:pPr>
      <w:r w:rsidRPr="007A5622">
        <w:rPr>
          <w:rFonts w:ascii="Times New Roman" w:hAnsi="Times New Roman"/>
          <w:szCs w:val="24"/>
        </w:rPr>
        <w:t>The Columbia River Inter-Tribal Fish Commission (CRITFC) requires all new employees be fully vaccinated for COVID-19 prior to the first day of employment, and as a condition of that employment.</w:t>
      </w:r>
    </w:p>
    <w:p w14:paraId="4838764C" w14:textId="77777777" w:rsidR="00846965" w:rsidRPr="007A5622" w:rsidRDefault="00846965" w:rsidP="00846965">
      <w:pPr>
        <w:rPr>
          <w:rFonts w:ascii="Times New Roman" w:hAnsi="Times New Roman"/>
          <w:b/>
          <w:bCs/>
          <w:szCs w:val="24"/>
        </w:rPr>
      </w:pPr>
    </w:p>
    <w:p w14:paraId="391F0EF0" w14:textId="77777777" w:rsidR="00846965" w:rsidRPr="007A5622" w:rsidRDefault="00846965" w:rsidP="00846965">
      <w:pPr>
        <w:rPr>
          <w:rFonts w:ascii="Times New Roman" w:hAnsi="Times New Roman"/>
          <w:b/>
          <w:bCs/>
          <w:szCs w:val="24"/>
        </w:rPr>
      </w:pPr>
      <w:r w:rsidRPr="007A5622">
        <w:rPr>
          <w:rFonts w:ascii="Times New Roman" w:hAnsi="Times New Roman"/>
          <w:b/>
          <w:bCs/>
          <w:szCs w:val="24"/>
        </w:rPr>
        <w:t>Application procedure:</w:t>
      </w:r>
    </w:p>
    <w:p w14:paraId="778CD20B" w14:textId="77777777" w:rsidR="00846965" w:rsidRPr="007A5622" w:rsidRDefault="00846965" w:rsidP="00846965">
      <w:pPr>
        <w:rPr>
          <w:rFonts w:ascii="Times New Roman" w:hAnsi="Times New Roman"/>
          <w:szCs w:val="24"/>
        </w:rPr>
      </w:pPr>
      <w:r w:rsidRPr="007A5622">
        <w:rPr>
          <w:rFonts w:ascii="Times New Roman" w:hAnsi="Times New Roman"/>
          <w:szCs w:val="24"/>
        </w:rPr>
        <w:t>Hiring preference will be given to qualified enrolled members of federally recognized tribes and Alaskan Natives, especially to members of the four CRITFC member tribes (Warm Springs, Yakama, Umatilla, and Nez Perce). Veteran’s preference may also apply.</w:t>
      </w:r>
    </w:p>
    <w:p w14:paraId="7062ED6C" w14:textId="77777777" w:rsidR="00846965" w:rsidRPr="007A5622" w:rsidRDefault="00846965" w:rsidP="00846965">
      <w:pPr>
        <w:rPr>
          <w:rFonts w:ascii="Times New Roman" w:hAnsi="Times New Roman"/>
          <w:bCs/>
          <w:szCs w:val="24"/>
        </w:rPr>
      </w:pPr>
    </w:p>
    <w:p w14:paraId="1E3B4B23" w14:textId="77777777" w:rsidR="00846965" w:rsidRPr="007A5622" w:rsidRDefault="00846965" w:rsidP="00846965">
      <w:pPr>
        <w:rPr>
          <w:rFonts w:ascii="Times New Roman" w:hAnsi="Times New Roman"/>
          <w:bCs/>
          <w:szCs w:val="24"/>
        </w:rPr>
      </w:pPr>
      <w:r w:rsidRPr="007A5622">
        <w:rPr>
          <w:rFonts w:ascii="Times New Roman" w:hAnsi="Times New Roman"/>
          <w:bCs/>
          <w:szCs w:val="24"/>
        </w:rPr>
        <w:t xml:space="preserve">All qualified individuals, including women, veterans, minorities and individuals with disabilities are encouraged to apply. If accommodations are needed during the application process, please call 503-238-0667 and ask for Human Resources. </w:t>
      </w:r>
    </w:p>
    <w:p w14:paraId="63BE3DC7" w14:textId="77777777" w:rsidR="00846965" w:rsidRPr="007A5622" w:rsidRDefault="00846965" w:rsidP="00846965">
      <w:pPr>
        <w:rPr>
          <w:rFonts w:ascii="Times New Roman" w:hAnsi="Times New Roman"/>
          <w:bCs/>
          <w:szCs w:val="24"/>
        </w:rPr>
      </w:pPr>
    </w:p>
    <w:p w14:paraId="1454E0C0" w14:textId="61BC8F6E" w:rsidR="00846965" w:rsidRPr="007A5622" w:rsidRDefault="00846965" w:rsidP="00846965">
      <w:pPr>
        <w:rPr>
          <w:rFonts w:ascii="Times New Roman" w:hAnsi="Times New Roman"/>
          <w:szCs w:val="24"/>
        </w:rPr>
      </w:pPr>
      <w:r w:rsidRPr="007A5622">
        <w:rPr>
          <w:rFonts w:ascii="Times New Roman" w:hAnsi="Times New Roman"/>
          <w:b/>
          <w:bCs/>
          <w:szCs w:val="24"/>
          <w:u w:val="single"/>
        </w:rPr>
        <w:t xml:space="preserve">Note: </w:t>
      </w:r>
      <w:r w:rsidR="00704359">
        <w:rPr>
          <w:rFonts w:ascii="Times New Roman" w:hAnsi="Times New Roman"/>
          <w:b/>
          <w:bCs/>
          <w:szCs w:val="24"/>
          <w:u w:val="single"/>
        </w:rPr>
        <w:t>N</w:t>
      </w:r>
      <w:r w:rsidRPr="007A5622">
        <w:rPr>
          <w:rFonts w:ascii="Times New Roman" w:hAnsi="Times New Roman"/>
          <w:b/>
          <w:bCs/>
          <w:szCs w:val="24"/>
          <w:u w:val="single"/>
        </w:rPr>
        <w:t>o incomplete application will be considered.</w:t>
      </w:r>
      <w:r w:rsidRPr="007A5622">
        <w:rPr>
          <w:rFonts w:ascii="Times New Roman" w:hAnsi="Times New Roman"/>
          <w:bCs/>
          <w:szCs w:val="24"/>
        </w:rPr>
        <w:t xml:space="preserve"> Complete application materials include</w:t>
      </w:r>
      <w:r w:rsidRPr="007A5622">
        <w:rPr>
          <w:rFonts w:ascii="Times New Roman" w:hAnsi="Times New Roman"/>
          <w:szCs w:val="24"/>
        </w:rPr>
        <w:t xml:space="preserve"> a cover letter, CV/resume, a completed job application (available on our website at </w:t>
      </w:r>
      <w:hyperlink r:id="rId7" w:history="1">
        <w:r w:rsidRPr="007A5622">
          <w:rPr>
            <w:rStyle w:val="Hyperlink"/>
            <w:rFonts w:ascii="Times New Roman" w:hAnsi="Times New Roman"/>
            <w:szCs w:val="24"/>
          </w:rPr>
          <w:t>www.critfc.org</w:t>
        </w:r>
      </w:hyperlink>
      <w:r w:rsidRPr="007A5622">
        <w:rPr>
          <w:rFonts w:ascii="Times New Roman" w:hAnsi="Times New Roman"/>
          <w:szCs w:val="24"/>
        </w:rPr>
        <w:t xml:space="preserve"> “employment opportunities” on bottom right corner, or by calling 503-238-0667), a copy of relevant certifications and a list of at least three professional references. Submit to:</w:t>
      </w:r>
    </w:p>
    <w:p w14:paraId="173ED6FB" w14:textId="77777777" w:rsidR="00846965" w:rsidRPr="007A5622" w:rsidRDefault="00846965" w:rsidP="00846965">
      <w:pPr>
        <w:rPr>
          <w:rFonts w:ascii="Times New Roman" w:hAnsi="Times New Roman"/>
          <w:szCs w:val="24"/>
        </w:rPr>
      </w:pPr>
    </w:p>
    <w:p w14:paraId="60CA1B9F" w14:textId="77777777" w:rsidR="00846965" w:rsidRPr="007A5622" w:rsidRDefault="00846965" w:rsidP="00846965">
      <w:pPr>
        <w:rPr>
          <w:rFonts w:ascii="Times New Roman" w:hAnsi="Times New Roman"/>
          <w:szCs w:val="24"/>
        </w:rPr>
      </w:pPr>
      <w:r w:rsidRPr="007A5622">
        <w:rPr>
          <w:rFonts w:ascii="Times New Roman" w:hAnsi="Times New Roman"/>
          <w:szCs w:val="24"/>
        </w:rPr>
        <w:t>Columbia River Inter-Tribal Fish Commission</w:t>
      </w:r>
    </w:p>
    <w:p w14:paraId="449284B1" w14:textId="77777777" w:rsidR="00846965" w:rsidRPr="007A5622" w:rsidRDefault="00846965" w:rsidP="00846965">
      <w:pPr>
        <w:rPr>
          <w:rFonts w:ascii="Times New Roman" w:hAnsi="Times New Roman"/>
          <w:szCs w:val="24"/>
        </w:rPr>
      </w:pPr>
      <w:r w:rsidRPr="007A5622">
        <w:rPr>
          <w:rFonts w:ascii="Times New Roman" w:hAnsi="Times New Roman"/>
          <w:szCs w:val="24"/>
        </w:rPr>
        <w:t>Attn: Human Resources</w:t>
      </w:r>
    </w:p>
    <w:p w14:paraId="43F963A6" w14:textId="77777777" w:rsidR="00846965" w:rsidRPr="007A5622" w:rsidRDefault="00846965" w:rsidP="00846965">
      <w:pPr>
        <w:rPr>
          <w:rFonts w:ascii="Times New Roman" w:hAnsi="Times New Roman"/>
          <w:szCs w:val="24"/>
        </w:rPr>
      </w:pPr>
      <w:r w:rsidRPr="007A5622">
        <w:rPr>
          <w:rFonts w:ascii="Times New Roman" w:hAnsi="Times New Roman"/>
          <w:szCs w:val="24"/>
        </w:rPr>
        <w:t>700 NE Multnomah Street, Suite 1200</w:t>
      </w:r>
    </w:p>
    <w:p w14:paraId="5170BFFB" w14:textId="77777777" w:rsidR="00846965" w:rsidRPr="007A5622" w:rsidRDefault="00846965" w:rsidP="00846965">
      <w:pPr>
        <w:rPr>
          <w:rFonts w:ascii="Times New Roman" w:hAnsi="Times New Roman"/>
          <w:szCs w:val="24"/>
        </w:rPr>
      </w:pPr>
      <w:r w:rsidRPr="007A5622">
        <w:rPr>
          <w:rFonts w:ascii="Times New Roman" w:hAnsi="Times New Roman"/>
          <w:szCs w:val="24"/>
        </w:rPr>
        <w:t>Portland, OR 97232</w:t>
      </w:r>
    </w:p>
    <w:p w14:paraId="6D81D081" w14:textId="77777777" w:rsidR="00846965" w:rsidRPr="007A5622" w:rsidRDefault="00846965" w:rsidP="00846965">
      <w:pPr>
        <w:rPr>
          <w:rFonts w:ascii="Times New Roman" w:hAnsi="Times New Roman"/>
          <w:szCs w:val="24"/>
        </w:rPr>
      </w:pPr>
      <w:r w:rsidRPr="007A5622">
        <w:rPr>
          <w:rFonts w:ascii="Times New Roman" w:hAnsi="Times New Roman"/>
          <w:szCs w:val="24"/>
        </w:rPr>
        <w:t xml:space="preserve">Email: </w:t>
      </w:r>
      <w:hyperlink r:id="rId8" w:history="1">
        <w:r w:rsidRPr="007A5622">
          <w:rPr>
            <w:rFonts w:ascii="Times New Roman" w:hAnsi="Times New Roman"/>
            <w:szCs w:val="24"/>
          </w:rPr>
          <w:t>hr@critfc.org</w:t>
        </w:r>
      </w:hyperlink>
      <w:r w:rsidRPr="007A5622">
        <w:rPr>
          <w:rFonts w:ascii="Times New Roman" w:hAnsi="Times New Roman"/>
          <w:szCs w:val="24"/>
        </w:rPr>
        <w:t xml:space="preserve"> </w:t>
      </w:r>
    </w:p>
    <w:p w14:paraId="2828DA47" w14:textId="77777777" w:rsidR="00846965" w:rsidRPr="007A5622" w:rsidRDefault="00846965" w:rsidP="00846965">
      <w:pPr>
        <w:rPr>
          <w:rFonts w:ascii="Times New Roman" w:hAnsi="Times New Roman"/>
          <w:szCs w:val="24"/>
        </w:rPr>
      </w:pPr>
      <w:r w:rsidRPr="007A5622">
        <w:rPr>
          <w:rFonts w:ascii="Times New Roman" w:hAnsi="Times New Roman"/>
          <w:szCs w:val="24"/>
        </w:rPr>
        <w:t>Fax: 503-235-4228</w:t>
      </w:r>
    </w:p>
    <w:p w14:paraId="424AA18C" w14:textId="77777777" w:rsidR="00846965" w:rsidRPr="007A5622" w:rsidRDefault="00846965" w:rsidP="00846965">
      <w:pPr>
        <w:rPr>
          <w:rFonts w:ascii="Times New Roman" w:hAnsi="Times New Roman"/>
          <w:szCs w:val="24"/>
        </w:rPr>
      </w:pPr>
    </w:p>
    <w:p w14:paraId="7774F0DD" w14:textId="77777777" w:rsidR="00846965" w:rsidRPr="007A5622" w:rsidRDefault="00846965" w:rsidP="00415BCE">
      <w:pPr>
        <w:outlineLvl w:val="2"/>
        <w:rPr>
          <w:rFonts w:ascii="Times New Roman" w:eastAsia="Times New Roman" w:hAnsi="Times New Roman"/>
          <w:b/>
          <w:bCs/>
          <w:szCs w:val="24"/>
        </w:rPr>
      </w:pPr>
    </w:p>
    <w:p w14:paraId="2AEEC576" w14:textId="77777777" w:rsidR="001B5F51" w:rsidRPr="007A5622" w:rsidRDefault="001B5F51" w:rsidP="001B5F51">
      <w:pPr>
        <w:rPr>
          <w:rFonts w:ascii="Times New Roman" w:hAnsi="Times New Roman"/>
        </w:rPr>
      </w:pPr>
    </w:p>
    <w:p w14:paraId="2519F957" w14:textId="77777777" w:rsidR="001B5F51" w:rsidRPr="007A5622" w:rsidRDefault="001B5F51" w:rsidP="001B5F51">
      <w:pPr>
        <w:rPr>
          <w:rFonts w:ascii="Times New Roman" w:hAnsi="Times New Roman"/>
        </w:rPr>
      </w:pPr>
    </w:p>
    <w:p w14:paraId="707F49CB" w14:textId="77777777" w:rsidR="00484B26" w:rsidRPr="007A5622" w:rsidRDefault="00484B26" w:rsidP="00FC62EE">
      <w:pPr>
        <w:rPr>
          <w:rFonts w:ascii="Times New Roman" w:hAnsi="Times New Roman"/>
          <w:b/>
        </w:rPr>
      </w:pPr>
    </w:p>
    <w:sectPr w:rsidR="00484B26" w:rsidRPr="007A5622" w:rsidSect="000D2D01">
      <w:headerReference w:type="first" r:id="rId9"/>
      <w:foot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22FB" w14:textId="77777777" w:rsidR="004B2732" w:rsidRDefault="004B2732">
      <w:r>
        <w:separator/>
      </w:r>
    </w:p>
  </w:endnote>
  <w:endnote w:type="continuationSeparator" w:id="0">
    <w:p w14:paraId="3D01FDFF" w14:textId="77777777" w:rsidR="004B2732" w:rsidRDefault="004B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7448" w14:textId="6289B8B2" w:rsidR="007A5622" w:rsidRDefault="007A5622">
    <w:pPr>
      <w:pStyle w:val="Footer"/>
    </w:pPr>
  </w:p>
  <w:p w14:paraId="3785E8B8" w14:textId="77777777" w:rsidR="007A5622" w:rsidRPr="00EE0410" w:rsidRDefault="007A5622" w:rsidP="007A5622">
    <w:pPr>
      <w:tabs>
        <w:tab w:val="center" w:pos="3850"/>
        <w:tab w:val="right" w:pos="8350"/>
      </w:tabs>
      <w:jc w:val="center"/>
      <w:rPr>
        <w:rFonts w:ascii="Times New Roman" w:hAnsi="Times New Roman"/>
        <w:i/>
        <w:iCs/>
        <w:color w:val="1D4162"/>
        <w:sz w:val="20"/>
      </w:rPr>
    </w:pPr>
    <w:r w:rsidRPr="00EE0410">
      <w:rPr>
        <w:rFonts w:ascii="Times New Roman" w:hAnsi="Times New Roman"/>
        <w:i/>
        <w:iCs/>
        <w:color w:val="1D4162"/>
        <w:sz w:val="20"/>
      </w:rPr>
      <w:t>Putting fish back in the rivers and protecting the watersheds where fish live</w:t>
    </w:r>
  </w:p>
  <w:p w14:paraId="053B27EE" w14:textId="77777777" w:rsidR="007A5622" w:rsidRDefault="007A5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312A7" w14:textId="77777777" w:rsidR="004B2732" w:rsidRDefault="004B2732">
      <w:r>
        <w:separator/>
      </w:r>
    </w:p>
  </w:footnote>
  <w:footnote w:type="continuationSeparator" w:id="0">
    <w:p w14:paraId="3443C6D4" w14:textId="77777777" w:rsidR="004B2732" w:rsidRDefault="004B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92" w:type="dxa"/>
      <w:tblLayout w:type="fixed"/>
      <w:tblLook w:val="01E0" w:firstRow="1" w:lastRow="1" w:firstColumn="1" w:lastColumn="1" w:noHBand="0" w:noVBand="0"/>
    </w:tblPr>
    <w:tblGrid>
      <w:gridCol w:w="2160"/>
      <w:gridCol w:w="4365"/>
      <w:gridCol w:w="4365"/>
    </w:tblGrid>
    <w:tr w:rsidR="007A5622" w14:paraId="5C943AAD" w14:textId="77777777" w:rsidTr="000C2101">
      <w:trPr>
        <w:trHeight w:val="426"/>
      </w:trPr>
      <w:tc>
        <w:tcPr>
          <w:tcW w:w="2160" w:type="dxa"/>
          <w:vMerge w:val="restart"/>
        </w:tcPr>
        <w:p w14:paraId="07E9AE22" w14:textId="77777777" w:rsidR="007A5622" w:rsidRDefault="007A5622" w:rsidP="007A5622">
          <w:pPr>
            <w:pStyle w:val="Header"/>
            <w:ind w:left="-108"/>
          </w:pPr>
          <w:r>
            <w:rPr>
              <w:noProof/>
            </w:rPr>
            <w:drawing>
              <wp:inline distT="0" distB="0" distL="0" distR="0" wp14:anchorId="48539176" wp14:editId="490028BE">
                <wp:extent cx="1303655" cy="1283335"/>
                <wp:effectExtent l="0" t="0" r="0" b="12065"/>
                <wp:docPr id="58" name="Picture 58" descr="critfc-logo-earthtone-blue-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ritfc-logo-earthtone-blue-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1283335"/>
                        </a:xfrm>
                        <a:prstGeom prst="rect">
                          <a:avLst/>
                        </a:prstGeom>
                        <a:noFill/>
                        <a:ln>
                          <a:noFill/>
                        </a:ln>
                      </pic:spPr>
                    </pic:pic>
                  </a:graphicData>
                </a:graphic>
              </wp:inline>
            </w:drawing>
          </w:r>
        </w:p>
      </w:tc>
      <w:tc>
        <w:tcPr>
          <w:tcW w:w="8730" w:type="dxa"/>
          <w:gridSpan w:val="2"/>
        </w:tcPr>
        <w:p w14:paraId="2ACA15C3" w14:textId="77777777" w:rsidR="007A5622" w:rsidRDefault="007A5622" w:rsidP="007A5622">
          <w:pPr>
            <w:ind w:left="-108"/>
            <w:rPr>
              <w:rFonts w:ascii="Arial Black" w:hAnsi="Arial Black"/>
              <w:color w:val="000080"/>
              <w:sz w:val="32"/>
            </w:rPr>
          </w:pPr>
        </w:p>
        <w:p w14:paraId="25B1914A" w14:textId="77777777" w:rsidR="007A5622" w:rsidRPr="00CF5D1B" w:rsidRDefault="007A5622" w:rsidP="007A5622">
          <w:pPr>
            <w:ind w:right="-108"/>
            <w:rPr>
              <w:rFonts w:ascii="Times New Roman" w:hAnsi="Times New Roman"/>
              <w:b/>
              <w:bCs/>
              <w:color w:val="1D4162"/>
              <w:sz w:val="18"/>
              <w:szCs w:val="18"/>
            </w:rPr>
          </w:pPr>
        </w:p>
        <w:p w14:paraId="281F873F" w14:textId="77777777" w:rsidR="007A5622" w:rsidRPr="00334F5A" w:rsidRDefault="007A5622" w:rsidP="007A5622">
          <w:pPr>
            <w:ind w:left="-108" w:right="-108"/>
            <w:jc w:val="center"/>
            <w:rPr>
              <w:rFonts w:ascii="Arial Narrow" w:hAnsi="Arial Narrow" w:cs="Arial"/>
              <w:b/>
              <w:bCs/>
              <w:color w:val="1D4162"/>
              <w:spacing w:val="4"/>
              <w:sz w:val="41"/>
              <w:szCs w:val="41"/>
            </w:rPr>
          </w:pPr>
          <w:r w:rsidRPr="00334F5A">
            <w:rPr>
              <w:rFonts w:ascii="Arial Narrow" w:hAnsi="Arial Narrow" w:cs="Arial"/>
              <w:b/>
              <w:bCs/>
              <w:color w:val="1D4162"/>
              <w:spacing w:val="4"/>
              <w:sz w:val="41"/>
              <w:szCs w:val="41"/>
            </w:rPr>
            <w:t>COLUMBIA RIVER INTER-TRIBAL FISH COMMISSION</w:t>
          </w:r>
        </w:p>
      </w:tc>
    </w:tr>
    <w:tr w:rsidR="007A5622" w14:paraId="0674C26D" w14:textId="77777777" w:rsidTr="000C2101">
      <w:trPr>
        <w:trHeight w:val="337"/>
      </w:trPr>
      <w:tc>
        <w:tcPr>
          <w:tcW w:w="2160" w:type="dxa"/>
          <w:vMerge/>
        </w:tcPr>
        <w:p w14:paraId="3D9BE0EE" w14:textId="77777777" w:rsidR="007A5622" w:rsidRDefault="007A5622" w:rsidP="007A5622">
          <w:pPr>
            <w:pStyle w:val="Header"/>
            <w:ind w:left="-108"/>
          </w:pPr>
        </w:p>
      </w:tc>
      <w:tc>
        <w:tcPr>
          <w:tcW w:w="4365" w:type="dxa"/>
        </w:tcPr>
        <w:p w14:paraId="2010DB63" w14:textId="77777777" w:rsidR="007A5622" w:rsidRPr="00334F5A" w:rsidRDefault="007A5622" w:rsidP="007A5622">
          <w:pPr>
            <w:tabs>
              <w:tab w:val="right" w:pos="8514"/>
            </w:tabs>
            <w:ind w:left="-108"/>
            <w:rPr>
              <w:rFonts w:ascii="Times New Roman" w:hAnsi="Times New Roman"/>
              <w:color w:val="1D4162"/>
              <w:sz w:val="22"/>
              <w:szCs w:val="22"/>
            </w:rPr>
          </w:pPr>
          <w:r w:rsidRPr="00334F5A">
            <w:rPr>
              <w:rFonts w:ascii="Times New Roman" w:hAnsi="Times New Roman"/>
              <w:color w:val="1D4162"/>
              <w:sz w:val="22"/>
              <w:szCs w:val="22"/>
            </w:rPr>
            <w:t>700 NE Multnomah Street, Suite 1200</w:t>
          </w:r>
        </w:p>
        <w:p w14:paraId="41BD1F09" w14:textId="77777777" w:rsidR="007A5622" w:rsidRDefault="007A5622" w:rsidP="007A5622">
          <w:pPr>
            <w:tabs>
              <w:tab w:val="right" w:pos="8514"/>
            </w:tabs>
            <w:ind w:left="-108"/>
            <w:rPr>
              <w:rFonts w:ascii="Times New Roman" w:hAnsi="Times New Roman"/>
              <w:color w:val="1D4162"/>
              <w:sz w:val="14"/>
              <w:szCs w:val="14"/>
            </w:rPr>
          </w:pPr>
          <w:r w:rsidRPr="00334F5A">
            <w:rPr>
              <w:rFonts w:ascii="Times New Roman" w:hAnsi="Times New Roman"/>
              <w:color w:val="1D4162"/>
              <w:sz w:val="22"/>
              <w:szCs w:val="22"/>
            </w:rPr>
            <w:t>Portland, Oregon 97232</w:t>
          </w:r>
          <w:r w:rsidRPr="00EE0410">
            <w:rPr>
              <w:rFonts w:ascii="Times New Roman" w:hAnsi="Times New Roman"/>
              <w:color w:val="1D4162"/>
              <w:sz w:val="16"/>
              <w:szCs w:val="16"/>
            </w:rPr>
            <w:tab/>
          </w:r>
        </w:p>
      </w:tc>
      <w:tc>
        <w:tcPr>
          <w:tcW w:w="4365" w:type="dxa"/>
        </w:tcPr>
        <w:p w14:paraId="0F5C6D58" w14:textId="77777777" w:rsidR="007A5622" w:rsidRPr="00334F5A" w:rsidRDefault="007A5622" w:rsidP="007A5622">
          <w:pPr>
            <w:tabs>
              <w:tab w:val="right" w:pos="8514"/>
            </w:tabs>
            <w:ind w:left="-108" w:right="-108"/>
            <w:jc w:val="right"/>
            <w:rPr>
              <w:rFonts w:ascii="Times New Roman" w:hAnsi="Times New Roman"/>
              <w:color w:val="1D4162"/>
              <w:sz w:val="16"/>
              <w:szCs w:val="16"/>
            </w:rPr>
          </w:pPr>
          <w:r w:rsidRPr="00334F5A">
            <w:rPr>
              <w:rFonts w:ascii="Times New Roman" w:hAnsi="Times New Roman"/>
              <w:color w:val="1D4162"/>
              <w:sz w:val="16"/>
              <w:szCs w:val="16"/>
            </w:rPr>
            <w:t>(503) 238-0667</w:t>
          </w:r>
        </w:p>
        <w:p w14:paraId="67DB90F9" w14:textId="77777777" w:rsidR="007A5622" w:rsidRPr="00334F5A" w:rsidRDefault="007A5622" w:rsidP="007A5622">
          <w:pPr>
            <w:tabs>
              <w:tab w:val="right" w:pos="8514"/>
            </w:tabs>
            <w:ind w:left="-108" w:right="-108"/>
            <w:jc w:val="right"/>
            <w:rPr>
              <w:rFonts w:ascii="Times New Roman" w:hAnsi="Times New Roman"/>
              <w:color w:val="1D4162"/>
              <w:sz w:val="16"/>
              <w:szCs w:val="16"/>
            </w:rPr>
          </w:pPr>
          <w:r w:rsidRPr="00334F5A">
            <w:rPr>
              <w:rFonts w:ascii="Times New Roman" w:hAnsi="Times New Roman"/>
              <w:smallCaps/>
              <w:color w:val="1D4162"/>
              <w:sz w:val="16"/>
              <w:szCs w:val="16"/>
            </w:rPr>
            <w:t xml:space="preserve">f </w:t>
          </w:r>
          <w:r w:rsidRPr="00334F5A">
            <w:rPr>
              <w:rFonts w:ascii="Times New Roman" w:hAnsi="Times New Roman"/>
              <w:color w:val="1D4162"/>
              <w:sz w:val="16"/>
              <w:szCs w:val="16"/>
            </w:rPr>
            <w:t>(503) 235-4228</w:t>
          </w:r>
        </w:p>
        <w:p w14:paraId="6D558FA6" w14:textId="77777777" w:rsidR="007A5622" w:rsidRPr="00D36C3E" w:rsidRDefault="007A5622" w:rsidP="007A5622">
          <w:pPr>
            <w:tabs>
              <w:tab w:val="right" w:pos="8514"/>
            </w:tabs>
            <w:ind w:left="-108" w:right="-108"/>
            <w:jc w:val="right"/>
            <w:rPr>
              <w:rFonts w:ascii="Times New Roman" w:hAnsi="Times New Roman"/>
              <w:color w:val="1D4162"/>
              <w:sz w:val="14"/>
              <w:szCs w:val="14"/>
            </w:rPr>
          </w:pPr>
          <w:r w:rsidRPr="00334F5A">
            <w:rPr>
              <w:rFonts w:ascii="Times New Roman" w:hAnsi="Times New Roman"/>
              <w:color w:val="1D4162"/>
              <w:sz w:val="16"/>
              <w:szCs w:val="16"/>
            </w:rPr>
            <w:t>www.critfc.org</w:t>
          </w:r>
        </w:p>
      </w:tc>
    </w:tr>
  </w:tbl>
  <w:p w14:paraId="227F846A" w14:textId="77777777" w:rsidR="00196A30" w:rsidRDefault="00196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3"/>
    <w:multiLevelType w:val="hybridMultilevel"/>
    <w:tmpl w:val="2C96000A"/>
    <w:lvl w:ilvl="0" w:tplc="754C66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F276E7"/>
    <w:multiLevelType w:val="multilevel"/>
    <w:tmpl w:val="06AC53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98A294C"/>
    <w:multiLevelType w:val="multilevel"/>
    <w:tmpl w:val="14CE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1499D"/>
    <w:multiLevelType w:val="hybridMultilevel"/>
    <w:tmpl w:val="907A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A47A2"/>
    <w:multiLevelType w:val="hybridMultilevel"/>
    <w:tmpl w:val="87403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4402F"/>
    <w:multiLevelType w:val="singleLevel"/>
    <w:tmpl w:val="FFD08A1A"/>
    <w:lvl w:ilvl="0">
      <w:numFmt w:val="bullet"/>
      <w:lvlText w:val="-"/>
      <w:lvlJc w:val="left"/>
      <w:pPr>
        <w:tabs>
          <w:tab w:val="num" w:pos="1440"/>
        </w:tabs>
        <w:ind w:left="1440" w:hanging="720"/>
      </w:pPr>
      <w:rPr>
        <w:rFonts w:ascii="Times New Roman" w:hAnsi="Times New Roman" w:hint="default"/>
      </w:rPr>
    </w:lvl>
  </w:abstractNum>
  <w:abstractNum w:abstractNumId="6" w15:restartNumberingAfterBreak="0">
    <w:nsid w:val="13DB600F"/>
    <w:multiLevelType w:val="hybridMultilevel"/>
    <w:tmpl w:val="C0680D20"/>
    <w:lvl w:ilvl="0" w:tplc="D780DD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9B51AC"/>
    <w:multiLevelType w:val="hybridMultilevel"/>
    <w:tmpl w:val="0AA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5451C"/>
    <w:multiLevelType w:val="hybridMultilevel"/>
    <w:tmpl w:val="139816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04C2AB8"/>
    <w:multiLevelType w:val="multilevel"/>
    <w:tmpl w:val="2D0C767C"/>
    <w:lvl w:ilvl="0">
      <w:start w:val="2"/>
      <w:numFmt w:val="decimal"/>
      <w:lvlText w:val="%1"/>
      <w:lvlJc w:val="left"/>
      <w:pPr>
        <w:tabs>
          <w:tab w:val="num" w:pos="495"/>
        </w:tabs>
        <w:ind w:left="495" w:hanging="495"/>
      </w:pPr>
      <w:rPr>
        <w:rFonts w:hint="default"/>
      </w:rPr>
    </w:lvl>
    <w:lvl w:ilvl="1">
      <w:start w:val="7"/>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27E377FD"/>
    <w:multiLevelType w:val="hybridMultilevel"/>
    <w:tmpl w:val="ADB0E1B0"/>
    <w:lvl w:ilvl="0" w:tplc="F53C83E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7127D"/>
    <w:multiLevelType w:val="hybridMultilevel"/>
    <w:tmpl w:val="5D342FE6"/>
    <w:lvl w:ilvl="0" w:tplc="754C669A">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05A27"/>
    <w:multiLevelType w:val="hybridMultilevel"/>
    <w:tmpl w:val="BA4EF0A6"/>
    <w:lvl w:ilvl="0" w:tplc="EECA40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450A3"/>
    <w:multiLevelType w:val="hybridMultilevel"/>
    <w:tmpl w:val="706429D4"/>
    <w:lvl w:ilvl="0" w:tplc="EECA40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94D44"/>
    <w:multiLevelType w:val="hybridMultilevel"/>
    <w:tmpl w:val="3088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B650B1"/>
    <w:multiLevelType w:val="hybridMultilevel"/>
    <w:tmpl w:val="93EC5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E41F13"/>
    <w:multiLevelType w:val="hybridMultilevel"/>
    <w:tmpl w:val="91FCEE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A7A5F45"/>
    <w:multiLevelType w:val="hybridMultilevel"/>
    <w:tmpl w:val="36E8BD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CE834F7"/>
    <w:multiLevelType w:val="hybridMultilevel"/>
    <w:tmpl w:val="1BE8D3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B852F1"/>
    <w:multiLevelType w:val="hybridMultilevel"/>
    <w:tmpl w:val="412A32A2"/>
    <w:lvl w:ilvl="0" w:tplc="FFFFFFFF">
      <w:start w:val="1"/>
      <w:numFmt w:val="bullet"/>
      <w:lvlText w:val=""/>
      <w:lvlJc w:val="left"/>
      <w:pPr>
        <w:tabs>
          <w:tab w:val="num" w:pos="3600"/>
        </w:tabs>
        <w:ind w:left="3600" w:hanging="360"/>
      </w:pPr>
      <w:rPr>
        <w:rFonts w:ascii="Symbol" w:hAnsi="Symbol" w:hint="default"/>
      </w:rPr>
    </w:lvl>
    <w:lvl w:ilvl="1" w:tplc="FFFFFFFF" w:tentative="1">
      <w:start w:val="1"/>
      <w:numFmt w:val="bullet"/>
      <w:lvlText w:val="o"/>
      <w:lvlJc w:val="left"/>
      <w:pPr>
        <w:tabs>
          <w:tab w:val="num" w:pos="4320"/>
        </w:tabs>
        <w:ind w:left="4320" w:hanging="360"/>
      </w:pPr>
      <w:rPr>
        <w:rFonts w:ascii="Courier New" w:hAnsi="Courier New" w:hint="default"/>
      </w:rPr>
    </w:lvl>
    <w:lvl w:ilvl="2" w:tplc="FFFFFFFF" w:tentative="1">
      <w:start w:val="1"/>
      <w:numFmt w:val="bullet"/>
      <w:lvlText w:val=""/>
      <w:lvlJc w:val="left"/>
      <w:pPr>
        <w:tabs>
          <w:tab w:val="num" w:pos="5040"/>
        </w:tabs>
        <w:ind w:left="5040" w:hanging="360"/>
      </w:pPr>
      <w:rPr>
        <w:rFonts w:ascii="Wingdings" w:hAnsi="Wingdings"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hint="default"/>
      </w:rPr>
    </w:lvl>
    <w:lvl w:ilvl="5" w:tplc="FFFFFFFF" w:tentative="1">
      <w:start w:val="1"/>
      <w:numFmt w:val="bullet"/>
      <w:lvlText w:val=""/>
      <w:lvlJc w:val="left"/>
      <w:pPr>
        <w:tabs>
          <w:tab w:val="num" w:pos="7200"/>
        </w:tabs>
        <w:ind w:left="7200" w:hanging="360"/>
      </w:pPr>
      <w:rPr>
        <w:rFonts w:ascii="Wingdings" w:hAnsi="Wingdings"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hint="default"/>
      </w:rPr>
    </w:lvl>
    <w:lvl w:ilvl="8" w:tplc="FFFFFFFF"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7FDB46CD"/>
    <w:multiLevelType w:val="hybridMultilevel"/>
    <w:tmpl w:val="E4705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4"/>
  </w:num>
  <w:num w:numId="4">
    <w:abstractNumId w:val="20"/>
  </w:num>
  <w:num w:numId="5">
    <w:abstractNumId w:val="11"/>
  </w:num>
  <w:num w:numId="6">
    <w:abstractNumId w:val="0"/>
  </w:num>
  <w:num w:numId="7">
    <w:abstractNumId w:val="16"/>
  </w:num>
  <w:num w:numId="8">
    <w:abstractNumId w:val="19"/>
  </w:num>
  <w:num w:numId="9">
    <w:abstractNumId w:val="9"/>
  </w:num>
  <w:num w:numId="10">
    <w:abstractNumId w:val="8"/>
  </w:num>
  <w:num w:numId="11">
    <w:abstractNumId w:val="17"/>
  </w:num>
  <w:num w:numId="12">
    <w:abstractNumId w:val="5"/>
  </w:num>
  <w:num w:numId="13">
    <w:abstractNumId w:val="18"/>
  </w:num>
  <w:num w:numId="14">
    <w:abstractNumId w:val="6"/>
  </w:num>
  <w:num w:numId="15">
    <w:abstractNumId w:val="3"/>
  </w:num>
  <w:num w:numId="16">
    <w:abstractNumId w:val="7"/>
  </w:num>
  <w:num w:numId="17">
    <w:abstractNumId w:val="14"/>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3"/>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B6"/>
    <w:rsid w:val="000377CE"/>
    <w:rsid w:val="00057012"/>
    <w:rsid w:val="0006290A"/>
    <w:rsid w:val="00086A3B"/>
    <w:rsid w:val="000964DC"/>
    <w:rsid w:val="00097C10"/>
    <w:rsid w:val="000B35FE"/>
    <w:rsid w:val="000D2D01"/>
    <w:rsid w:val="000E4DE1"/>
    <w:rsid w:val="00102C3C"/>
    <w:rsid w:val="00113882"/>
    <w:rsid w:val="00115290"/>
    <w:rsid w:val="0014404F"/>
    <w:rsid w:val="00196A30"/>
    <w:rsid w:val="001A27E3"/>
    <w:rsid w:val="001B5F51"/>
    <w:rsid w:val="002016B4"/>
    <w:rsid w:val="00205A1B"/>
    <w:rsid w:val="00214FFF"/>
    <w:rsid w:val="0022309C"/>
    <w:rsid w:val="00263BB2"/>
    <w:rsid w:val="00283F4E"/>
    <w:rsid w:val="0029614D"/>
    <w:rsid w:val="002C1726"/>
    <w:rsid w:val="002C29F2"/>
    <w:rsid w:val="002D296B"/>
    <w:rsid w:val="002D3BF4"/>
    <w:rsid w:val="002E1F1D"/>
    <w:rsid w:val="0034014E"/>
    <w:rsid w:val="00353262"/>
    <w:rsid w:val="003950C5"/>
    <w:rsid w:val="003C554B"/>
    <w:rsid w:val="00415BCE"/>
    <w:rsid w:val="00417475"/>
    <w:rsid w:val="00451908"/>
    <w:rsid w:val="0046590D"/>
    <w:rsid w:val="00484B26"/>
    <w:rsid w:val="004B0E1D"/>
    <w:rsid w:val="004B2732"/>
    <w:rsid w:val="004B57E2"/>
    <w:rsid w:val="004C5C59"/>
    <w:rsid w:val="00521045"/>
    <w:rsid w:val="00523247"/>
    <w:rsid w:val="00530098"/>
    <w:rsid w:val="005745D7"/>
    <w:rsid w:val="005806B2"/>
    <w:rsid w:val="005908B5"/>
    <w:rsid w:val="005C664D"/>
    <w:rsid w:val="005C6B7C"/>
    <w:rsid w:val="005F4912"/>
    <w:rsid w:val="00627DE5"/>
    <w:rsid w:val="006C2B11"/>
    <w:rsid w:val="007029B1"/>
    <w:rsid w:val="00704359"/>
    <w:rsid w:val="0071026C"/>
    <w:rsid w:val="00723DEC"/>
    <w:rsid w:val="00772F80"/>
    <w:rsid w:val="007755D9"/>
    <w:rsid w:val="00795761"/>
    <w:rsid w:val="007A2FFE"/>
    <w:rsid w:val="007A5622"/>
    <w:rsid w:val="007B4BFB"/>
    <w:rsid w:val="007B6212"/>
    <w:rsid w:val="007C1635"/>
    <w:rsid w:val="007F753F"/>
    <w:rsid w:val="008177C3"/>
    <w:rsid w:val="0082699C"/>
    <w:rsid w:val="008318CC"/>
    <w:rsid w:val="00846965"/>
    <w:rsid w:val="00891534"/>
    <w:rsid w:val="008B24CA"/>
    <w:rsid w:val="00932B3E"/>
    <w:rsid w:val="00935441"/>
    <w:rsid w:val="00935DA1"/>
    <w:rsid w:val="009462B6"/>
    <w:rsid w:val="00987093"/>
    <w:rsid w:val="00993733"/>
    <w:rsid w:val="009C2751"/>
    <w:rsid w:val="009D0A57"/>
    <w:rsid w:val="00A61D13"/>
    <w:rsid w:val="00A62EC4"/>
    <w:rsid w:val="00A7314F"/>
    <w:rsid w:val="00A9200B"/>
    <w:rsid w:val="00AA37A3"/>
    <w:rsid w:val="00B21E27"/>
    <w:rsid w:val="00B47354"/>
    <w:rsid w:val="00B66563"/>
    <w:rsid w:val="00B71F93"/>
    <w:rsid w:val="00B72786"/>
    <w:rsid w:val="00B73BFE"/>
    <w:rsid w:val="00BA637D"/>
    <w:rsid w:val="00BF12F9"/>
    <w:rsid w:val="00C250FD"/>
    <w:rsid w:val="00CB7D90"/>
    <w:rsid w:val="00CD6A11"/>
    <w:rsid w:val="00D14104"/>
    <w:rsid w:val="00D15370"/>
    <w:rsid w:val="00D27247"/>
    <w:rsid w:val="00D3532C"/>
    <w:rsid w:val="00D36A8B"/>
    <w:rsid w:val="00D776CC"/>
    <w:rsid w:val="00D87D2D"/>
    <w:rsid w:val="00D90BC9"/>
    <w:rsid w:val="00DF42CD"/>
    <w:rsid w:val="00E1691C"/>
    <w:rsid w:val="00E21018"/>
    <w:rsid w:val="00E21292"/>
    <w:rsid w:val="00E65143"/>
    <w:rsid w:val="00E71539"/>
    <w:rsid w:val="00EB3B08"/>
    <w:rsid w:val="00EC0B42"/>
    <w:rsid w:val="00EE3C18"/>
    <w:rsid w:val="00EE7485"/>
    <w:rsid w:val="00F23CD2"/>
    <w:rsid w:val="00F676E2"/>
    <w:rsid w:val="00F756BC"/>
    <w:rsid w:val="00F96849"/>
    <w:rsid w:val="00FB43B8"/>
    <w:rsid w:val="00FC62EE"/>
    <w:rsid w:val="00FE4A8B"/>
    <w:rsid w:val="00FE6FD3"/>
    <w:rsid w:val="00FF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1E6F8"/>
  <w15:chartTrackingRefBased/>
  <w15:docId w15:val="{B57B7FB6-00A3-46C0-85B8-A717525B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rFonts w:ascii="Arial" w:eastAsia="Times New Roman" w:hAnsi="Arial"/>
      <w:b/>
      <w:snapToGrid w:val="0"/>
      <w:u w:val="single"/>
    </w:rPr>
  </w:style>
  <w:style w:type="paragraph" w:styleId="Heading5">
    <w:name w:val="heading 5"/>
    <w:basedOn w:val="Normal"/>
    <w:next w:val="Normal"/>
    <w:qFormat/>
    <w:pPr>
      <w:keepNext/>
      <w:widowControl w:val="0"/>
      <w:ind w:left="180"/>
      <w:outlineLvl w:val="4"/>
    </w:pPr>
    <w:rPr>
      <w:rFonts w:ascii="Arial" w:eastAsia="Times New Roman" w:hAnsi="Arial"/>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widowControl w:val="0"/>
      <w:ind w:right="-324"/>
    </w:pPr>
    <w:rPr>
      <w:rFonts w:ascii="Arial" w:eastAsia="Times New Roman" w:hAnsi="Arial"/>
      <w:snapToGrid w:val="0"/>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EndnoteText">
    <w:name w:val="endnote text"/>
    <w:basedOn w:val="Normal"/>
    <w:semiHidden/>
    <w:pPr>
      <w:widowControl w:val="0"/>
    </w:pPr>
    <w:rPr>
      <w:rFonts w:ascii="CG Times" w:eastAsia="Times New Roman" w:hAnsi="CG Times"/>
      <w:snapToGrid w:val="0"/>
    </w:rPr>
  </w:style>
  <w:style w:type="paragraph" w:styleId="TOC6">
    <w:name w:val="toc 6"/>
    <w:basedOn w:val="Normal"/>
    <w:next w:val="Normal"/>
    <w:autoRedefine/>
    <w:semiHidden/>
    <w:pPr>
      <w:widowControl w:val="0"/>
      <w:tabs>
        <w:tab w:val="right" w:pos="9360"/>
      </w:tabs>
      <w:suppressAutoHyphens/>
      <w:ind w:left="720" w:hanging="720"/>
    </w:pPr>
    <w:rPr>
      <w:rFonts w:ascii="CG Times" w:eastAsia="Times New Roman" w:hAnsi="CG Times"/>
      <w:snapToGrid w:val="0"/>
    </w:rPr>
  </w:style>
  <w:style w:type="paragraph" w:styleId="BodyTextIndent3">
    <w:name w:val="Body Text Indent 3"/>
    <w:basedOn w:val="Normal"/>
    <w:pPr>
      <w:ind w:left="2160"/>
    </w:pPr>
    <w:rPr>
      <w:rFonts w:ascii="Times New Roman" w:eastAsia="Times New Roman" w:hAnsi="Times New Roman"/>
      <w:szCs w:val="24"/>
    </w:rPr>
  </w:style>
  <w:style w:type="paragraph" w:styleId="TOC4">
    <w:name w:val="toc 4"/>
    <w:basedOn w:val="Normal"/>
    <w:next w:val="Normal"/>
    <w:autoRedefine/>
    <w:semiHidden/>
    <w:pPr>
      <w:ind w:left="720"/>
    </w:pPr>
    <w:rPr>
      <w:rFonts w:ascii="Times New Roman" w:eastAsia="Times New Roman" w:hAnsi="Times New Roman"/>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0"/>
    </w:rPr>
  </w:style>
  <w:style w:type="character" w:styleId="HTMLTypewriter">
    <w:name w:val="HTML Typewriter"/>
    <w:rPr>
      <w:rFonts w:ascii="Courier New" w:eastAsia="Arial Unicode MS" w:hAnsi="Courier New" w:cs="Courier New" w:hint="default"/>
      <w:sz w:val="20"/>
      <w:szCs w:val="20"/>
    </w:rPr>
  </w:style>
  <w:style w:type="paragraph" w:customStyle="1" w:styleId="1AutoList1">
    <w:name w:val="1AutoList1"/>
    <w:rsid w:val="009462B6"/>
    <w:pPr>
      <w:widowControl w:val="0"/>
      <w:tabs>
        <w:tab w:val="left" w:pos="720"/>
      </w:tabs>
      <w:autoSpaceDE w:val="0"/>
      <w:autoSpaceDN w:val="0"/>
      <w:adjustRightInd w:val="0"/>
      <w:ind w:left="720" w:hanging="720"/>
      <w:jc w:val="both"/>
    </w:pPr>
    <w:rPr>
      <w:rFonts w:ascii="Times New Roman" w:eastAsia="Times New Roman" w:hAnsi="Times New Roman"/>
      <w:sz w:val="24"/>
      <w:szCs w:val="24"/>
    </w:rPr>
  </w:style>
  <w:style w:type="paragraph" w:styleId="BalloonText">
    <w:name w:val="Balloon Text"/>
    <w:basedOn w:val="Normal"/>
    <w:semiHidden/>
    <w:rsid w:val="009462B6"/>
    <w:rPr>
      <w:rFonts w:ascii="Tahoma" w:hAnsi="Tahoma" w:cs="Tahoma"/>
      <w:sz w:val="16"/>
      <w:szCs w:val="16"/>
    </w:rPr>
  </w:style>
  <w:style w:type="paragraph" w:styleId="ListParagraph">
    <w:name w:val="List Paragraph"/>
    <w:basedOn w:val="Normal"/>
    <w:uiPriority w:val="34"/>
    <w:qFormat/>
    <w:rsid w:val="00115290"/>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9D0A57"/>
  </w:style>
  <w:style w:type="paragraph" w:styleId="Title">
    <w:name w:val="Title"/>
    <w:basedOn w:val="Normal"/>
    <w:link w:val="TitleChar"/>
    <w:qFormat/>
    <w:rsid w:val="00846965"/>
    <w:pPr>
      <w:tabs>
        <w:tab w:val="center" w:pos="4680"/>
      </w:tabs>
      <w:jc w:val="center"/>
    </w:pPr>
    <w:rPr>
      <w:rFonts w:ascii="Arial" w:eastAsia="Times New Roman" w:hAnsi="Arial"/>
      <w:b/>
      <w:sz w:val="28"/>
    </w:rPr>
  </w:style>
  <w:style w:type="character" w:customStyle="1" w:styleId="TitleChar">
    <w:name w:val="Title Char"/>
    <w:basedOn w:val="DefaultParagraphFont"/>
    <w:link w:val="Title"/>
    <w:rsid w:val="00846965"/>
    <w:rPr>
      <w:rFonts w:ascii="Arial" w:eastAsia="Times New Roman" w:hAnsi="Arial"/>
      <w:b/>
      <w:sz w:val="28"/>
    </w:rPr>
  </w:style>
  <w:style w:type="character" w:customStyle="1" w:styleId="HeaderChar">
    <w:name w:val="Header Char"/>
    <w:basedOn w:val="DefaultParagraphFont"/>
    <w:link w:val="Header"/>
    <w:uiPriority w:val="99"/>
    <w:rsid w:val="007A5622"/>
    <w:rPr>
      <w:sz w:val="24"/>
    </w:rPr>
  </w:style>
  <w:style w:type="character" w:customStyle="1" w:styleId="FooterChar">
    <w:name w:val="Footer Char"/>
    <w:basedOn w:val="DefaultParagraphFont"/>
    <w:link w:val="Footer"/>
    <w:uiPriority w:val="99"/>
    <w:rsid w:val="007A56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0854">
      <w:bodyDiv w:val="1"/>
      <w:marLeft w:val="0"/>
      <w:marRight w:val="0"/>
      <w:marTop w:val="0"/>
      <w:marBottom w:val="0"/>
      <w:divBdr>
        <w:top w:val="none" w:sz="0" w:space="0" w:color="auto"/>
        <w:left w:val="none" w:sz="0" w:space="0" w:color="auto"/>
        <w:bottom w:val="none" w:sz="0" w:space="0" w:color="auto"/>
        <w:right w:val="none" w:sz="0" w:space="0" w:color="auto"/>
      </w:divBdr>
    </w:div>
    <w:div w:id="178148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j@critfc.org" TargetMode="External"/><Relationship Id="rId3" Type="http://schemas.openxmlformats.org/officeDocument/2006/relationships/settings" Target="settings.xml"/><Relationship Id="rId7" Type="http://schemas.openxmlformats.org/officeDocument/2006/relationships/hyperlink" Target="http://www.critf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June 5, 2003</vt:lpstr>
    </vt:vector>
  </TitlesOfParts>
  <Company>CRITFC</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5, 2003</dc:title>
  <dc:subject/>
  <dc:creator>Jeremy FiveCrows</dc:creator>
  <cp:keywords/>
  <cp:lastModifiedBy>Laura Gephart</cp:lastModifiedBy>
  <cp:revision>4</cp:revision>
  <cp:lastPrinted>2020-02-11T00:58:00Z</cp:lastPrinted>
  <dcterms:created xsi:type="dcterms:W3CDTF">2021-10-29T22:39:00Z</dcterms:created>
  <dcterms:modified xsi:type="dcterms:W3CDTF">2021-12-09T19:50:00Z</dcterms:modified>
</cp:coreProperties>
</file>