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BB84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34D06616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39E91722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3E295595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  <w:t>ADDITIONAL ITEMS TO BRING WITH YOU TO CAMPUS</w:t>
      </w:r>
    </w:p>
    <w:p w14:paraId="52C513FD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6D9CA919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Large black backpack to carry gear – recommend separate than one for school.</w:t>
      </w:r>
    </w:p>
    <w:p w14:paraId="2E101C45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Pocket Notebook (Always have it on you, starting at Orientation)</w:t>
      </w:r>
    </w:p>
    <w:p w14:paraId="3B194408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5353ACE3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  <w:t>Physical Training Gear (Small brand logos are OK, please no graphics)</w:t>
      </w:r>
    </w:p>
    <w:p w14:paraId="4C1C7354" w14:textId="2A020745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drawing>
          <wp:inline distT="0" distB="0" distL="0" distR="0" wp14:anchorId="2248E8D8" wp14:editId="5B06AC04">
            <wp:extent cx="2889250" cy="2889250"/>
            <wp:effectExtent l="0" t="0" r="6350" b="6350"/>
            <wp:docPr id="74121822" name="Picture 2" descr="A collage of a person in black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lage of a person in black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148CF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-Plain Black Tee Shirts</w:t>
      </w:r>
    </w:p>
    <w:p w14:paraId="4CD33199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-Plain Black Shorts </w:t>
      </w:r>
    </w:p>
    <w:p w14:paraId="5D2292EC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-Plain Black Sweatpants</w:t>
      </w:r>
    </w:p>
    <w:p w14:paraId="126B477F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-Plain Black Sweatshirt (Hoody OK)</w:t>
      </w:r>
    </w:p>
    <w:p w14:paraId="38A28BDC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-Running shoes</w:t>
      </w:r>
    </w:p>
    <w:p w14:paraId="4EDC3DA7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-Black Beanie</w:t>
      </w:r>
    </w:p>
    <w:p w14:paraId="72361B7D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-Black Gloves</w:t>
      </w:r>
    </w:p>
    <w:p w14:paraId="20C972DD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-Reusable water bottle (bring a couple)</w:t>
      </w:r>
    </w:p>
    <w:p w14:paraId="6B4843DA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-Wristwatch with stopwatch (Smart Watch with exercise tracking recommended to track progress, but optional)</w:t>
      </w:r>
    </w:p>
    <w:p w14:paraId="4E5FEB8B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  <w:t>Outdoor Winter Gear (We will be outside in cold weather)</w:t>
      </w:r>
    </w:p>
    <w:p w14:paraId="50DC1C52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-Warm Jacket</w:t>
      </w:r>
    </w:p>
    <w:p w14:paraId="2737540D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-Insulated hiking shoes/boots/or anything warmer than sneakers that you can walk long distances in.</w:t>
      </w:r>
    </w:p>
    <w:p w14:paraId="10A03D88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-Warm socks</w:t>
      </w:r>
    </w:p>
    <w:p w14:paraId="6E6556D5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-Thermal underlayers (optional)</w:t>
      </w:r>
    </w:p>
    <w:p w14:paraId="40C10DB5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-Pocket handwarmers (optional)</w:t>
      </w:r>
    </w:p>
    <w:p w14:paraId="4937BAFC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7A0D3467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67A051F8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0C758F5B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15095DFE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23679B23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58B75A97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0D1B3AA2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</w:p>
    <w:p w14:paraId="68A52247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:u w:val="single"/>
          <w14:ligatures w14:val="none"/>
        </w:rPr>
        <w:t>Freshman Uniform</w:t>
      </w:r>
    </w:p>
    <w:p w14:paraId="2220FE4C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-</w:t>
      </w: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Kakhi Pants and belt with a tucked in polo shirt (Black/Blue/Gray).</w:t>
      </w:r>
    </w:p>
    <w:p w14:paraId="66C870CA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-AFROTC Polo will be provided about a month into semester</w:t>
      </w:r>
    </w:p>
    <w:p w14:paraId="329BE4A7" w14:textId="1E1D4316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noProof/>
          <w:kern w:val="0"/>
          <w:szCs w:val="20"/>
          <w14:ligatures w14:val="none"/>
        </w:rPr>
        <w:drawing>
          <wp:inline distT="0" distB="0" distL="0" distR="0" wp14:anchorId="62197537" wp14:editId="13AE3B15">
            <wp:extent cx="3416300" cy="3416300"/>
            <wp:effectExtent l="0" t="0" r="0" b="0"/>
            <wp:docPr id="78844733" name="Picture 1" descr="A person standing in a parking lot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erson standing in a parking lot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FAA65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0558A25C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</w:p>
    <w:p w14:paraId="345969B5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Room Essential Recommendations </w:t>
      </w:r>
    </w:p>
    <w:p w14:paraId="653906C4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>-</w:t>
      </w: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Dedicated plug in alarm clock (Your phone WILL fail you)</w:t>
      </w:r>
    </w:p>
    <w:p w14:paraId="57C56804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-Protein powder and a shaker bottle</w:t>
      </w:r>
    </w:p>
    <w:p w14:paraId="4B3440FD" w14:textId="0346720C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-Planning Desk Cal</w:t>
      </w:r>
      <w:r w:rsidR="00B409A6">
        <w:rPr>
          <w:rFonts w:ascii="Times New Roman" w:eastAsia="Times New Roman" w:hAnsi="Times New Roman" w:cs="Times New Roman"/>
          <w:kern w:val="0"/>
          <w:szCs w:val="20"/>
          <w14:ligatures w14:val="none"/>
        </w:rPr>
        <w:t>e</w:t>
      </w: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nder for event tracking and critical times</w:t>
      </w:r>
    </w:p>
    <w:p w14:paraId="2EADF417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-High Quality Shaving Razors (You will need to be clean shaven at every ROTC event)</w:t>
      </w:r>
    </w:p>
    <w:p w14:paraId="6279E973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>-Hair clippers for last minute touch ups (Haircut regulations are in effect)</w:t>
      </w:r>
    </w:p>
    <w:p w14:paraId="79FDCB79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  <w:r w:rsidRPr="00022DE5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-Electrolyte powder   </w:t>
      </w:r>
    </w:p>
    <w:p w14:paraId="1873D3FA" w14:textId="77777777" w:rsidR="00022DE5" w:rsidRPr="00022DE5" w:rsidRDefault="00022DE5" w:rsidP="00022DE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2E97CA67" w14:textId="77777777" w:rsidR="00022DE5" w:rsidRPr="00022DE5" w:rsidRDefault="00022DE5" w:rsidP="00022DE5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Cs w:val="20"/>
          <w14:ligatures w14:val="none"/>
        </w:rPr>
      </w:pPr>
    </w:p>
    <w:p w14:paraId="671DDBFF" w14:textId="77777777" w:rsidR="00022DE5" w:rsidRDefault="00022DE5"/>
    <w:sectPr w:rsidR="00022DE5" w:rsidSect="00022DE5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1440" w:right="1080" w:bottom="1440" w:left="1080" w:header="720" w:footer="720" w:gutter="0"/>
      <w:paperSrc w:first="15" w:other="15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665EF" w14:paraId="69E186CB" w14:textId="77777777" w:rsidTr="5FCF763B">
      <w:trPr>
        <w:trHeight w:val="300"/>
      </w:trPr>
      <w:tc>
        <w:tcPr>
          <w:tcW w:w="3120" w:type="dxa"/>
        </w:tcPr>
        <w:p w14:paraId="1CC9A427" w14:textId="77777777" w:rsidR="00B409A6" w:rsidRDefault="00B409A6" w:rsidP="5FCF763B">
          <w:pPr>
            <w:pStyle w:val="Header"/>
            <w:ind w:left="-115"/>
          </w:pPr>
        </w:p>
      </w:tc>
      <w:tc>
        <w:tcPr>
          <w:tcW w:w="3120" w:type="dxa"/>
        </w:tcPr>
        <w:p w14:paraId="7EAB1E11" w14:textId="77777777" w:rsidR="00B409A6" w:rsidRDefault="00B409A6" w:rsidP="5FCF763B">
          <w:pPr>
            <w:pStyle w:val="Header"/>
            <w:jc w:val="center"/>
          </w:pPr>
        </w:p>
      </w:tc>
      <w:tc>
        <w:tcPr>
          <w:tcW w:w="3120" w:type="dxa"/>
        </w:tcPr>
        <w:p w14:paraId="05AD7155" w14:textId="77777777" w:rsidR="00B409A6" w:rsidRDefault="00B409A6" w:rsidP="5FCF763B">
          <w:pPr>
            <w:pStyle w:val="Header"/>
            <w:ind w:right="-115"/>
            <w:jc w:val="right"/>
          </w:pPr>
        </w:p>
      </w:tc>
    </w:tr>
  </w:tbl>
  <w:p w14:paraId="0BFD0D70" w14:textId="77777777" w:rsidR="00B409A6" w:rsidRDefault="00B409A6" w:rsidP="5FCF7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B00E" w14:textId="77777777" w:rsidR="00B409A6" w:rsidRDefault="00B409A6">
    <w:pPr>
      <w:pStyle w:val="Footer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665EF" w14:paraId="4D2E5BCD" w14:textId="77777777" w:rsidTr="5FCF763B">
      <w:trPr>
        <w:trHeight w:val="300"/>
      </w:trPr>
      <w:tc>
        <w:tcPr>
          <w:tcW w:w="3120" w:type="dxa"/>
        </w:tcPr>
        <w:p w14:paraId="103CAE2F" w14:textId="77777777" w:rsidR="00B409A6" w:rsidRDefault="00B409A6" w:rsidP="5FCF763B">
          <w:pPr>
            <w:pStyle w:val="Header"/>
            <w:ind w:left="-115"/>
          </w:pPr>
        </w:p>
      </w:tc>
      <w:tc>
        <w:tcPr>
          <w:tcW w:w="3120" w:type="dxa"/>
        </w:tcPr>
        <w:p w14:paraId="02F2EF9C" w14:textId="77777777" w:rsidR="00B409A6" w:rsidRDefault="00B409A6" w:rsidP="5FCF763B">
          <w:pPr>
            <w:pStyle w:val="Header"/>
            <w:jc w:val="center"/>
          </w:pPr>
        </w:p>
      </w:tc>
      <w:tc>
        <w:tcPr>
          <w:tcW w:w="3120" w:type="dxa"/>
        </w:tcPr>
        <w:p w14:paraId="3CDEDF6E" w14:textId="77777777" w:rsidR="00B409A6" w:rsidRDefault="00B409A6" w:rsidP="5FCF763B">
          <w:pPr>
            <w:pStyle w:val="Header"/>
            <w:ind w:right="-115"/>
            <w:jc w:val="right"/>
          </w:pPr>
        </w:p>
      </w:tc>
    </w:tr>
  </w:tbl>
  <w:p w14:paraId="068493FA" w14:textId="77777777" w:rsidR="00B409A6" w:rsidRDefault="00B409A6" w:rsidP="5FCF7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A742" w14:textId="77777777" w:rsidR="00B409A6" w:rsidRDefault="00B409A6" w:rsidP="00C65B4E">
    <w:pPr>
      <w:pStyle w:val="LHDA"/>
      <w:spacing w:after="60"/>
      <w:rPr>
        <w:rFonts w:ascii="Copperplate Gothic Bold" w:hAnsi="Copperplate Gothic Bold"/>
        <w:sz w:val="24"/>
        <w:szCs w:val="24"/>
      </w:rPr>
    </w:pPr>
  </w:p>
  <w:p w14:paraId="5DFE5D20" w14:textId="1F49E391" w:rsidR="00B409A6" w:rsidRPr="007A352A" w:rsidRDefault="00022DE5" w:rsidP="00C65B4E">
    <w:pPr>
      <w:pStyle w:val="LHDA"/>
      <w:rPr>
        <w:rFonts w:ascii="Copperplate Gothic Bold" w:hAnsi="Copperplate Gothic Bold"/>
        <w:sz w:val="24"/>
        <w:szCs w:val="24"/>
      </w:rPr>
    </w:pPr>
    <w:bookmarkStart w:id="0" w:name="_Hlk198126780"/>
    <w:bookmarkStart w:id="1" w:name="_Hlk198126781"/>
    <w:bookmarkStart w:id="2" w:name="_Hlk198126782"/>
    <w:bookmarkStart w:id="3" w:name="_Hlk198126783"/>
    <w:bookmarkStart w:id="4" w:name="_Hlk198126784"/>
    <w:bookmarkStart w:id="5" w:name="_Hlk198126785"/>
    <w:bookmarkStart w:id="6" w:name="_Hlk198126786"/>
    <w:bookmarkStart w:id="7" w:name="_Hlk198126787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47143FED" wp14:editId="1D5D4C6E">
              <wp:simplePos x="0" y="0"/>
              <wp:positionH relativeFrom="column">
                <wp:posOffset>-511810</wp:posOffset>
              </wp:positionH>
              <wp:positionV relativeFrom="page">
                <wp:posOffset>411480</wp:posOffset>
              </wp:positionV>
              <wp:extent cx="1005840" cy="1005840"/>
              <wp:effectExtent l="0" t="0" r="3810" b="3810"/>
              <wp:wrapNone/>
              <wp:docPr id="158722578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" cy="100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AC476" w14:textId="5CAF337F" w:rsidR="00B409A6" w:rsidRDefault="00022DE5" w:rsidP="00C65B4E">
                          <w:r w:rsidRPr="00BB21D0">
                            <w:rPr>
                              <w:rFonts w:ascii="Times New Roman" w:hAnsi="Times New Roman" w:cs="Times New Roman"/>
                              <w:b/>
                              <w:bCs/>
                              <w:caps/>
                              <w:noProof/>
                            </w:rPr>
                            <w:drawing>
                              <wp:inline distT="0" distB="0" distL="0" distR="0" wp14:anchorId="6EE5437B" wp14:editId="131D0E03">
                                <wp:extent cx="895350" cy="901700"/>
                                <wp:effectExtent l="0" t="0" r="0" b="0"/>
                                <wp:docPr id="987818841" name="Picture 3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901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43FE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0.3pt;margin-top:32.4pt;width:79.2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" o:allowincell="f" filled="f" stroked="f">
              <v:textbox inset="3.6pt,,3.6pt">
                <w:txbxContent>
                  <w:p w14:paraId="6C5AC476" w14:textId="5CAF337F" w:rsidR="00B409A6" w:rsidRDefault="00022DE5" w:rsidP="00C65B4E">
                    <w:r w:rsidRPr="00BB21D0">
                      <w:rPr>
                        <w:rFonts w:ascii="Times New Roman" w:hAnsi="Times New Roman" w:cs="Times New Roman"/>
                        <w:b/>
                        <w:bCs/>
                        <w:caps/>
                        <w:noProof/>
                      </w:rPr>
                      <w:drawing>
                        <wp:inline distT="0" distB="0" distL="0" distR="0" wp14:anchorId="6EE5437B" wp14:editId="131D0E03">
                          <wp:extent cx="895350" cy="901700"/>
                          <wp:effectExtent l="0" t="0" r="0" b="0"/>
                          <wp:docPr id="987818841" name="Picture 3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901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409A6">
      <w:rPr>
        <w:rFonts w:ascii="Copperplate Gothic Bold" w:hAnsi="Copperplate Gothic Bold"/>
        <w:sz w:val="24"/>
        <w:szCs w:val="24"/>
      </w:rPr>
      <w:t>de</w:t>
    </w:r>
    <w:r w:rsidR="00B409A6" w:rsidRPr="007A352A">
      <w:rPr>
        <w:rFonts w:ascii="Copperplate Gothic Bold" w:hAnsi="Copperplate Gothic Bold"/>
        <w:sz w:val="24"/>
        <w:szCs w:val="24"/>
      </w:rPr>
      <w:t>partment of the air force</w:t>
    </w:r>
  </w:p>
  <w:p w14:paraId="02477FC7" w14:textId="77777777" w:rsidR="00B409A6" w:rsidRDefault="00B409A6" w:rsidP="5FCF763B">
    <w:pPr>
      <w:pStyle w:val="CompanyName"/>
      <w:rPr>
        <w:rFonts w:ascii="Copperplate Gothic Bold" w:hAnsi="Copperplate Gothic Bold"/>
        <w:sz w:val="24"/>
        <w:szCs w:val="24"/>
      </w:rPr>
    </w:pPr>
    <w:r w:rsidRPr="4DA9E6E9">
      <w:rPr>
        <w:rFonts w:ascii="Copperplate Gothic Bold" w:hAnsi="Copperplate Gothic Bold"/>
        <w:sz w:val="24"/>
        <w:szCs w:val="24"/>
      </w:rPr>
      <w:t>air FORCE ACCESSIONS CENTER (AETC)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5"/>
    <w:rsid w:val="00001AA0"/>
    <w:rsid w:val="00022DE5"/>
    <w:rsid w:val="00491D4F"/>
    <w:rsid w:val="00B4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0FD3"/>
  <w15:chartTrackingRefBased/>
  <w15:docId w15:val="{359A426B-C220-48E5-A347-78376214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02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2DE5"/>
  </w:style>
  <w:style w:type="paragraph" w:styleId="Footer">
    <w:name w:val="footer"/>
    <w:basedOn w:val="Normal"/>
    <w:link w:val="FooterChar"/>
    <w:uiPriority w:val="99"/>
    <w:semiHidden/>
    <w:unhideWhenUsed/>
    <w:rsid w:val="00022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2DE5"/>
  </w:style>
  <w:style w:type="paragraph" w:customStyle="1" w:styleId="CompanyName">
    <w:name w:val="Company Name"/>
    <w:basedOn w:val="Subtitle"/>
    <w:rsid w:val="00022DE5"/>
    <w:pPr>
      <w:numPr>
        <w:ilvl w:val="0"/>
      </w:numPr>
      <w:spacing w:after="0" w:line="240" w:lineRule="auto"/>
      <w:jc w:val="center"/>
    </w:pPr>
    <w:rPr>
      <w:rFonts w:ascii="Arial" w:eastAsia="Times New Roman" w:hAnsi="Arial" w:cs="Arial"/>
      <w:b/>
      <w:caps/>
      <w:color w:val="000080"/>
      <w:spacing w:val="0"/>
      <w:kern w:val="0"/>
      <w:sz w:val="16"/>
      <w:szCs w:val="20"/>
      <w14:ligatures w14:val="none"/>
    </w:rPr>
  </w:style>
  <w:style w:type="paragraph" w:customStyle="1" w:styleId="LHDA">
    <w:name w:val="LHDA"/>
    <w:basedOn w:val="Title"/>
    <w:rsid w:val="00022DE5"/>
    <w:pPr>
      <w:spacing w:after="0"/>
      <w:contextualSpacing w:val="0"/>
      <w:jc w:val="center"/>
    </w:pPr>
    <w:rPr>
      <w:rFonts w:ascii="Arial" w:eastAsia="Times New Roman" w:hAnsi="Arial" w:cs="Arial"/>
      <w:b/>
      <w:bCs/>
      <w:caps/>
      <w:color w:val="000080"/>
      <w:spacing w:val="0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1136</Characters>
  <Application>Microsoft Office Word</Application>
  <DocSecurity>4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MACK, DANIEL Maj USAF AETC AFROTC/DET 905</dc:creator>
  <cp:keywords/>
  <dc:description/>
  <cp:lastModifiedBy>MACK, DANIEL Maj USAF AETC AFROTC/DET 905</cp:lastModifiedBy>
  <cp:revision>2</cp:revision>
  <dcterms:created xsi:type="dcterms:W3CDTF">2025-05-16T18:07:00Z</dcterms:created>
  <dcterms:modified xsi:type="dcterms:W3CDTF">2025-05-16T18:07:00Z</dcterms:modified>
</cp:coreProperties>
</file>