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BD113" w14:textId="28A2A0A9" w:rsidR="009676E6" w:rsidRDefault="009676E6" w:rsidP="009676E6">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DATE:</w:t>
      </w:r>
      <w:r>
        <w:rPr>
          <w:rStyle w:val="tabchar"/>
          <w:rFonts w:ascii="Calibri" w:hAnsi="Calibri" w:cs="Calibri"/>
          <w:sz w:val="22"/>
          <w:szCs w:val="22"/>
        </w:rPr>
        <w:t xml:space="preserve"> </w:t>
      </w:r>
      <w:r w:rsidRPr="005B0ABA">
        <w:rPr>
          <w:rStyle w:val="normaltextrun"/>
          <w:rFonts w:ascii="Calibri" w:hAnsi="Calibri" w:cs="Calibri"/>
          <w:b/>
          <w:bCs/>
          <w:sz w:val="22"/>
          <w:szCs w:val="22"/>
        </w:rPr>
        <w:t>November 1</w:t>
      </w:r>
      <w:r w:rsidR="00EF195C">
        <w:rPr>
          <w:rStyle w:val="normaltextrun"/>
          <w:rFonts w:ascii="Calibri" w:hAnsi="Calibri" w:cs="Calibri"/>
          <w:b/>
          <w:bCs/>
          <w:sz w:val="22"/>
          <w:szCs w:val="22"/>
        </w:rPr>
        <w:t>9</w:t>
      </w:r>
      <w:r w:rsidRPr="005B0ABA">
        <w:rPr>
          <w:rStyle w:val="normaltextrun"/>
          <w:rFonts w:ascii="Calibri" w:hAnsi="Calibri" w:cs="Calibri"/>
          <w:b/>
          <w:bCs/>
          <w:sz w:val="22"/>
          <w:szCs w:val="22"/>
        </w:rPr>
        <w:t>, 202</w:t>
      </w:r>
      <w:r w:rsidR="00EF195C">
        <w:rPr>
          <w:rStyle w:val="normaltextrun"/>
          <w:rFonts w:ascii="Calibri" w:hAnsi="Calibri" w:cs="Calibri"/>
          <w:b/>
          <w:bCs/>
          <w:sz w:val="22"/>
          <w:szCs w:val="22"/>
        </w:rPr>
        <w:t>4</w:t>
      </w:r>
    </w:p>
    <w:p w14:paraId="10B15691" w14:textId="77777777" w:rsidR="009676E6" w:rsidRDefault="009676E6" w:rsidP="009676E6">
      <w:pPr>
        <w:pStyle w:val="paragraph"/>
        <w:spacing w:before="0" w:beforeAutospacing="0" w:after="0" w:afterAutospacing="0"/>
        <w:textAlignment w:val="baseline"/>
        <w:rPr>
          <w:rFonts w:ascii="Segoe UI" w:hAnsi="Segoe UI" w:cs="Segoe UI"/>
          <w:sz w:val="18"/>
          <w:szCs w:val="18"/>
        </w:rPr>
      </w:pPr>
    </w:p>
    <w:p w14:paraId="10029099" w14:textId="11C0969A" w:rsidR="009676E6" w:rsidRDefault="009676E6" w:rsidP="009676E6">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w:t>
      </w:r>
      <w:r>
        <w:rPr>
          <w:rStyle w:val="tabchar"/>
          <w:rFonts w:ascii="Calibri" w:hAnsi="Calibri" w:cs="Calibri"/>
          <w:sz w:val="22"/>
          <w:szCs w:val="22"/>
        </w:rPr>
        <w:t xml:space="preserve"> </w:t>
      </w:r>
      <w:r>
        <w:rPr>
          <w:rStyle w:val="normaltextrun"/>
          <w:rFonts w:ascii="Calibri" w:hAnsi="Calibri" w:cs="Calibri"/>
          <w:sz w:val="22"/>
          <w:szCs w:val="22"/>
        </w:rPr>
        <w:t>S&amp;A Committee</w:t>
      </w:r>
      <w:r>
        <w:rPr>
          <w:rStyle w:val="eop"/>
          <w:rFonts w:ascii="Calibri" w:hAnsi="Calibri" w:cs="Calibri"/>
          <w:sz w:val="22"/>
          <w:szCs w:val="22"/>
        </w:rPr>
        <w:t> </w:t>
      </w:r>
    </w:p>
    <w:p w14:paraId="245E5D7A" w14:textId="77777777" w:rsidR="009676E6" w:rsidRDefault="009676E6" w:rsidP="009676E6">
      <w:pPr>
        <w:pStyle w:val="paragraph"/>
        <w:spacing w:before="0" w:beforeAutospacing="0" w:after="0" w:afterAutospacing="0"/>
        <w:textAlignment w:val="baseline"/>
        <w:rPr>
          <w:rFonts w:ascii="Segoe UI" w:hAnsi="Segoe UI" w:cs="Segoe UI"/>
          <w:sz w:val="18"/>
          <w:szCs w:val="18"/>
        </w:rPr>
      </w:pPr>
    </w:p>
    <w:p w14:paraId="4D71F75A" w14:textId="1F0C680B" w:rsidR="009676E6" w:rsidRDefault="009676E6" w:rsidP="009676E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FROM: </w:t>
      </w:r>
      <w:r w:rsidRPr="005B0ABA">
        <w:rPr>
          <w:rStyle w:val="normaltextrun"/>
          <w:rFonts w:ascii="Calibri" w:hAnsi="Calibri" w:cs="Calibri"/>
          <w:b/>
          <w:bCs/>
          <w:sz w:val="22"/>
          <w:szCs w:val="22"/>
        </w:rPr>
        <w:t>Requester Name, Title</w:t>
      </w:r>
      <w:r>
        <w:rPr>
          <w:rStyle w:val="scxw55179507"/>
          <w:rFonts w:ascii="Calibri" w:hAnsi="Calibri" w:cs="Calibri"/>
          <w:sz w:val="22"/>
          <w:szCs w:val="22"/>
        </w:rPr>
        <w:t> </w:t>
      </w:r>
      <w:r>
        <w:rPr>
          <w:rFonts w:ascii="Calibri" w:hAnsi="Calibri" w:cs="Calibri"/>
          <w:sz w:val="22"/>
          <w:szCs w:val="22"/>
        </w:rPr>
        <w:br/>
      </w:r>
      <w:r>
        <w:rPr>
          <w:rStyle w:val="eop"/>
          <w:rFonts w:ascii="Calibri" w:hAnsi="Calibri" w:cs="Calibri"/>
          <w:sz w:val="22"/>
          <w:szCs w:val="22"/>
        </w:rPr>
        <w:t> </w:t>
      </w:r>
    </w:p>
    <w:p w14:paraId="282B1342" w14:textId="45E7FBBA" w:rsidR="009676E6" w:rsidRPr="00006765" w:rsidRDefault="009676E6" w:rsidP="009676E6">
      <w:pPr>
        <w:pStyle w:val="paragraph"/>
        <w:spacing w:before="0" w:beforeAutospacing="0" w:after="0" w:afterAutospacing="0"/>
        <w:textAlignment w:val="baseline"/>
        <w:rPr>
          <w:rFonts w:ascii="Segoe UI" w:hAnsi="Segoe UI" w:cs="Segoe UI"/>
          <w:color w:val="000000" w:themeColor="text1"/>
          <w:sz w:val="18"/>
          <w:szCs w:val="18"/>
        </w:rPr>
      </w:pPr>
      <w:r w:rsidRPr="00006765">
        <w:rPr>
          <w:rStyle w:val="normaltextrun"/>
          <w:rFonts w:ascii="Calibri" w:hAnsi="Calibri" w:cs="Calibri"/>
          <w:color w:val="000000" w:themeColor="text1"/>
          <w:sz w:val="22"/>
          <w:szCs w:val="22"/>
        </w:rPr>
        <w:t>RE: FY2</w:t>
      </w:r>
      <w:r w:rsidR="00EF195C" w:rsidRPr="00006765">
        <w:rPr>
          <w:rStyle w:val="normaltextrun"/>
          <w:rFonts w:ascii="Calibri" w:hAnsi="Calibri" w:cs="Calibri"/>
          <w:color w:val="000000" w:themeColor="text1"/>
          <w:sz w:val="22"/>
          <w:szCs w:val="22"/>
        </w:rPr>
        <w:t>6</w:t>
      </w:r>
      <w:r w:rsidRPr="00006765">
        <w:rPr>
          <w:rStyle w:val="normaltextrun"/>
          <w:rFonts w:ascii="Calibri" w:hAnsi="Calibri" w:cs="Calibri"/>
          <w:color w:val="000000" w:themeColor="text1"/>
          <w:sz w:val="22"/>
          <w:szCs w:val="22"/>
        </w:rPr>
        <w:t xml:space="preserve"> S&amp;A Fee Request – </w:t>
      </w:r>
      <w:r w:rsidRPr="00006765">
        <w:rPr>
          <w:rStyle w:val="normaltextrun"/>
          <w:rFonts w:ascii="Calibri" w:hAnsi="Calibri" w:cs="Calibri"/>
          <w:b/>
          <w:bCs/>
          <w:color w:val="000000" w:themeColor="text1"/>
          <w:sz w:val="22"/>
          <w:szCs w:val="22"/>
        </w:rPr>
        <w:t>Name of Unit/Program</w:t>
      </w:r>
      <w:r w:rsidRPr="00006765">
        <w:rPr>
          <w:rStyle w:val="eop"/>
          <w:rFonts w:ascii="Calibri" w:hAnsi="Calibri" w:cs="Calibri"/>
          <w:color w:val="000000" w:themeColor="text1"/>
          <w:sz w:val="22"/>
          <w:szCs w:val="22"/>
        </w:rPr>
        <w:t> </w:t>
      </w:r>
    </w:p>
    <w:p w14:paraId="178EA378" w14:textId="77777777" w:rsidR="009676E6" w:rsidRPr="00006765" w:rsidRDefault="009676E6" w:rsidP="009676E6">
      <w:pPr>
        <w:pStyle w:val="paragraph"/>
        <w:spacing w:before="0" w:beforeAutospacing="0" w:after="0" w:afterAutospacing="0"/>
        <w:textAlignment w:val="baseline"/>
        <w:rPr>
          <w:rFonts w:ascii="Segoe UI" w:hAnsi="Segoe UI" w:cs="Segoe UI"/>
          <w:color w:val="000000" w:themeColor="text1"/>
          <w:sz w:val="18"/>
          <w:szCs w:val="18"/>
        </w:rPr>
      </w:pPr>
      <w:r w:rsidRPr="00006765">
        <w:rPr>
          <w:rStyle w:val="eop"/>
          <w:rFonts w:ascii="Calibri" w:hAnsi="Calibri" w:cs="Calibri"/>
          <w:color w:val="000000" w:themeColor="text1"/>
          <w:sz w:val="23"/>
          <w:szCs w:val="23"/>
        </w:rPr>
        <w:t> </w:t>
      </w:r>
    </w:p>
    <w:p w14:paraId="2EE437B5" w14:textId="0E57C3C3" w:rsidR="009676E6" w:rsidRPr="00006765" w:rsidRDefault="009676E6" w:rsidP="7476E8E9">
      <w:pPr>
        <w:spacing w:after="0"/>
        <w:textAlignment w:val="baseline"/>
        <w:rPr>
          <w:rFonts w:ascii="Source Sans Pro" w:eastAsia="Source Sans Pro" w:hAnsi="Source Sans Pro" w:cs="Source Sans Pro"/>
          <w:b/>
          <w:bCs/>
          <w:color w:val="000000" w:themeColor="text1"/>
          <w:sz w:val="26"/>
          <w:szCs w:val="26"/>
        </w:rPr>
      </w:pPr>
      <w:r w:rsidRPr="00006765">
        <w:rPr>
          <w:rStyle w:val="normaltextrun"/>
          <w:rFonts w:ascii="Calibri" w:hAnsi="Calibri" w:cs="Calibri"/>
          <w:b/>
          <w:bCs/>
          <w:color w:val="000000" w:themeColor="text1"/>
        </w:rPr>
        <w:t>In the body of the memo</w:t>
      </w:r>
      <w:r w:rsidR="00D91E98" w:rsidRPr="00006765">
        <w:rPr>
          <w:rStyle w:val="normaltextrun"/>
          <w:rFonts w:ascii="Calibri" w:hAnsi="Calibri" w:cs="Calibri"/>
          <w:b/>
          <w:bCs/>
          <w:color w:val="000000" w:themeColor="text1"/>
        </w:rPr>
        <w:t xml:space="preserve"> (2 pages</w:t>
      </w:r>
      <w:r w:rsidR="002E16A7" w:rsidRPr="00006765">
        <w:rPr>
          <w:rStyle w:val="normaltextrun"/>
          <w:rFonts w:ascii="Calibri" w:hAnsi="Calibri" w:cs="Calibri"/>
          <w:b/>
          <w:bCs/>
          <w:color w:val="000000" w:themeColor="text1"/>
        </w:rPr>
        <w:t xml:space="preserve"> maximum</w:t>
      </w:r>
      <w:r w:rsidR="00D91E98" w:rsidRPr="00006765">
        <w:rPr>
          <w:rStyle w:val="normaltextrun"/>
          <w:rFonts w:ascii="Calibri" w:hAnsi="Calibri" w:cs="Calibri"/>
          <w:b/>
          <w:bCs/>
          <w:color w:val="000000" w:themeColor="text1"/>
        </w:rPr>
        <w:t>)</w:t>
      </w:r>
      <w:r w:rsidRPr="00006765">
        <w:rPr>
          <w:rStyle w:val="normaltextrun"/>
          <w:rFonts w:ascii="Calibri" w:hAnsi="Calibri" w:cs="Calibri"/>
          <w:b/>
          <w:bCs/>
          <w:color w:val="000000" w:themeColor="text1"/>
        </w:rPr>
        <w:t xml:space="preserve">, include a brief description of the purpose of the request, including any significant changes </w:t>
      </w:r>
      <w:r w:rsidR="005B0ABA" w:rsidRPr="00006765">
        <w:rPr>
          <w:rStyle w:val="normaltextrun"/>
          <w:rFonts w:ascii="Calibri" w:hAnsi="Calibri" w:cs="Calibri"/>
          <w:b/>
          <w:bCs/>
          <w:color w:val="000000" w:themeColor="text1"/>
        </w:rPr>
        <w:t>from</w:t>
      </w:r>
      <w:r w:rsidRPr="00006765">
        <w:rPr>
          <w:rStyle w:val="normaltextrun"/>
          <w:rFonts w:ascii="Calibri" w:hAnsi="Calibri" w:cs="Calibri"/>
          <w:b/>
          <w:bCs/>
          <w:color w:val="000000" w:themeColor="text1"/>
        </w:rPr>
        <w:t xml:space="preserve"> past requests</w:t>
      </w:r>
      <w:r w:rsidR="002E16A7" w:rsidRPr="00006765">
        <w:rPr>
          <w:rStyle w:val="normaltextrun"/>
          <w:rFonts w:ascii="Calibri" w:hAnsi="Calibri" w:cs="Calibri"/>
          <w:b/>
          <w:bCs/>
          <w:color w:val="000000" w:themeColor="text1"/>
        </w:rPr>
        <w:t xml:space="preserve"> or background information for new requests</w:t>
      </w:r>
      <w:r w:rsidRPr="00006765">
        <w:rPr>
          <w:rStyle w:val="normaltextrun"/>
          <w:rFonts w:ascii="Calibri" w:hAnsi="Calibri" w:cs="Calibri"/>
          <w:b/>
          <w:bCs/>
          <w:color w:val="000000" w:themeColor="text1"/>
        </w:rPr>
        <w:t>.</w:t>
      </w:r>
      <w:r w:rsidR="12F62546" w:rsidRPr="00006765">
        <w:rPr>
          <w:rStyle w:val="normaltextrun"/>
          <w:rFonts w:ascii="Calibri" w:hAnsi="Calibri" w:cs="Calibri"/>
          <w:b/>
          <w:bCs/>
          <w:color w:val="000000" w:themeColor="text1"/>
        </w:rPr>
        <w:t xml:space="preserve"> </w:t>
      </w:r>
      <w:r w:rsidR="002E16A7" w:rsidRPr="00006765">
        <w:rPr>
          <w:rStyle w:val="normaltextrun"/>
          <w:rFonts w:ascii="Calibri" w:hAnsi="Calibri" w:cs="Calibri"/>
          <w:b/>
          <w:bCs/>
          <w:color w:val="000000" w:themeColor="text1"/>
        </w:rPr>
        <w:t xml:space="preserve">This memo must also address how the request </w:t>
      </w:r>
      <w:r w:rsidR="12F62546" w:rsidRPr="00006765">
        <w:rPr>
          <w:rFonts w:eastAsiaTheme="minorEastAsia"/>
          <w:b/>
          <w:bCs/>
          <w:color w:val="000000" w:themeColor="text1"/>
        </w:rPr>
        <w:t>support</w:t>
      </w:r>
      <w:r w:rsidR="002E16A7" w:rsidRPr="00006765">
        <w:rPr>
          <w:rFonts w:eastAsiaTheme="minorEastAsia"/>
          <w:b/>
          <w:bCs/>
          <w:color w:val="000000" w:themeColor="text1"/>
        </w:rPr>
        <w:t>s</w:t>
      </w:r>
      <w:r w:rsidR="12F62546" w:rsidRPr="00006765">
        <w:rPr>
          <w:rFonts w:eastAsiaTheme="minorEastAsia"/>
          <w:b/>
          <w:bCs/>
          <w:color w:val="000000" w:themeColor="text1"/>
        </w:rPr>
        <w:t xml:space="preserve"> non-academic student activities and program</w:t>
      </w:r>
      <w:r w:rsidR="002E16A7" w:rsidRPr="00006765">
        <w:rPr>
          <w:rFonts w:eastAsiaTheme="minorEastAsia"/>
          <w:b/>
          <w:bCs/>
          <w:color w:val="000000" w:themeColor="text1"/>
        </w:rPr>
        <w:t xml:space="preserve">. </w:t>
      </w:r>
    </w:p>
    <w:p w14:paraId="72D50FDC" w14:textId="13814D1A" w:rsidR="009676E6" w:rsidRPr="00006765" w:rsidRDefault="002E16A7" w:rsidP="7476E8E9">
      <w:pPr>
        <w:spacing w:after="180"/>
        <w:textAlignment w:val="baseline"/>
        <w:rPr>
          <w:rFonts w:eastAsiaTheme="minorEastAsia"/>
          <w:b/>
          <w:bCs/>
          <w:color w:val="000000" w:themeColor="text1"/>
        </w:rPr>
      </w:pPr>
      <w:r w:rsidRPr="00006765">
        <w:rPr>
          <w:rFonts w:eastAsiaTheme="minorEastAsia"/>
          <w:b/>
          <w:bCs/>
          <w:color w:val="000000" w:themeColor="text1"/>
        </w:rPr>
        <w:t>Additionally, please consider and address the following:</w:t>
      </w:r>
    </w:p>
    <w:p w14:paraId="3992C99A" w14:textId="46E8DAFE" w:rsidR="009676E6" w:rsidRPr="00E24574" w:rsidRDefault="12F62546" w:rsidP="7476E8E9">
      <w:pPr>
        <w:pStyle w:val="ListParagraph"/>
        <w:numPr>
          <w:ilvl w:val="0"/>
          <w:numId w:val="2"/>
        </w:numPr>
        <w:spacing w:after="0"/>
        <w:textAlignment w:val="baseline"/>
        <w:rPr>
          <w:rFonts w:eastAsiaTheme="minorEastAsia"/>
          <w:b/>
          <w:bCs/>
          <w:color w:val="000000" w:themeColor="text1"/>
        </w:rPr>
      </w:pPr>
      <w:r w:rsidRPr="00E24574">
        <w:rPr>
          <w:rFonts w:eastAsiaTheme="minorEastAsia"/>
          <w:b/>
          <w:bCs/>
          <w:color w:val="000000" w:themeColor="text1"/>
        </w:rPr>
        <w:t xml:space="preserve">What are your </w:t>
      </w:r>
      <w:r w:rsidR="00EF195C" w:rsidRPr="00E24574">
        <w:rPr>
          <w:rFonts w:eastAsiaTheme="minorEastAsia"/>
          <w:b/>
          <w:bCs/>
          <w:color w:val="000000" w:themeColor="text1"/>
        </w:rPr>
        <w:t xml:space="preserve">broad </w:t>
      </w:r>
      <w:r w:rsidRPr="00E24574">
        <w:rPr>
          <w:rFonts w:eastAsiaTheme="minorEastAsia"/>
          <w:b/>
          <w:bCs/>
          <w:color w:val="000000" w:themeColor="text1"/>
        </w:rPr>
        <w:t xml:space="preserve">goals for this </w:t>
      </w:r>
      <w:r w:rsidR="00EF195C" w:rsidRPr="00E24574">
        <w:rPr>
          <w:rFonts w:eastAsiaTheme="minorEastAsia"/>
          <w:b/>
          <w:bCs/>
          <w:color w:val="000000" w:themeColor="text1"/>
        </w:rPr>
        <w:t xml:space="preserve">unit and/or </w:t>
      </w:r>
      <w:r w:rsidRPr="00E24574">
        <w:rPr>
          <w:rFonts w:eastAsiaTheme="minorEastAsia"/>
          <w:b/>
          <w:bCs/>
          <w:color w:val="000000" w:themeColor="text1"/>
        </w:rPr>
        <w:t>request?</w:t>
      </w:r>
    </w:p>
    <w:p w14:paraId="20838303" w14:textId="102E0A77" w:rsidR="009676E6" w:rsidRPr="00E24574" w:rsidRDefault="00EF195C" w:rsidP="7476E8E9">
      <w:pPr>
        <w:pStyle w:val="ListParagraph"/>
        <w:numPr>
          <w:ilvl w:val="0"/>
          <w:numId w:val="2"/>
        </w:numPr>
        <w:spacing w:after="0"/>
        <w:textAlignment w:val="baseline"/>
        <w:rPr>
          <w:rStyle w:val="eop"/>
          <w:rFonts w:eastAsiaTheme="minorEastAsia"/>
          <w:b/>
          <w:bCs/>
          <w:color w:val="000000" w:themeColor="text1"/>
        </w:rPr>
      </w:pPr>
      <w:r w:rsidRPr="00E24574">
        <w:rPr>
          <w:rFonts w:eastAsiaTheme="minorEastAsia"/>
          <w:b/>
          <w:bCs/>
          <w:color w:val="000000" w:themeColor="text1"/>
        </w:rPr>
        <w:t xml:space="preserve">If funded previously, how did you measure </w:t>
      </w:r>
      <w:r w:rsidR="00217613">
        <w:rPr>
          <w:rFonts w:eastAsiaTheme="minorEastAsia"/>
          <w:b/>
          <w:bCs/>
          <w:color w:val="000000" w:themeColor="text1"/>
        </w:rPr>
        <w:t xml:space="preserve">the </w:t>
      </w:r>
      <w:r w:rsidRPr="00E24574">
        <w:rPr>
          <w:rFonts w:eastAsiaTheme="minorEastAsia"/>
          <w:b/>
          <w:bCs/>
          <w:color w:val="000000" w:themeColor="text1"/>
        </w:rPr>
        <w:t xml:space="preserve">success and impact of last year’s request?  If </w:t>
      </w:r>
      <w:r w:rsidR="00217613">
        <w:rPr>
          <w:rFonts w:eastAsiaTheme="minorEastAsia"/>
          <w:b/>
          <w:bCs/>
          <w:color w:val="000000" w:themeColor="text1"/>
        </w:rPr>
        <w:t xml:space="preserve">this is a </w:t>
      </w:r>
      <w:r w:rsidRPr="00E24574">
        <w:rPr>
          <w:rFonts w:eastAsiaTheme="minorEastAsia"/>
          <w:b/>
          <w:bCs/>
          <w:color w:val="000000" w:themeColor="text1"/>
        </w:rPr>
        <w:t>new request, how do you plan on doing so?</w:t>
      </w:r>
    </w:p>
    <w:p w14:paraId="2947BDEB" w14:textId="2BE47F21" w:rsidR="009676E6" w:rsidRPr="00006765" w:rsidRDefault="009676E6" w:rsidP="7476E8E9">
      <w:pPr>
        <w:pStyle w:val="ListParagraph"/>
        <w:numPr>
          <w:ilvl w:val="0"/>
          <w:numId w:val="2"/>
        </w:numPr>
        <w:spacing w:after="0"/>
        <w:textAlignment w:val="baseline"/>
        <w:rPr>
          <w:rStyle w:val="eop"/>
          <w:rFonts w:ascii="Calibri" w:hAnsi="Calibri" w:cs="Calibri"/>
          <w:b/>
          <w:bCs/>
          <w:color w:val="000000" w:themeColor="text1"/>
          <w:sz w:val="23"/>
          <w:szCs w:val="23"/>
        </w:rPr>
      </w:pPr>
      <w:r w:rsidRPr="00006765">
        <w:rPr>
          <w:rStyle w:val="eop"/>
          <w:rFonts w:ascii="Calibri" w:hAnsi="Calibri" w:cs="Calibri"/>
          <w:b/>
          <w:bCs/>
          <w:color w:val="000000" w:themeColor="text1"/>
          <w:sz w:val="23"/>
          <w:szCs w:val="23"/>
        </w:rPr>
        <w:t xml:space="preserve">If the unit/program has access to other funding sources (e.g. core funds, revenue, gift funds, RSO, etc.), </w:t>
      </w:r>
      <w:r w:rsidR="002E16A7" w:rsidRPr="00006765">
        <w:rPr>
          <w:rStyle w:val="eop"/>
          <w:rFonts w:ascii="Calibri" w:hAnsi="Calibri" w:cs="Calibri"/>
          <w:b/>
          <w:bCs/>
          <w:color w:val="000000" w:themeColor="text1"/>
          <w:sz w:val="23"/>
          <w:szCs w:val="23"/>
        </w:rPr>
        <w:t xml:space="preserve">explain how those funds will be used to support this unit or request, or why they are not being used to support expenses related to this unit or request. </w:t>
      </w:r>
      <w:r w:rsidRPr="00006765">
        <w:rPr>
          <w:rStyle w:val="eop"/>
          <w:rFonts w:ascii="Calibri" w:hAnsi="Calibri" w:cs="Calibri"/>
          <w:b/>
          <w:bCs/>
          <w:color w:val="000000" w:themeColor="text1"/>
          <w:sz w:val="23"/>
          <w:szCs w:val="23"/>
        </w:rPr>
        <w:t xml:space="preserve"> </w:t>
      </w:r>
    </w:p>
    <w:p w14:paraId="1B1D8F11" w14:textId="7E15EAF0" w:rsidR="009676E6" w:rsidRPr="00006765" w:rsidRDefault="009676E6" w:rsidP="7476E8E9">
      <w:pPr>
        <w:pStyle w:val="ListParagraph"/>
        <w:numPr>
          <w:ilvl w:val="0"/>
          <w:numId w:val="2"/>
        </w:numPr>
        <w:spacing w:after="0"/>
        <w:textAlignment w:val="baseline"/>
        <w:rPr>
          <w:rStyle w:val="eop"/>
          <w:rFonts w:ascii="Calibri" w:hAnsi="Calibri" w:cs="Calibri"/>
          <w:b/>
          <w:bCs/>
          <w:color w:val="000000" w:themeColor="text1"/>
          <w:sz w:val="23"/>
          <w:szCs w:val="23"/>
        </w:rPr>
      </w:pPr>
      <w:r w:rsidRPr="00006765">
        <w:rPr>
          <w:rStyle w:val="eop"/>
          <w:rFonts w:ascii="Calibri" w:hAnsi="Calibri" w:cs="Calibri"/>
          <w:b/>
          <w:bCs/>
          <w:color w:val="000000" w:themeColor="text1"/>
          <w:sz w:val="23"/>
          <w:szCs w:val="23"/>
        </w:rPr>
        <w:t>If the unit/program received an allocation in the current year</w:t>
      </w:r>
      <w:r w:rsidR="002E16A7" w:rsidRPr="00006765">
        <w:rPr>
          <w:rStyle w:val="eop"/>
          <w:rFonts w:ascii="Calibri" w:hAnsi="Calibri" w:cs="Calibri"/>
          <w:b/>
          <w:bCs/>
          <w:color w:val="000000" w:themeColor="text1"/>
          <w:sz w:val="23"/>
          <w:szCs w:val="23"/>
        </w:rPr>
        <w:t xml:space="preserve">, estimate total current year spending and describe what factors contributed to that projection. If underspending or overspending is projected, explain why and describe how your unit will prevent overspending of the current year’s allocation. </w:t>
      </w:r>
    </w:p>
    <w:p w14:paraId="7C1ABF21" w14:textId="77777777" w:rsidR="009676E6" w:rsidRDefault="009676E6" w:rsidP="7476E8E9">
      <w:pPr>
        <w:pStyle w:val="paragraph"/>
        <w:spacing w:before="0" w:beforeAutospacing="0" w:after="0" w:afterAutospacing="0"/>
        <w:textAlignment w:val="baseline"/>
        <w:rPr>
          <w:rFonts w:ascii="Segoe UI" w:hAnsi="Segoe UI" w:cs="Segoe UI"/>
          <w:sz w:val="18"/>
          <w:szCs w:val="18"/>
        </w:rPr>
      </w:pPr>
    </w:p>
    <w:p w14:paraId="14FA75E0" w14:textId="6419D908" w:rsidR="009676E6" w:rsidRPr="005B0ABA" w:rsidRDefault="005B0ABA" w:rsidP="7476E8E9">
      <w:pPr>
        <w:pStyle w:val="paragraph"/>
        <w:spacing w:before="0" w:beforeAutospacing="0" w:after="0" w:afterAutospacing="0"/>
        <w:textAlignment w:val="baseline"/>
        <w:rPr>
          <w:rFonts w:ascii="Segoe UI" w:hAnsi="Segoe UI" w:cs="Segoe UI"/>
          <w:b/>
          <w:bCs/>
          <w:sz w:val="18"/>
          <w:szCs w:val="18"/>
        </w:rPr>
      </w:pPr>
      <w:r w:rsidRPr="7476E8E9">
        <w:rPr>
          <w:rStyle w:val="normaltextrun"/>
          <w:rFonts w:ascii="Calibri" w:hAnsi="Calibri" w:cs="Calibri"/>
          <w:b/>
          <w:bCs/>
          <w:sz w:val="23"/>
          <w:szCs w:val="23"/>
        </w:rPr>
        <w:t>Requester Name</w:t>
      </w:r>
    </w:p>
    <w:p w14:paraId="6788D5F5" w14:textId="4865686D" w:rsidR="009676E6" w:rsidRPr="005B0ABA" w:rsidRDefault="005B0ABA" w:rsidP="7476E8E9">
      <w:pPr>
        <w:pStyle w:val="paragraph"/>
        <w:spacing w:before="0" w:beforeAutospacing="0" w:after="0" w:afterAutospacing="0"/>
        <w:textAlignment w:val="baseline"/>
        <w:rPr>
          <w:rFonts w:ascii="Segoe UI" w:hAnsi="Segoe UI" w:cs="Segoe UI"/>
          <w:b/>
          <w:bCs/>
          <w:sz w:val="18"/>
          <w:szCs w:val="18"/>
        </w:rPr>
      </w:pPr>
      <w:r w:rsidRPr="7476E8E9">
        <w:rPr>
          <w:rStyle w:val="normaltextrun"/>
          <w:rFonts w:ascii="Calibri" w:hAnsi="Calibri" w:cs="Calibri"/>
          <w:b/>
          <w:bCs/>
          <w:sz w:val="23"/>
          <w:szCs w:val="23"/>
        </w:rPr>
        <w:t>Title</w:t>
      </w:r>
    </w:p>
    <w:p w14:paraId="07851211" w14:textId="38CD16CC" w:rsidR="009676E6" w:rsidRPr="005B0ABA" w:rsidRDefault="005B0ABA" w:rsidP="009676E6">
      <w:pPr>
        <w:pStyle w:val="paragraph"/>
        <w:spacing w:before="0" w:beforeAutospacing="0" w:after="0" w:afterAutospacing="0"/>
        <w:textAlignment w:val="baseline"/>
        <w:rPr>
          <w:rFonts w:ascii="Segoe UI" w:hAnsi="Segoe UI" w:cs="Segoe UI"/>
          <w:b/>
          <w:bCs/>
          <w:color w:val="000000"/>
          <w:sz w:val="18"/>
          <w:szCs w:val="18"/>
        </w:rPr>
      </w:pPr>
      <w:r w:rsidRPr="005B0ABA">
        <w:rPr>
          <w:rStyle w:val="normaltextrun"/>
          <w:rFonts w:ascii="Calibri" w:hAnsi="Calibri" w:cs="Calibri"/>
          <w:b/>
          <w:bCs/>
          <w:color w:val="000000"/>
          <w:sz w:val="23"/>
          <w:szCs w:val="23"/>
        </w:rPr>
        <w:t>Name of Unit/Program</w:t>
      </w:r>
    </w:p>
    <w:p w14:paraId="30B2742F" w14:textId="03D3E8C0" w:rsidR="008B3D2F" w:rsidRPr="005B0ABA" w:rsidRDefault="005B0ABA">
      <w:pPr>
        <w:rPr>
          <w:b/>
          <w:bCs/>
        </w:rPr>
      </w:pPr>
      <w:r w:rsidRPr="005B0ABA">
        <w:rPr>
          <w:b/>
          <w:bCs/>
        </w:rPr>
        <w:t>Requester Email</w:t>
      </w:r>
    </w:p>
    <w:sectPr w:rsidR="008B3D2F" w:rsidRPr="005B0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07B59"/>
    <w:multiLevelType w:val="hybridMultilevel"/>
    <w:tmpl w:val="7AA45E1E"/>
    <w:lvl w:ilvl="0" w:tplc="FC1EC786">
      <w:start w:val="1"/>
      <w:numFmt w:val="bullet"/>
      <w:lvlText w:val="·"/>
      <w:lvlJc w:val="left"/>
      <w:pPr>
        <w:ind w:left="720" w:hanging="360"/>
      </w:pPr>
      <w:rPr>
        <w:rFonts w:ascii="Symbol" w:hAnsi="Symbol" w:hint="default"/>
      </w:rPr>
    </w:lvl>
    <w:lvl w:ilvl="1" w:tplc="065C60B6">
      <w:start w:val="1"/>
      <w:numFmt w:val="bullet"/>
      <w:lvlText w:val="o"/>
      <w:lvlJc w:val="left"/>
      <w:pPr>
        <w:ind w:left="1440" w:hanging="360"/>
      </w:pPr>
      <w:rPr>
        <w:rFonts w:ascii="Courier New" w:hAnsi="Courier New" w:hint="default"/>
      </w:rPr>
    </w:lvl>
    <w:lvl w:ilvl="2" w:tplc="9EDE2ECA">
      <w:start w:val="1"/>
      <w:numFmt w:val="bullet"/>
      <w:lvlText w:val=""/>
      <w:lvlJc w:val="left"/>
      <w:pPr>
        <w:ind w:left="2160" w:hanging="360"/>
      </w:pPr>
      <w:rPr>
        <w:rFonts w:ascii="Wingdings" w:hAnsi="Wingdings" w:hint="default"/>
      </w:rPr>
    </w:lvl>
    <w:lvl w:ilvl="3" w:tplc="4336045E">
      <w:start w:val="1"/>
      <w:numFmt w:val="bullet"/>
      <w:lvlText w:val=""/>
      <w:lvlJc w:val="left"/>
      <w:pPr>
        <w:ind w:left="2880" w:hanging="360"/>
      </w:pPr>
      <w:rPr>
        <w:rFonts w:ascii="Symbol" w:hAnsi="Symbol" w:hint="default"/>
      </w:rPr>
    </w:lvl>
    <w:lvl w:ilvl="4" w:tplc="FDD46028">
      <w:start w:val="1"/>
      <w:numFmt w:val="bullet"/>
      <w:lvlText w:val="o"/>
      <w:lvlJc w:val="left"/>
      <w:pPr>
        <w:ind w:left="3600" w:hanging="360"/>
      </w:pPr>
      <w:rPr>
        <w:rFonts w:ascii="Courier New" w:hAnsi="Courier New" w:hint="default"/>
      </w:rPr>
    </w:lvl>
    <w:lvl w:ilvl="5" w:tplc="59DCD118">
      <w:start w:val="1"/>
      <w:numFmt w:val="bullet"/>
      <w:lvlText w:val=""/>
      <w:lvlJc w:val="left"/>
      <w:pPr>
        <w:ind w:left="4320" w:hanging="360"/>
      </w:pPr>
      <w:rPr>
        <w:rFonts w:ascii="Wingdings" w:hAnsi="Wingdings" w:hint="default"/>
      </w:rPr>
    </w:lvl>
    <w:lvl w:ilvl="6" w:tplc="33A80A6C">
      <w:start w:val="1"/>
      <w:numFmt w:val="bullet"/>
      <w:lvlText w:val=""/>
      <w:lvlJc w:val="left"/>
      <w:pPr>
        <w:ind w:left="5040" w:hanging="360"/>
      </w:pPr>
      <w:rPr>
        <w:rFonts w:ascii="Symbol" w:hAnsi="Symbol" w:hint="default"/>
      </w:rPr>
    </w:lvl>
    <w:lvl w:ilvl="7" w:tplc="21C02744">
      <w:start w:val="1"/>
      <w:numFmt w:val="bullet"/>
      <w:lvlText w:val="o"/>
      <w:lvlJc w:val="left"/>
      <w:pPr>
        <w:ind w:left="5760" w:hanging="360"/>
      </w:pPr>
      <w:rPr>
        <w:rFonts w:ascii="Courier New" w:hAnsi="Courier New" w:hint="default"/>
      </w:rPr>
    </w:lvl>
    <w:lvl w:ilvl="8" w:tplc="A35699A0">
      <w:start w:val="1"/>
      <w:numFmt w:val="bullet"/>
      <w:lvlText w:val=""/>
      <w:lvlJc w:val="left"/>
      <w:pPr>
        <w:ind w:left="6480" w:hanging="360"/>
      </w:pPr>
      <w:rPr>
        <w:rFonts w:ascii="Wingdings" w:hAnsi="Wingdings" w:hint="default"/>
      </w:rPr>
    </w:lvl>
  </w:abstractNum>
  <w:abstractNum w:abstractNumId="1" w15:restartNumberingAfterBreak="0">
    <w:nsid w:val="788B4318"/>
    <w:multiLevelType w:val="hybridMultilevel"/>
    <w:tmpl w:val="511E52EC"/>
    <w:lvl w:ilvl="0" w:tplc="7B3C0AB4">
      <w:start w:val="1"/>
      <w:numFmt w:val="bullet"/>
      <w:lvlText w:val="·"/>
      <w:lvlJc w:val="left"/>
      <w:pPr>
        <w:ind w:left="720" w:hanging="360"/>
      </w:pPr>
      <w:rPr>
        <w:rFonts w:ascii="Symbol" w:hAnsi="Symbol" w:hint="default"/>
      </w:rPr>
    </w:lvl>
    <w:lvl w:ilvl="1" w:tplc="DEAE7EC4">
      <w:start w:val="1"/>
      <w:numFmt w:val="bullet"/>
      <w:lvlText w:val="o"/>
      <w:lvlJc w:val="left"/>
      <w:pPr>
        <w:ind w:left="1440" w:hanging="360"/>
      </w:pPr>
      <w:rPr>
        <w:rFonts w:ascii="Courier New" w:hAnsi="Courier New" w:hint="default"/>
      </w:rPr>
    </w:lvl>
    <w:lvl w:ilvl="2" w:tplc="AA5E7678">
      <w:start w:val="1"/>
      <w:numFmt w:val="bullet"/>
      <w:lvlText w:val=""/>
      <w:lvlJc w:val="left"/>
      <w:pPr>
        <w:ind w:left="2160" w:hanging="360"/>
      </w:pPr>
      <w:rPr>
        <w:rFonts w:ascii="Wingdings" w:hAnsi="Wingdings" w:hint="default"/>
      </w:rPr>
    </w:lvl>
    <w:lvl w:ilvl="3" w:tplc="5840F1B2">
      <w:start w:val="1"/>
      <w:numFmt w:val="bullet"/>
      <w:lvlText w:val=""/>
      <w:lvlJc w:val="left"/>
      <w:pPr>
        <w:ind w:left="2880" w:hanging="360"/>
      </w:pPr>
      <w:rPr>
        <w:rFonts w:ascii="Symbol" w:hAnsi="Symbol" w:hint="default"/>
      </w:rPr>
    </w:lvl>
    <w:lvl w:ilvl="4" w:tplc="F9980326">
      <w:start w:val="1"/>
      <w:numFmt w:val="bullet"/>
      <w:lvlText w:val="o"/>
      <w:lvlJc w:val="left"/>
      <w:pPr>
        <w:ind w:left="3600" w:hanging="360"/>
      </w:pPr>
      <w:rPr>
        <w:rFonts w:ascii="Courier New" w:hAnsi="Courier New" w:hint="default"/>
      </w:rPr>
    </w:lvl>
    <w:lvl w:ilvl="5" w:tplc="2C9CD2BC">
      <w:start w:val="1"/>
      <w:numFmt w:val="bullet"/>
      <w:lvlText w:val=""/>
      <w:lvlJc w:val="left"/>
      <w:pPr>
        <w:ind w:left="4320" w:hanging="360"/>
      </w:pPr>
      <w:rPr>
        <w:rFonts w:ascii="Wingdings" w:hAnsi="Wingdings" w:hint="default"/>
      </w:rPr>
    </w:lvl>
    <w:lvl w:ilvl="6" w:tplc="1412513A">
      <w:start w:val="1"/>
      <w:numFmt w:val="bullet"/>
      <w:lvlText w:val=""/>
      <w:lvlJc w:val="left"/>
      <w:pPr>
        <w:ind w:left="5040" w:hanging="360"/>
      </w:pPr>
      <w:rPr>
        <w:rFonts w:ascii="Symbol" w:hAnsi="Symbol" w:hint="default"/>
      </w:rPr>
    </w:lvl>
    <w:lvl w:ilvl="7" w:tplc="ABFA1300">
      <w:start w:val="1"/>
      <w:numFmt w:val="bullet"/>
      <w:lvlText w:val="o"/>
      <w:lvlJc w:val="left"/>
      <w:pPr>
        <w:ind w:left="5760" w:hanging="360"/>
      </w:pPr>
      <w:rPr>
        <w:rFonts w:ascii="Courier New" w:hAnsi="Courier New" w:hint="default"/>
      </w:rPr>
    </w:lvl>
    <w:lvl w:ilvl="8" w:tplc="5AAAAE62">
      <w:start w:val="1"/>
      <w:numFmt w:val="bullet"/>
      <w:lvlText w:val=""/>
      <w:lvlJc w:val="left"/>
      <w:pPr>
        <w:ind w:left="6480" w:hanging="360"/>
      </w:pPr>
      <w:rPr>
        <w:rFonts w:ascii="Wingdings" w:hAnsi="Wingdings" w:hint="default"/>
      </w:rPr>
    </w:lvl>
  </w:abstractNum>
  <w:num w:numId="1" w16cid:durableId="1758869721">
    <w:abstractNumId w:val="0"/>
  </w:num>
  <w:num w:numId="2" w16cid:durableId="98835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E6"/>
    <w:rsid w:val="00006765"/>
    <w:rsid w:val="000C3A77"/>
    <w:rsid w:val="00217613"/>
    <w:rsid w:val="002E16A7"/>
    <w:rsid w:val="00313FC4"/>
    <w:rsid w:val="003F1C63"/>
    <w:rsid w:val="005B0ABA"/>
    <w:rsid w:val="006672F9"/>
    <w:rsid w:val="008B3D2F"/>
    <w:rsid w:val="009676E6"/>
    <w:rsid w:val="00D91E98"/>
    <w:rsid w:val="00E24574"/>
    <w:rsid w:val="00EF195C"/>
    <w:rsid w:val="00F34261"/>
    <w:rsid w:val="046ECF99"/>
    <w:rsid w:val="12F62546"/>
    <w:rsid w:val="7476E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76A6"/>
  <w15:chartTrackingRefBased/>
  <w15:docId w15:val="{5A4DE229-CAC4-4418-BA29-12DF5AF1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67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76E6"/>
  </w:style>
  <w:style w:type="character" w:customStyle="1" w:styleId="tabchar">
    <w:name w:val="tabchar"/>
    <w:basedOn w:val="DefaultParagraphFont"/>
    <w:rsid w:val="009676E6"/>
  </w:style>
  <w:style w:type="character" w:customStyle="1" w:styleId="eop">
    <w:name w:val="eop"/>
    <w:basedOn w:val="DefaultParagraphFont"/>
    <w:rsid w:val="009676E6"/>
  </w:style>
  <w:style w:type="character" w:customStyle="1" w:styleId="scxw55179507">
    <w:name w:val="scxw55179507"/>
    <w:basedOn w:val="DefaultParagraphFont"/>
    <w:rsid w:val="009676E6"/>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6057">
      <w:bodyDiv w:val="1"/>
      <w:marLeft w:val="0"/>
      <w:marRight w:val="0"/>
      <w:marTop w:val="0"/>
      <w:marBottom w:val="0"/>
      <w:divBdr>
        <w:top w:val="none" w:sz="0" w:space="0" w:color="auto"/>
        <w:left w:val="none" w:sz="0" w:space="0" w:color="auto"/>
        <w:bottom w:val="none" w:sz="0" w:space="0" w:color="auto"/>
        <w:right w:val="none" w:sz="0" w:space="0" w:color="auto"/>
      </w:divBdr>
      <w:divsChild>
        <w:div w:id="2033416837">
          <w:marLeft w:val="0"/>
          <w:marRight w:val="0"/>
          <w:marTop w:val="0"/>
          <w:marBottom w:val="0"/>
          <w:divBdr>
            <w:top w:val="none" w:sz="0" w:space="0" w:color="auto"/>
            <w:left w:val="none" w:sz="0" w:space="0" w:color="auto"/>
            <w:bottom w:val="none" w:sz="0" w:space="0" w:color="auto"/>
            <w:right w:val="none" w:sz="0" w:space="0" w:color="auto"/>
          </w:divBdr>
        </w:div>
        <w:div w:id="1664776782">
          <w:marLeft w:val="0"/>
          <w:marRight w:val="0"/>
          <w:marTop w:val="0"/>
          <w:marBottom w:val="0"/>
          <w:divBdr>
            <w:top w:val="none" w:sz="0" w:space="0" w:color="auto"/>
            <w:left w:val="none" w:sz="0" w:space="0" w:color="auto"/>
            <w:bottom w:val="none" w:sz="0" w:space="0" w:color="auto"/>
            <w:right w:val="none" w:sz="0" w:space="0" w:color="auto"/>
          </w:divBdr>
        </w:div>
        <w:div w:id="768282450">
          <w:marLeft w:val="0"/>
          <w:marRight w:val="0"/>
          <w:marTop w:val="0"/>
          <w:marBottom w:val="0"/>
          <w:divBdr>
            <w:top w:val="none" w:sz="0" w:space="0" w:color="auto"/>
            <w:left w:val="none" w:sz="0" w:space="0" w:color="auto"/>
            <w:bottom w:val="none" w:sz="0" w:space="0" w:color="auto"/>
            <w:right w:val="none" w:sz="0" w:space="0" w:color="auto"/>
          </w:divBdr>
        </w:div>
        <w:div w:id="1100416309">
          <w:marLeft w:val="0"/>
          <w:marRight w:val="0"/>
          <w:marTop w:val="0"/>
          <w:marBottom w:val="0"/>
          <w:divBdr>
            <w:top w:val="none" w:sz="0" w:space="0" w:color="auto"/>
            <w:left w:val="none" w:sz="0" w:space="0" w:color="auto"/>
            <w:bottom w:val="none" w:sz="0" w:space="0" w:color="auto"/>
            <w:right w:val="none" w:sz="0" w:space="0" w:color="auto"/>
          </w:divBdr>
        </w:div>
        <w:div w:id="1252659514">
          <w:marLeft w:val="0"/>
          <w:marRight w:val="0"/>
          <w:marTop w:val="0"/>
          <w:marBottom w:val="0"/>
          <w:divBdr>
            <w:top w:val="none" w:sz="0" w:space="0" w:color="auto"/>
            <w:left w:val="none" w:sz="0" w:space="0" w:color="auto"/>
            <w:bottom w:val="none" w:sz="0" w:space="0" w:color="auto"/>
            <w:right w:val="none" w:sz="0" w:space="0" w:color="auto"/>
          </w:divBdr>
        </w:div>
        <w:div w:id="1548687205">
          <w:marLeft w:val="0"/>
          <w:marRight w:val="0"/>
          <w:marTop w:val="0"/>
          <w:marBottom w:val="0"/>
          <w:divBdr>
            <w:top w:val="none" w:sz="0" w:space="0" w:color="auto"/>
            <w:left w:val="none" w:sz="0" w:space="0" w:color="auto"/>
            <w:bottom w:val="none" w:sz="0" w:space="0" w:color="auto"/>
            <w:right w:val="none" w:sz="0" w:space="0" w:color="auto"/>
          </w:divBdr>
        </w:div>
        <w:div w:id="470296592">
          <w:marLeft w:val="0"/>
          <w:marRight w:val="0"/>
          <w:marTop w:val="0"/>
          <w:marBottom w:val="0"/>
          <w:divBdr>
            <w:top w:val="none" w:sz="0" w:space="0" w:color="auto"/>
            <w:left w:val="none" w:sz="0" w:space="0" w:color="auto"/>
            <w:bottom w:val="none" w:sz="0" w:space="0" w:color="auto"/>
            <w:right w:val="none" w:sz="0" w:space="0" w:color="auto"/>
          </w:divBdr>
        </w:div>
        <w:div w:id="229462801">
          <w:marLeft w:val="0"/>
          <w:marRight w:val="0"/>
          <w:marTop w:val="0"/>
          <w:marBottom w:val="0"/>
          <w:divBdr>
            <w:top w:val="none" w:sz="0" w:space="0" w:color="auto"/>
            <w:left w:val="none" w:sz="0" w:space="0" w:color="auto"/>
            <w:bottom w:val="none" w:sz="0" w:space="0" w:color="auto"/>
            <w:right w:val="none" w:sz="0" w:space="0" w:color="auto"/>
          </w:divBdr>
        </w:div>
        <w:div w:id="1308701926">
          <w:marLeft w:val="0"/>
          <w:marRight w:val="0"/>
          <w:marTop w:val="0"/>
          <w:marBottom w:val="0"/>
          <w:divBdr>
            <w:top w:val="none" w:sz="0" w:space="0" w:color="auto"/>
            <w:left w:val="none" w:sz="0" w:space="0" w:color="auto"/>
            <w:bottom w:val="none" w:sz="0" w:space="0" w:color="auto"/>
            <w:right w:val="none" w:sz="0" w:space="0" w:color="auto"/>
          </w:divBdr>
        </w:div>
        <w:div w:id="2017533874">
          <w:marLeft w:val="0"/>
          <w:marRight w:val="0"/>
          <w:marTop w:val="0"/>
          <w:marBottom w:val="0"/>
          <w:divBdr>
            <w:top w:val="none" w:sz="0" w:space="0" w:color="auto"/>
            <w:left w:val="none" w:sz="0" w:space="0" w:color="auto"/>
            <w:bottom w:val="none" w:sz="0" w:space="0" w:color="auto"/>
            <w:right w:val="none" w:sz="0" w:space="0" w:color="auto"/>
          </w:divBdr>
        </w:div>
        <w:div w:id="1845778281">
          <w:marLeft w:val="0"/>
          <w:marRight w:val="0"/>
          <w:marTop w:val="0"/>
          <w:marBottom w:val="0"/>
          <w:divBdr>
            <w:top w:val="none" w:sz="0" w:space="0" w:color="auto"/>
            <w:left w:val="none" w:sz="0" w:space="0" w:color="auto"/>
            <w:bottom w:val="none" w:sz="0" w:space="0" w:color="auto"/>
            <w:right w:val="none" w:sz="0" w:space="0" w:color="auto"/>
          </w:divBdr>
        </w:div>
        <w:div w:id="2063867626">
          <w:marLeft w:val="0"/>
          <w:marRight w:val="0"/>
          <w:marTop w:val="0"/>
          <w:marBottom w:val="0"/>
          <w:divBdr>
            <w:top w:val="none" w:sz="0" w:space="0" w:color="auto"/>
            <w:left w:val="none" w:sz="0" w:space="0" w:color="auto"/>
            <w:bottom w:val="none" w:sz="0" w:space="0" w:color="auto"/>
            <w:right w:val="none" w:sz="0" w:space="0" w:color="auto"/>
          </w:divBdr>
        </w:div>
        <w:div w:id="394668688">
          <w:marLeft w:val="0"/>
          <w:marRight w:val="0"/>
          <w:marTop w:val="0"/>
          <w:marBottom w:val="0"/>
          <w:divBdr>
            <w:top w:val="none" w:sz="0" w:space="0" w:color="auto"/>
            <w:left w:val="none" w:sz="0" w:space="0" w:color="auto"/>
            <w:bottom w:val="none" w:sz="0" w:space="0" w:color="auto"/>
            <w:right w:val="none" w:sz="0" w:space="0" w:color="auto"/>
          </w:divBdr>
        </w:div>
        <w:div w:id="1588685693">
          <w:marLeft w:val="0"/>
          <w:marRight w:val="0"/>
          <w:marTop w:val="0"/>
          <w:marBottom w:val="0"/>
          <w:divBdr>
            <w:top w:val="none" w:sz="0" w:space="0" w:color="auto"/>
            <w:left w:val="none" w:sz="0" w:space="0" w:color="auto"/>
            <w:bottom w:val="none" w:sz="0" w:space="0" w:color="auto"/>
            <w:right w:val="none" w:sz="0" w:space="0" w:color="auto"/>
          </w:divBdr>
        </w:div>
        <w:div w:id="893466856">
          <w:marLeft w:val="0"/>
          <w:marRight w:val="0"/>
          <w:marTop w:val="0"/>
          <w:marBottom w:val="0"/>
          <w:divBdr>
            <w:top w:val="none" w:sz="0" w:space="0" w:color="auto"/>
            <w:left w:val="none" w:sz="0" w:space="0" w:color="auto"/>
            <w:bottom w:val="none" w:sz="0" w:space="0" w:color="auto"/>
            <w:right w:val="none" w:sz="0" w:space="0" w:color="auto"/>
          </w:divBdr>
        </w:div>
        <w:div w:id="1047529411">
          <w:marLeft w:val="0"/>
          <w:marRight w:val="0"/>
          <w:marTop w:val="0"/>
          <w:marBottom w:val="0"/>
          <w:divBdr>
            <w:top w:val="none" w:sz="0" w:space="0" w:color="auto"/>
            <w:left w:val="none" w:sz="0" w:space="0" w:color="auto"/>
            <w:bottom w:val="none" w:sz="0" w:space="0" w:color="auto"/>
            <w:right w:val="none" w:sz="0" w:space="0" w:color="auto"/>
          </w:divBdr>
        </w:div>
        <w:div w:id="1142573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7FDF9704E6E84BB0D99A2FB50891F9" ma:contentTypeVersion="14" ma:contentTypeDescription="Create a new document." ma:contentTypeScope="" ma:versionID="262dd53e3066ef566fcd2960d5485194">
  <xsd:schema xmlns:xsd="http://www.w3.org/2001/XMLSchema" xmlns:xs="http://www.w3.org/2001/XMLSchema" xmlns:p="http://schemas.microsoft.com/office/2006/metadata/properties" xmlns:ns2="9f4071d5-c2f8-46d2-a49b-6d0c34670a12" xmlns:ns3="6ccca0b2-e9e7-4446-aa1f-362ff8039bc4" targetNamespace="http://schemas.microsoft.com/office/2006/metadata/properties" ma:root="true" ma:fieldsID="8dfda189cb1bda672e81612d5590456d" ns2:_="" ns3:_="">
    <xsd:import namespace="9f4071d5-c2f8-46d2-a49b-6d0c34670a12"/>
    <xsd:import namespace="6ccca0b2-e9e7-4446-aa1f-362ff8039b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071d5-c2f8-46d2-a49b-6d0c34670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ca0b2-e9e7-4446-aa1f-362ff8039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bf89bd-1fcd-4ce9-a938-2efd281f66c2}" ma:internalName="TaxCatchAll" ma:showField="CatchAllData" ma:web="6ccca0b2-e9e7-4446-aa1f-362ff8039b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ccca0b2-e9e7-4446-aa1f-362ff8039bc4" xsi:nil="true"/>
    <lcf76f155ced4ddcb4097134ff3c332f xmlns="9f4071d5-c2f8-46d2-a49b-6d0c34670a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C9B669-B7D3-4723-874F-75F381263557}">
  <ds:schemaRefs>
    <ds:schemaRef ds:uri="http://schemas.openxmlformats.org/officeDocument/2006/bibliography"/>
  </ds:schemaRefs>
</ds:datastoreItem>
</file>

<file path=customXml/itemProps2.xml><?xml version="1.0" encoding="utf-8"?>
<ds:datastoreItem xmlns:ds="http://schemas.openxmlformats.org/officeDocument/2006/customXml" ds:itemID="{9B9A5F5A-5657-480A-8F68-7D82963B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071d5-c2f8-46d2-a49b-6d0c34670a12"/>
    <ds:schemaRef ds:uri="6ccca0b2-e9e7-4446-aa1f-362ff803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53AEF1-0053-4628-A6A7-CEA58A16EB65}">
  <ds:schemaRefs>
    <ds:schemaRef ds:uri="http://schemas.microsoft.com/sharepoint/v3/contenttype/forms"/>
  </ds:schemaRefs>
</ds:datastoreItem>
</file>

<file path=customXml/itemProps4.xml><?xml version="1.0" encoding="utf-8"?>
<ds:datastoreItem xmlns:ds="http://schemas.openxmlformats.org/officeDocument/2006/customXml" ds:itemID="{8D47BFA9-1C94-4EC5-B361-4A04BC005D19}">
  <ds:schemaRefs>
    <ds:schemaRef ds:uri="http://schemas.microsoft.com/office/2006/metadata/properties"/>
    <ds:schemaRef ds:uri="http://schemas.microsoft.com/office/infopath/2007/PartnerControls"/>
    <ds:schemaRef ds:uri="6ccca0b2-e9e7-4446-aa1f-362ff8039bc4"/>
    <ds:schemaRef ds:uri="9f4071d5-c2f8-46d2-a49b-6d0c34670a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Lindsey</dc:creator>
  <cp:keywords/>
  <dc:description/>
  <cp:lastModifiedBy>Golonka, Ona Gabriela</cp:lastModifiedBy>
  <cp:revision>2</cp:revision>
  <dcterms:created xsi:type="dcterms:W3CDTF">2024-10-10T23:06:00Z</dcterms:created>
  <dcterms:modified xsi:type="dcterms:W3CDTF">2024-10-10T23:06:00Z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0x010100C97FDF9704E6E84BB0D99A2FB50891F9</vt:lpwstr>
  </property>
  <property fmtid="{D5CDD505-2E9C-101B-9397-08002B2CF9AE}" pid="3" name="MediaServiceImageTags">
    <vt:lpwstr/>
  </property>
</Properties>
</file>