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2632" w14:textId="35334BF8" w:rsidR="00386DE7" w:rsidRDefault="00DC0F33" w:rsidP="00386DE7">
      <w:pPr>
        <w:spacing w:after="0" w:line="240" w:lineRule="auto"/>
        <w:jc w:val="center"/>
        <w:rPr>
          <w:sz w:val="36"/>
          <w:szCs w:val="36"/>
        </w:rPr>
      </w:pPr>
      <w:r w:rsidRPr="12BD413A">
        <w:rPr>
          <w:sz w:val="36"/>
          <w:szCs w:val="36"/>
        </w:rPr>
        <w:t>P.J. Stilson</w:t>
      </w:r>
    </w:p>
    <w:p w14:paraId="01EAF57B" w14:textId="232AA59D" w:rsidR="12BD413A" w:rsidRDefault="3F6A0D16" w:rsidP="12BD413A">
      <w:pPr>
        <w:spacing w:after="0" w:line="240" w:lineRule="auto"/>
        <w:jc w:val="center"/>
        <w:rPr>
          <w:i/>
        </w:rPr>
      </w:pPr>
      <w:r w:rsidRPr="13B8C3EB">
        <w:rPr>
          <w:i/>
        </w:rPr>
        <w:t>Curriculum Viatae</w:t>
      </w:r>
    </w:p>
    <w:p w14:paraId="09491DD6" w14:textId="6DC8504C" w:rsidR="00386DE7" w:rsidRPr="00BB0F92" w:rsidRDefault="00DC0F33" w:rsidP="00386DE7">
      <w:pPr>
        <w:spacing w:after="0" w:line="240" w:lineRule="auto"/>
        <w:jc w:val="center"/>
      </w:pPr>
      <w:r>
        <w:t>(509) 200-8076</w:t>
      </w:r>
    </w:p>
    <w:p w14:paraId="550A5CE7" w14:textId="37760387" w:rsidR="00386DE7" w:rsidRPr="00BB0F92" w:rsidRDefault="78995C0C" w:rsidP="00386DE7">
      <w:pPr>
        <w:spacing w:after="0" w:line="240" w:lineRule="auto"/>
        <w:jc w:val="center"/>
      </w:pPr>
      <w:r>
        <w:t>p</w:t>
      </w:r>
      <w:r w:rsidR="00DC0F33">
        <w:t>hillip.stilson@wsu.edu</w:t>
      </w:r>
    </w:p>
    <w:p w14:paraId="185C616A" w14:textId="77777777" w:rsidR="00386DE7" w:rsidRPr="00BB0F92" w:rsidRDefault="00386DE7" w:rsidP="00386DE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BB0F92">
        <w:rPr>
          <w:b/>
          <w:bCs/>
        </w:rPr>
        <w:t>Education</w:t>
      </w:r>
    </w:p>
    <w:p w14:paraId="2B11EA70" w14:textId="77777777" w:rsidR="00386DE7" w:rsidRPr="00BB0F92" w:rsidRDefault="00386DE7" w:rsidP="00386DE7">
      <w:pPr>
        <w:spacing w:after="0" w:line="240" w:lineRule="auto"/>
      </w:pPr>
    </w:p>
    <w:tbl>
      <w:tblPr>
        <w:tblStyle w:val="TableGrid"/>
        <w:tblW w:w="10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010"/>
      </w:tblGrid>
      <w:tr w:rsidR="00386DE7" w:rsidRPr="00BB0F92" w14:paraId="16AF1DFC" w14:textId="77777777" w:rsidTr="70D67F5B">
        <w:tc>
          <w:tcPr>
            <w:tcW w:w="3420" w:type="dxa"/>
          </w:tcPr>
          <w:p w14:paraId="63F80240" w14:textId="77A871AB" w:rsidR="00386DE7" w:rsidRPr="00BB0F92" w:rsidRDefault="00DC0F33" w:rsidP="00244626">
            <w:r>
              <w:t xml:space="preserve">August </w:t>
            </w:r>
            <w:r w:rsidR="00027561">
              <w:t>201</w:t>
            </w:r>
            <w:r>
              <w:t>9</w:t>
            </w:r>
            <w:r w:rsidR="00027561">
              <w:t xml:space="preserve"> - </w:t>
            </w:r>
            <w:r w:rsidR="00386DE7" w:rsidRPr="00BB0F92">
              <w:t>May 202</w:t>
            </w:r>
            <w:r>
              <w:t>5</w:t>
            </w:r>
          </w:p>
        </w:tc>
        <w:tc>
          <w:tcPr>
            <w:tcW w:w="7010" w:type="dxa"/>
            <w:tcBorders>
              <w:left w:val="nil"/>
            </w:tcBorders>
          </w:tcPr>
          <w:p w14:paraId="3C7B4E02" w14:textId="5283AC48" w:rsidR="00386DE7" w:rsidRPr="00BB0F92" w:rsidRDefault="00386DE7" w:rsidP="00244626">
            <w:r>
              <w:t xml:space="preserve">B.S. </w:t>
            </w:r>
            <w:r w:rsidR="00DC0F33">
              <w:t>Neuroscience</w:t>
            </w:r>
            <w:r w:rsidR="3F4EB7EE">
              <w:t xml:space="preserve"> </w:t>
            </w:r>
          </w:p>
          <w:p w14:paraId="616C66C2" w14:textId="1BF5E2B5" w:rsidR="00386DE7" w:rsidRPr="00BB0F92" w:rsidRDefault="00DC0F33" w:rsidP="00244626">
            <w:r>
              <w:t>Washington State University</w:t>
            </w:r>
            <w:r w:rsidR="00386DE7" w:rsidRPr="00BB0F92">
              <w:t xml:space="preserve">, </w:t>
            </w:r>
            <w:r>
              <w:t>Pullman</w:t>
            </w:r>
            <w:r w:rsidR="00386DE7" w:rsidRPr="00BB0F92">
              <w:t xml:space="preserve">, </w:t>
            </w:r>
            <w:r>
              <w:t>WA</w:t>
            </w:r>
          </w:p>
        </w:tc>
      </w:tr>
      <w:tr w:rsidR="00386DE7" w:rsidRPr="00BB0F92" w14:paraId="00F593AE" w14:textId="77777777" w:rsidTr="70D67F5B">
        <w:trPr>
          <w:trHeight w:val="386"/>
        </w:trPr>
        <w:tc>
          <w:tcPr>
            <w:tcW w:w="3420" w:type="dxa"/>
          </w:tcPr>
          <w:p w14:paraId="571E098A" w14:textId="77777777" w:rsidR="00386DE7" w:rsidRPr="00BB0F92" w:rsidRDefault="00386DE7" w:rsidP="00244626"/>
          <w:p w14:paraId="3660C76E" w14:textId="77777777" w:rsidR="00386DE7" w:rsidRPr="00BB0F92" w:rsidRDefault="00386DE7" w:rsidP="00244626"/>
          <w:p w14:paraId="39CF87B3" w14:textId="77777777" w:rsidR="00386DE7" w:rsidRPr="00BB0F92" w:rsidRDefault="00386DE7" w:rsidP="00244626"/>
        </w:tc>
        <w:tc>
          <w:tcPr>
            <w:tcW w:w="7010" w:type="dxa"/>
            <w:tcBorders>
              <w:left w:val="nil"/>
            </w:tcBorders>
          </w:tcPr>
          <w:p w14:paraId="2F5F9576" w14:textId="40E1D151" w:rsidR="00386DE7" w:rsidRPr="00BB0F92" w:rsidRDefault="00386DE7" w:rsidP="00244626">
            <w:r w:rsidRPr="00BB0F92">
              <w:t xml:space="preserve">Advisor: Dr. </w:t>
            </w:r>
            <w:r w:rsidR="00DC0F33">
              <w:t>Samantha Gizerian</w:t>
            </w:r>
          </w:p>
        </w:tc>
      </w:tr>
    </w:tbl>
    <w:p w14:paraId="682F3C72" w14:textId="77777777" w:rsidR="00386DE7" w:rsidRPr="00BB0F92" w:rsidRDefault="00386DE7" w:rsidP="00386DE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BB0F92">
        <w:rPr>
          <w:b/>
          <w:bCs/>
        </w:rPr>
        <w:t>Research Experience</w:t>
      </w:r>
    </w:p>
    <w:p w14:paraId="7FE7BDD6" w14:textId="77777777" w:rsidR="00D35D5E" w:rsidRDefault="00D35D5E" w:rsidP="00D35D5E">
      <w:pPr>
        <w:spacing w:after="0" w:line="240" w:lineRule="auto"/>
        <w:rPr>
          <w:u w:val="single"/>
        </w:rPr>
      </w:pPr>
      <w:r w:rsidRPr="00BB0F92">
        <w:rPr>
          <w:u w:val="single"/>
        </w:rPr>
        <w:t xml:space="preserve">Washington </w:t>
      </w:r>
      <w:r>
        <w:rPr>
          <w:u w:val="single"/>
        </w:rPr>
        <w:t xml:space="preserve">State </w:t>
      </w:r>
      <w:r w:rsidRPr="00BB0F92">
        <w:rPr>
          <w:u w:val="single"/>
        </w:rPr>
        <w:t>University</w:t>
      </w:r>
    </w:p>
    <w:tbl>
      <w:tblPr>
        <w:tblStyle w:val="TableGrid"/>
        <w:tblW w:w="104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6748"/>
      </w:tblGrid>
      <w:tr w:rsidR="00D35D5E" w:rsidRPr="00BB0F92" w14:paraId="676BD8C8" w14:textId="77777777" w:rsidTr="000C7FEF">
        <w:trPr>
          <w:trHeight w:val="545"/>
        </w:trPr>
        <w:tc>
          <w:tcPr>
            <w:tcW w:w="3713" w:type="dxa"/>
          </w:tcPr>
          <w:p w14:paraId="786AA97C" w14:textId="597C652D" w:rsidR="00D35D5E" w:rsidRDefault="00D35D5E" w:rsidP="000C7FEF">
            <w:r>
              <w:t>August 2025</w:t>
            </w:r>
            <w:r>
              <w:t>- Present</w:t>
            </w:r>
          </w:p>
        </w:tc>
        <w:tc>
          <w:tcPr>
            <w:tcW w:w="6748" w:type="dxa"/>
          </w:tcPr>
          <w:p w14:paraId="2EF4E5DF" w14:textId="77777777" w:rsidR="00D35D5E" w:rsidRDefault="00D35D5E" w:rsidP="000C7FEF">
            <w:pPr>
              <w:jc w:val="right"/>
            </w:pPr>
            <w:r>
              <w:t>Social, Cognitive, and Environmental Neuroscience</w:t>
            </w:r>
          </w:p>
          <w:p w14:paraId="04235E2D" w14:textId="7FB3F90D" w:rsidR="00D35D5E" w:rsidRDefault="00D35D5E" w:rsidP="000C7FEF">
            <w:pPr>
              <w:jc w:val="right"/>
            </w:pPr>
            <w:r>
              <w:t xml:space="preserve"> </w:t>
            </w:r>
            <w:r>
              <w:t>Lab Manager</w:t>
            </w:r>
          </w:p>
          <w:p w14:paraId="5BE0A6BC" w14:textId="77777777" w:rsidR="00D35D5E" w:rsidRDefault="00D35D5E" w:rsidP="000C7FEF">
            <w:pPr>
              <w:jc w:val="right"/>
            </w:pPr>
            <w:r>
              <w:t>Supervisor: Dr. Kim Meidenbauer</w:t>
            </w:r>
          </w:p>
          <w:p w14:paraId="54695196" w14:textId="77777777" w:rsidR="00D35D5E" w:rsidRPr="00BB0F92" w:rsidRDefault="00D35D5E" w:rsidP="000C7FEF">
            <w:pPr>
              <w:jc w:val="right"/>
            </w:pPr>
          </w:p>
        </w:tc>
      </w:tr>
      <w:tr w:rsidR="00D35D5E" w:rsidRPr="00BB0F92" w14:paraId="0E9EC026" w14:textId="77777777" w:rsidTr="000C7FEF">
        <w:trPr>
          <w:trHeight w:val="545"/>
        </w:trPr>
        <w:tc>
          <w:tcPr>
            <w:tcW w:w="10461" w:type="dxa"/>
            <w:gridSpan w:val="2"/>
          </w:tcPr>
          <w:p w14:paraId="2F686313" w14:textId="77777777" w:rsidR="00D35D5E" w:rsidRDefault="00D35D5E" w:rsidP="000C7FEF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Under the lab director, conducts</w:t>
            </w:r>
            <w:r>
              <w:rPr>
                <w:sz w:val="24"/>
                <w:szCs w:val="24"/>
              </w:rPr>
              <w:t xml:space="preserve"> research to assess the impact of heat on cognition and </w:t>
            </w:r>
            <w:r w:rsidRPr="6A2D76A4">
              <w:rPr>
                <w:sz w:val="24"/>
                <w:szCs w:val="24"/>
              </w:rPr>
              <w:t>emotional states using experimental methodologies</w:t>
            </w:r>
          </w:p>
          <w:p w14:paraId="52AD9164" w14:textId="77777777" w:rsidR="00D35D5E" w:rsidRDefault="00D35D5E" w:rsidP="000C7FEF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Consents and runs</w:t>
            </w:r>
            <w:r w:rsidRPr="52BB6F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participants through </w:t>
            </w:r>
            <w:r w:rsidRPr="6A2D76A4">
              <w:rPr>
                <w:sz w:val="24"/>
                <w:szCs w:val="24"/>
              </w:rPr>
              <w:t>a multi-session (2 hours per session) in person</w:t>
            </w:r>
            <w:r>
              <w:rPr>
                <w:sz w:val="24"/>
                <w:szCs w:val="24"/>
              </w:rPr>
              <w:t xml:space="preserve"> study</w:t>
            </w:r>
            <w:r w:rsidRPr="0C608913">
              <w:rPr>
                <w:sz w:val="24"/>
                <w:szCs w:val="24"/>
              </w:rPr>
              <w:t xml:space="preserve"> </w:t>
            </w:r>
            <w:r w:rsidRPr="3DC5F88A">
              <w:rPr>
                <w:sz w:val="24"/>
                <w:szCs w:val="24"/>
              </w:rPr>
              <w:t xml:space="preserve">as lead </w:t>
            </w:r>
            <w:r w:rsidRPr="5E4FAE0A">
              <w:rPr>
                <w:sz w:val="24"/>
                <w:szCs w:val="24"/>
              </w:rPr>
              <w:t>experimenter</w:t>
            </w:r>
          </w:p>
          <w:p w14:paraId="67AF79B9" w14:textId="77777777" w:rsidR="00D35D5E" w:rsidRDefault="00D35D5E" w:rsidP="000C7FEF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Spearheading a sub-study that</w:t>
            </w:r>
            <w:r>
              <w:rPr>
                <w:sz w:val="24"/>
                <w:szCs w:val="24"/>
              </w:rPr>
              <w:t xml:space="preserve"> investigates heats effects on effort and motivation</w:t>
            </w:r>
            <w:r w:rsidRPr="6A2D76A4">
              <w:rPr>
                <w:sz w:val="24"/>
                <w:szCs w:val="24"/>
              </w:rPr>
              <w:t xml:space="preserve"> using the data collected from 80 participants</w:t>
            </w:r>
          </w:p>
          <w:p w14:paraId="51DDAA96" w14:textId="77777777" w:rsidR="00D35D5E" w:rsidRDefault="00D35D5E" w:rsidP="000C7FEF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 xml:space="preserve">Mentors' and trains other undergraduates on running experiments, monitoring data quality, and maintaining organization lab </w:t>
            </w:r>
          </w:p>
          <w:p w14:paraId="3FE62A6A" w14:textId="77777777" w:rsidR="00D35D5E" w:rsidRDefault="00D35D5E" w:rsidP="000C7FEF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Provides extensive support for lab activities and graduate student projects</w:t>
            </w:r>
          </w:p>
          <w:p w14:paraId="7BF5E9E3" w14:textId="77777777" w:rsidR="00D35D5E" w:rsidRDefault="00D35D5E" w:rsidP="000C7FEF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 xml:space="preserve">Reviewed and checked REDCap pre-screener survey responses for eligible participants and checked for spam responses </w:t>
            </w:r>
          </w:p>
          <w:p w14:paraId="241AB150" w14:textId="77777777" w:rsidR="00D35D5E" w:rsidRDefault="00D35D5E" w:rsidP="000C7FEF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 xml:space="preserve">Enter and manages data regarding the study and ensures quality checking </w:t>
            </w:r>
          </w:p>
          <w:p w14:paraId="4BFD5EEA" w14:textId="78963A60" w:rsidR="00AF228C" w:rsidRPr="00AF228C" w:rsidRDefault="00D35D5E" w:rsidP="00AF228C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Conducts literature reviews for ongoing studies including for an NIH Grant examining temperature’s impact on Alzheimer’s and other related dementias</w:t>
            </w:r>
          </w:p>
          <w:p w14:paraId="3BAD13DB" w14:textId="77777777" w:rsidR="00D35D5E" w:rsidRDefault="00D35D5E" w:rsidP="000C7FEF">
            <w:pPr>
              <w:pStyle w:val="Standard"/>
              <w:ind w:left="1530"/>
              <w:rPr>
                <w:sz w:val="24"/>
                <w:szCs w:val="24"/>
              </w:rPr>
            </w:pPr>
          </w:p>
          <w:p w14:paraId="79DF8282" w14:textId="77777777" w:rsidR="00D35D5E" w:rsidRDefault="00D35D5E" w:rsidP="000C7FEF">
            <w:pPr>
              <w:jc w:val="right"/>
            </w:pPr>
          </w:p>
        </w:tc>
      </w:tr>
    </w:tbl>
    <w:p w14:paraId="772ED121" w14:textId="77777777" w:rsidR="00386DE7" w:rsidRDefault="00386DE7" w:rsidP="00386DE7">
      <w:pPr>
        <w:spacing w:after="0" w:line="240" w:lineRule="auto"/>
        <w:rPr>
          <w:u w:val="single"/>
        </w:rPr>
      </w:pPr>
    </w:p>
    <w:p w14:paraId="5A19E3FC" w14:textId="77777777" w:rsidR="00386DE7" w:rsidRDefault="00386DE7" w:rsidP="00386DE7">
      <w:pPr>
        <w:spacing w:after="0" w:line="240" w:lineRule="auto"/>
        <w:rPr>
          <w:u w:val="single"/>
        </w:rPr>
      </w:pPr>
      <w:r w:rsidRPr="00BB0F92">
        <w:rPr>
          <w:u w:val="single"/>
        </w:rPr>
        <w:t xml:space="preserve">Washington </w:t>
      </w:r>
      <w:r>
        <w:rPr>
          <w:u w:val="single"/>
        </w:rPr>
        <w:t xml:space="preserve">State </w:t>
      </w:r>
      <w:r w:rsidRPr="00BB0F92">
        <w:rPr>
          <w:u w:val="single"/>
        </w:rPr>
        <w:t>University</w:t>
      </w:r>
    </w:p>
    <w:tbl>
      <w:tblPr>
        <w:tblStyle w:val="TableGrid"/>
        <w:tblW w:w="104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6748"/>
      </w:tblGrid>
      <w:tr w:rsidR="00EF6009" w:rsidRPr="00BB0F92" w14:paraId="0BB722C1" w14:textId="77777777" w:rsidTr="442816B2">
        <w:trPr>
          <w:trHeight w:val="545"/>
        </w:trPr>
        <w:tc>
          <w:tcPr>
            <w:tcW w:w="3713" w:type="dxa"/>
          </w:tcPr>
          <w:p w14:paraId="2E4C2446" w14:textId="4728107C" w:rsidR="00386DE7" w:rsidRDefault="675A557A" w:rsidP="00244626">
            <w:r>
              <w:t xml:space="preserve">January </w:t>
            </w:r>
            <w:r w:rsidR="1BB0CA5D">
              <w:t xml:space="preserve">2024 </w:t>
            </w:r>
            <w:r w:rsidR="00D35D5E">
              <w:t>–</w:t>
            </w:r>
            <w:r w:rsidR="1BB0CA5D">
              <w:t xml:space="preserve"> </w:t>
            </w:r>
            <w:r w:rsidR="00D35D5E">
              <w:t>August 2025</w:t>
            </w:r>
          </w:p>
        </w:tc>
        <w:tc>
          <w:tcPr>
            <w:tcW w:w="6748" w:type="dxa"/>
          </w:tcPr>
          <w:p w14:paraId="35FB9676" w14:textId="3D1350F0" w:rsidR="00386DE7" w:rsidRDefault="00386DE7" w:rsidP="001D06FD">
            <w:pPr>
              <w:jc w:val="right"/>
            </w:pPr>
            <w:r>
              <w:t>Social, Cognitive, and Environmental Neuroscience</w:t>
            </w:r>
          </w:p>
          <w:p w14:paraId="3A185038" w14:textId="7F3792E8" w:rsidR="00386DE7" w:rsidRDefault="00386DE7" w:rsidP="00244626">
            <w:pPr>
              <w:jc w:val="right"/>
            </w:pPr>
            <w:r>
              <w:t xml:space="preserve"> </w:t>
            </w:r>
            <w:r w:rsidR="00DC0F33">
              <w:t>Research Assistant</w:t>
            </w:r>
          </w:p>
          <w:p w14:paraId="51CA566D" w14:textId="77777777" w:rsidR="00386DE7" w:rsidRDefault="00386DE7" w:rsidP="00244626">
            <w:pPr>
              <w:jc w:val="right"/>
            </w:pPr>
            <w:r>
              <w:t>Supervisor: Dr. Kim Meidenbauer</w:t>
            </w:r>
          </w:p>
          <w:p w14:paraId="5A626485" w14:textId="77777777" w:rsidR="00386DE7" w:rsidRPr="00BB0F92" w:rsidRDefault="00386DE7" w:rsidP="00244626">
            <w:pPr>
              <w:jc w:val="right"/>
            </w:pPr>
          </w:p>
        </w:tc>
      </w:tr>
      <w:tr w:rsidR="00EF6009" w:rsidRPr="00BB0F92" w14:paraId="55F39A39" w14:textId="77777777" w:rsidTr="442816B2">
        <w:trPr>
          <w:trHeight w:val="545"/>
        </w:trPr>
        <w:tc>
          <w:tcPr>
            <w:tcW w:w="10461" w:type="dxa"/>
            <w:gridSpan w:val="2"/>
          </w:tcPr>
          <w:p w14:paraId="7476A513" w14:textId="6D09D01B" w:rsidR="00FC275C" w:rsidRDefault="37D0F41E" w:rsidP="00386DE7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Under the lab director, c</w:t>
            </w:r>
            <w:r w:rsidR="1638E34D" w:rsidRPr="6A2D76A4">
              <w:rPr>
                <w:sz w:val="24"/>
                <w:szCs w:val="24"/>
              </w:rPr>
              <w:t>onduct</w:t>
            </w:r>
            <w:r w:rsidR="3EC34706" w:rsidRPr="6A2D76A4">
              <w:rPr>
                <w:sz w:val="24"/>
                <w:szCs w:val="24"/>
              </w:rPr>
              <w:t>s</w:t>
            </w:r>
            <w:r w:rsidR="00FC275C">
              <w:rPr>
                <w:sz w:val="24"/>
                <w:szCs w:val="24"/>
              </w:rPr>
              <w:t xml:space="preserve"> research to assess the impact of </w:t>
            </w:r>
            <w:r w:rsidR="00457BB8">
              <w:rPr>
                <w:sz w:val="24"/>
                <w:szCs w:val="24"/>
              </w:rPr>
              <w:t>heat o</w:t>
            </w:r>
            <w:r w:rsidR="00FC275C">
              <w:rPr>
                <w:sz w:val="24"/>
                <w:szCs w:val="24"/>
              </w:rPr>
              <w:t xml:space="preserve">n cognition and </w:t>
            </w:r>
            <w:r w:rsidR="62A2C05E" w:rsidRPr="6A2D76A4">
              <w:rPr>
                <w:sz w:val="24"/>
                <w:szCs w:val="24"/>
              </w:rPr>
              <w:t>emotional states using experimental methodologies</w:t>
            </w:r>
          </w:p>
          <w:p w14:paraId="74132993" w14:textId="3175FFC6" w:rsidR="0019530C" w:rsidRDefault="6E95CC43" w:rsidP="00386DE7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Consents and r</w:t>
            </w:r>
            <w:r w:rsidR="3607DA60" w:rsidRPr="6A2D76A4">
              <w:rPr>
                <w:sz w:val="24"/>
                <w:szCs w:val="24"/>
              </w:rPr>
              <w:t>uns</w:t>
            </w:r>
            <w:r w:rsidR="12098A3C" w:rsidRPr="52BB6FC4">
              <w:rPr>
                <w:sz w:val="24"/>
                <w:szCs w:val="24"/>
              </w:rPr>
              <w:t xml:space="preserve"> </w:t>
            </w:r>
            <w:r w:rsidR="0019530C">
              <w:rPr>
                <w:sz w:val="24"/>
                <w:szCs w:val="24"/>
              </w:rPr>
              <w:t xml:space="preserve">participants through </w:t>
            </w:r>
            <w:r w:rsidR="27203C94" w:rsidRPr="6A2D76A4">
              <w:rPr>
                <w:sz w:val="24"/>
                <w:szCs w:val="24"/>
              </w:rPr>
              <w:t>a multi-session (2 hours per session) in person</w:t>
            </w:r>
            <w:r w:rsidR="0019530C">
              <w:rPr>
                <w:sz w:val="24"/>
                <w:szCs w:val="24"/>
              </w:rPr>
              <w:t xml:space="preserve"> study</w:t>
            </w:r>
            <w:r w:rsidR="519DD9B0" w:rsidRPr="0C608913">
              <w:rPr>
                <w:sz w:val="24"/>
                <w:szCs w:val="24"/>
              </w:rPr>
              <w:t xml:space="preserve"> </w:t>
            </w:r>
            <w:r w:rsidR="519DD9B0" w:rsidRPr="3DC5F88A">
              <w:rPr>
                <w:sz w:val="24"/>
                <w:szCs w:val="24"/>
              </w:rPr>
              <w:t xml:space="preserve">as lead </w:t>
            </w:r>
            <w:r w:rsidR="519DD9B0" w:rsidRPr="5E4FAE0A">
              <w:rPr>
                <w:sz w:val="24"/>
                <w:szCs w:val="24"/>
              </w:rPr>
              <w:t>experimenter</w:t>
            </w:r>
          </w:p>
          <w:p w14:paraId="1C49B528" w14:textId="1566D46B" w:rsidR="00FC275C" w:rsidRDefault="6C80EABE" w:rsidP="00386DE7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lastRenderedPageBreak/>
              <w:t>Spearheading</w:t>
            </w:r>
            <w:r w:rsidR="7D82CC49" w:rsidRPr="6A2D76A4">
              <w:rPr>
                <w:sz w:val="24"/>
                <w:szCs w:val="24"/>
              </w:rPr>
              <w:t xml:space="preserve"> a sub-study</w:t>
            </w:r>
            <w:r w:rsidR="1638E34D" w:rsidRPr="6A2D76A4">
              <w:rPr>
                <w:sz w:val="24"/>
                <w:szCs w:val="24"/>
              </w:rPr>
              <w:t xml:space="preserve"> </w:t>
            </w:r>
            <w:r w:rsidR="1150A413" w:rsidRPr="6A2D76A4">
              <w:rPr>
                <w:sz w:val="24"/>
                <w:szCs w:val="24"/>
              </w:rPr>
              <w:t>that</w:t>
            </w:r>
            <w:r w:rsidR="00FC275C">
              <w:rPr>
                <w:sz w:val="24"/>
                <w:szCs w:val="24"/>
              </w:rPr>
              <w:t xml:space="preserve"> </w:t>
            </w:r>
            <w:r w:rsidR="001B02CF">
              <w:rPr>
                <w:sz w:val="24"/>
                <w:szCs w:val="24"/>
              </w:rPr>
              <w:t>investigates</w:t>
            </w:r>
            <w:r w:rsidR="00FC275C">
              <w:rPr>
                <w:sz w:val="24"/>
                <w:szCs w:val="24"/>
              </w:rPr>
              <w:t xml:space="preserve"> </w:t>
            </w:r>
            <w:r w:rsidR="00DC0F33">
              <w:rPr>
                <w:sz w:val="24"/>
                <w:szCs w:val="24"/>
              </w:rPr>
              <w:t>heats effects on effort and motivation</w:t>
            </w:r>
            <w:r w:rsidR="3A7CDC4F" w:rsidRPr="6A2D76A4">
              <w:rPr>
                <w:sz w:val="24"/>
                <w:szCs w:val="24"/>
              </w:rPr>
              <w:t xml:space="preserve"> </w:t>
            </w:r>
            <w:r w:rsidR="4C27765E" w:rsidRPr="6A2D76A4">
              <w:rPr>
                <w:sz w:val="24"/>
                <w:szCs w:val="24"/>
              </w:rPr>
              <w:t>using the data collected from 80 participants</w:t>
            </w:r>
          </w:p>
          <w:p w14:paraId="53967F8C" w14:textId="1EEF1647" w:rsidR="00027561" w:rsidRDefault="2BED320F" w:rsidP="00386DE7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Mentors'</w:t>
            </w:r>
            <w:r w:rsidR="2D4C534A" w:rsidRPr="6A2D76A4">
              <w:rPr>
                <w:sz w:val="24"/>
                <w:szCs w:val="24"/>
              </w:rPr>
              <w:t xml:space="preserve"> </w:t>
            </w:r>
            <w:r w:rsidR="244F1F88" w:rsidRPr="6A2D76A4">
              <w:rPr>
                <w:sz w:val="24"/>
                <w:szCs w:val="24"/>
              </w:rPr>
              <w:t xml:space="preserve">and trains </w:t>
            </w:r>
            <w:r w:rsidR="00DC0F33" w:rsidRPr="6A2D76A4">
              <w:rPr>
                <w:sz w:val="24"/>
                <w:szCs w:val="24"/>
              </w:rPr>
              <w:t>other undergraduates on running experiments</w:t>
            </w:r>
            <w:r w:rsidR="0E6CC877" w:rsidRPr="6A2D76A4">
              <w:rPr>
                <w:sz w:val="24"/>
                <w:szCs w:val="24"/>
              </w:rPr>
              <w:t xml:space="preserve">, monitoring data quality, and maintaining organization lab </w:t>
            </w:r>
          </w:p>
          <w:p w14:paraId="235FEC07" w14:textId="1217D7F9" w:rsidR="0E6CC877" w:rsidRDefault="0E6CC877" w:rsidP="6A2D76A4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 xml:space="preserve">Provides extensive support for lab activities and </w:t>
            </w:r>
            <w:r w:rsidR="5D3DB38E" w:rsidRPr="6A2D76A4">
              <w:rPr>
                <w:sz w:val="24"/>
                <w:szCs w:val="24"/>
              </w:rPr>
              <w:t>graduate student projects</w:t>
            </w:r>
          </w:p>
          <w:p w14:paraId="4BE6E00D" w14:textId="0B3288ED" w:rsidR="0E6CC877" w:rsidRDefault="0E6CC877" w:rsidP="6A2D76A4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 xml:space="preserve">Reviewed and </w:t>
            </w:r>
            <w:r w:rsidR="6766F027" w:rsidRPr="6A2D76A4">
              <w:rPr>
                <w:sz w:val="24"/>
                <w:szCs w:val="24"/>
              </w:rPr>
              <w:t xml:space="preserve">checked REDCap </w:t>
            </w:r>
            <w:r w:rsidR="32278271" w:rsidRPr="6A2D76A4">
              <w:rPr>
                <w:sz w:val="24"/>
                <w:szCs w:val="24"/>
              </w:rPr>
              <w:t>p</w:t>
            </w:r>
            <w:r w:rsidR="6766F027" w:rsidRPr="6A2D76A4">
              <w:rPr>
                <w:sz w:val="24"/>
                <w:szCs w:val="24"/>
              </w:rPr>
              <w:t>re-screen</w:t>
            </w:r>
            <w:r w:rsidR="3C971AF0" w:rsidRPr="6A2D76A4">
              <w:rPr>
                <w:sz w:val="24"/>
                <w:szCs w:val="24"/>
              </w:rPr>
              <w:t>er</w:t>
            </w:r>
            <w:r w:rsidR="6766F027" w:rsidRPr="6A2D76A4">
              <w:rPr>
                <w:sz w:val="24"/>
                <w:szCs w:val="24"/>
              </w:rPr>
              <w:t xml:space="preserve"> survey responses for eligible participants and checked for spam responses </w:t>
            </w:r>
          </w:p>
          <w:p w14:paraId="5DF4B8C1" w14:textId="1C488CCB" w:rsidR="0019530C" w:rsidRDefault="001B02CF" w:rsidP="00386DE7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Enter</w:t>
            </w:r>
            <w:r w:rsidR="12098A3C" w:rsidRPr="6A2D76A4">
              <w:rPr>
                <w:sz w:val="24"/>
                <w:szCs w:val="24"/>
              </w:rPr>
              <w:t xml:space="preserve"> and manag</w:t>
            </w:r>
            <w:r w:rsidR="18911572" w:rsidRPr="6A2D76A4">
              <w:rPr>
                <w:sz w:val="24"/>
                <w:szCs w:val="24"/>
              </w:rPr>
              <w:t>es</w:t>
            </w:r>
            <w:r w:rsidR="12098A3C" w:rsidRPr="6A2D76A4">
              <w:rPr>
                <w:sz w:val="24"/>
                <w:szCs w:val="24"/>
              </w:rPr>
              <w:t xml:space="preserve"> data </w:t>
            </w:r>
            <w:r w:rsidR="5E8C78A5" w:rsidRPr="6A2D76A4">
              <w:rPr>
                <w:sz w:val="24"/>
                <w:szCs w:val="24"/>
              </w:rPr>
              <w:t>regarding the study</w:t>
            </w:r>
            <w:r w:rsidR="413D1765" w:rsidRPr="6A2D76A4">
              <w:rPr>
                <w:sz w:val="24"/>
                <w:szCs w:val="24"/>
              </w:rPr>
              <w:t xml:space="preserve"> and ensures quality checking </w:t>
            </w:r>
          </w:p>
          <w:p w14:paraId="0BBCF0D3" w14:textId="7EF0B887" w:rsidR="00386DE7" w:rsidRDefault="00386DE7" w:rsidP="00386DE7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Conduct</w:t>
            </w:r>
            <w:r w:rsidR="6F8EA60A" w:rsidRPr="6A2D76A4">
              <w:rPr>
                <w:sz w:val="24"/>
                <w:szCs w:val="24"/>
              </w:rPr>
              <w:t>s</w:t>
            </w:r>
            <w:r w:rsidRPr="6A2D76A4">
              <w:rPr>
                <w:sz w:val="24"/>
                <w:szCs w:val="24"/>
              </w:rPr>
              <w:t xml:space="preserve"> literature review</w:t>
            </w:r>
            <w:r w:rsidR="05DFF23D" w:rsidRPr="6A2D76A4">
              <w:rPr>
                <w:sz w:val="24"/>
                <w:szCs w:val="24"/>
              </w:rPr>
              <w:t>s for ongoing studies including for an NIH Grant examining</w:t>
            </w:r>
            <w:r w:rsidRPr="6A2D76A4">
              <w:rPr>
                <w:sz w:val="24"/>
                <w:szCs w:val="24"/>
              </w:rPr>
              <w:t xml:space="preserve"> </w:t>
            </w:r>
            <w:r w:rsidR="311C777C" w:rsidRPr="6A2D76A4">
              <w:rPr>
                <w:sz w:val="24"/>
                <w:szCs w:val="24"/>
              </w:rPr>
              <w:t>temperature’s impact on</w:t>
            </w:r>
            <w:r w:rsidRPr="6A2D76A4">
              <w:rPr>
                <w:sz w:val="24"/>
                <w:szCs w:val="24"/>
              </w:rPr>
              <w:t xml:space="preserve"> </w:t>
            </w:r>
            <w:r w:rsidR="00DC0F33" w:rsidRPr="6A2D76A4">
              <w:rPr>
                <w:sz w:val="24"/>
                <w:szCs w:val="24"/>
              </w:rPr>
              <w:t>Alzheimer’s and other related dementias</w:t>
            </w:r>
          </w:p>
          <w:p w14:paraId="2628795E" w14:textId="77777777" w:rsidR="0052538E" w:rsidRDefault="0052538E" w:rsidP="0019530C">
            <w:pPr>
              <w:pStyle w:val="Standard"/>
              <w:ind w:left="1530"/>
              <w:rPr>
                <w:sz w:val="24"/>
                <w:szCs w:val="24"/>
              </w:rPr>
            </w:pPr>
          </w:p>
          <w:p w14:paraId="6A6F96A8" w14:textId="77777777" w:rsidR="00386DE7" w:rsidRDefault="00386DE7" w:rsidP="00244626">
            <w:pPr>
              <w:jc w:val="right"/>
            </w:pPr>
          </w:p>
        </w:tc>
      </w:tr>
      <w:tr w:rsidR="00EF6009" w:rsidRPr="00BB0F92" w14:paraId="2A590B93" w14:textId="77777777" w:rsidTr="442816B2">
        <w:trPr>
          <w:trHeight w:val="545"/>
        </w:trPr>
        <w:tc>
          <w:tcPr>
            <w:tcW w:w="3713" w:type="dxa"/>
          </w:tcPr>
          <w:p w14:paraId="7D706BD2" w14:textId="77777777" w:rsidR="00386DE7" w:rsidRPr="00BB0F92" w:rsidRDefault="00386DE7" w:rsidP="00244626">
            <w:r>
              <w:lastRenderedPageBreak/>
              <w:t>June</w:t>
            </w:r>
            <w:r w:rsidRPr="00BB0F92">
              <w:t xml:space="preserve"> 202</w:t>
            </w:r>
            <w:r>
              <w:t>4</w:t>
            </w:r>
            <w:r w:rsidRPr="00BB0F92">
              <w:t xml:space="preserve"> - Present</w:t>
            </w:r>
          </w:p>
        </w:tc>
        <w:tc>
          <w:tcPr>
            <w:tcW w:w="6748" w:type="dxa"/>
          </w:tcPr>
          <w:p w14:paraId="5CE565CD" w14:textId="0A4FBA83" w:rsidR="00386DE7" w:rsidRPr="00BB0F92" w:rsidRDefault="2C4A44FC" w:rsidP="00244626">
            <w:pPr>
              <w:jc w:val="right"/>
            </w:pPr>
            <w:r>
              <w:t>Cogniti</w:t>
            </w:r>
            <w:r w:rsidR="454882D6">
              <w:t>on</w:t>
            </w:r>
            <w:r>
              <w:t>, Aging and Te</w:t>
            </w:r>
            <w:r w:rsidR="436CC786">
              <w:t>mperature</w:t>
            </w:r>
            <w:r>
              <w:t xml:space="preserve"> Research Assistant</w:t>
            </w:r>
          </w:p>
          <w:p w14:paraId="677F55E4" w14:textId="7B562E43" w:rsidR="00386DE7" w:rsidRPr="00BB0F92" w:rsidRDefault="1BB0CA5D" w:rsidP="00244626">
            <w:pPr>
              <w:jc w:val="right"/>
            </w:pPr>
            <w:r>
              <w:t xml:space="preserve">Supervisor: Dr. </w:t>
            </w:r>
            <w:r w:rsidR="2C4A44FC">
              <w:t>Kim Meidenbauer</w:t>
            </w:r>
            <w:r w:rsidR="0010C453">
              <w:t xml:space="preserve"> &amp; Maureen Schmitter-Egdecombe</w:t>
            </w:r>
          </w:p>
          <w:p w14:paraId="1B0F05AA" w14:textId="77777777" w:rsidR="00386DE7" w:rsidRPr="00BB0F92" w:rsidRDefault="00386DE7" w:rsidP="00244626">
            <w:pPr>
              <w:jc w:val="right"/>
            </w:pPr>
          </w:p>
        </w:tc>
      </w:tr>
      <w:tr w:rsidR="00EF6009" w:rsidRPr="00BB0F92" w14:paraId="16AE379A" w14:textId="77777777" w:rsidTr="442816B2">
        <w:trPr>
          <w:trHeight w:val="545"/>
        </w:trPr>
        <w:tc>
          <w:tcPr>
            <w:tcW w:w="10461" w:type="dxa"/>
            <w:gridSpan w:val="2"/>
          </w:tcPr>
          <w:p w14:paraId="27DF864B" w14:textId="48D81D12" w:rsidR="00FC275C" w:rsidRDefault="002313C0" w:rsidP="00FC275C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the lab manager</w:t>
            </w:r>
            <w:r w:rsidR="00BE74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</w:t>
            </w:r>
            <w:r w:rsidR="00057D19">
              <w:rPr>
                <w:sz w:val="24"/>
                <w:szCs w:val="24"/>
              </w:rPr>
              <w:t xml:space="preserve">onducted consent review </w:t>
            </w:r>
            <w:r w:rsidR="3AC6597A" w:rsidRPr="6A2D76A4">
              <w:rPr>
                <w:sz w:val="24"/>
                <w:szCs w:val="24"/>
              </w:rPr>
              <w:t xml:space="preserve">via </w:t>
            </w:r>
            <w:r w:rsidR="00057D19">
              <w:rPr>
                <w:sz w:val="24"/>
                <w:szCs w:val="24"/>
              </w:rPr>
              <w:t>phone calls with participants</w:t>
            </w:r>
            <w:r w:rsidR="38DBE4AF" w:rsidRPr="6A2D76A4">
              <w:rPr>
                <w:sz w:val="24"/>
                <w:szCs w:val="24"/>
              </w:rPr>
              <w:t xml:space="preserve"> </w:t>
            </w:r>
          </w:p>
          <w:p w14:paraId="351DBE73" w14:textId="5C1D35D5" w:rsidR="00386DE7" w:rsidRPr="00FC275C" w:rsidRDefault="38DBE4AF" w:rsidP="00FC275C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6A2D76A4">
              <w:rPr>
                <w:sz w:val="24"/>
                <w:szCs w:val="24"/>
              </w:rPr>
              <w:t>Instructed</w:t>
            </w:r>
            <w:r w:rsidR="00057D19">
              <w:rPr>
                <w:sz w:val="24"/>
                <w:szCs w:val="24"/>
              </w:rPr>
              <w:t xml:space="preserve"> participants how to use at home devices used for study</w:t>
            </w:r>
            <w:r w:rsidR="0002DA69" w:rsidRPr="6A2D76A4">
              <w:rPr>
                <w:sz w:val="24"/>
                <w:szCs w:val="24"/>
              </w:rPr>
              <w:t xml:space="preserve"> with older adults</w:t>
            </w:r>
          </w:p>
          <w:p w14:paraId="51201685" w14:textId="27226746" w:rsidR="00386DE7" w:rsidRDefault="00057D19" w:rsidP="00386DE7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Entered data and revised </w:t>
            </w:r>
            <w:r w:rsidR="3E6C0179" w:rsidRPr="6A2D76A4">
              <w:rPr>
                <w:sz w:val="24"/>
                <w:szCs w:val="24"/>
              </w:rPr>
              <w:t>REDCap</w:t>
            </w:r>
            <w:r>
              <w:rPr>
                <w:sz w:val="24"/>
                <w:szCs w:val="24"/>
              </w:rPr>
              <w:t xml:space="preserve"> data </w:t>
            </w:r>
            <w:r w:rsidR="3E6C0179" w:rsidRPr="6A2D76A4">
              <w:rPr>
                <w:sz w:val="24"/>
                <w:szCs w:val="24"/>
              </w:rPr>
              <w:t>frame for study</w:t>
            </w:r>
            <w:r w:rsidR="5282DC03" w:rsidRPr="6A2D76A4">
              <w:rPr>
                <w:sz w:val="24"/>
                <w:szCs w:val="24"/>
              </w:rPr>
              <w:t xml:space="preserve"> organization</w:t>
            </w:r>
          </w:p>
          <w:p w14:paraId="0E87DE6B" w14:textId="40265BD7" w:rsidR="0089270B" w:rsidRDefault="0019530C" w:rsidP="002313C0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Coordinated with partner research lab</w:t>
            </w:r>
            <w:r w:rsidR="001B7AFB">
              <w:rPr>
                <w:sz w:val="24"/>
                <w:szCs w:val="24"/>
              </w:rPr>
              <w:t xml:space="preserve"> </w:t>
            </w:r>
            <w:r w:rsidR="00191366">
              <w:rPr>
                <w:sz w:val="24"/>
                <w:szCs w:val="24"/>
              </w:rPr>
              <w:t>on project management</w:t>
            </w:r>
            <w:r w:rsidR="466A3AFE" w:rsidRPr="6A2D76A4">
              <w:rPr>
                <w:sz w:val="24"/>
                <w:szCs w:val="24"/>
              </w:rPr>
              <w:t xml:space="preserve"> and study deployment</w:t>
            </w:r>
          </w:p>
          <w:p w14:paraId="3D09F09E" w14:textId="77777777" w:rsidR="002313C0" w:rsidRPr="002313C0" w:rsidRDefault="002313C0" w:rsidP="00E31C82">
            <w:pPr>
              <w:pStyle w:val="Standard"/>
              <w:ind w:left="1530"/>
              <w:rPr>
                <w:sz w:val="24"/>
                <w:szCs w:val="24"/>
              </w:rPr>
            </w:pPr>
          </w:p>
          <w:p w14:paraId="4C55E7E6" w14:textId="77777777" w:rsidR="00386DE7" w:rsidRPr="000F7C64" w:rsidRDefault="00386DE7" w:rsidP="00244626">
            <w:pPr>
              <w:pStyle w:val="Standard"/>
              <w:ind w:left="1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55FEB082" w14:textId="57A4CA26" w:rsidR="00386DE7" w:rsidRDefault="00386DE7" w:rsidP="6A2D76A4">
      <w:pPr>
        <w:spacing w:after="0" w:line="240" w:lineRule="auto"/>
        <w:rPr>
          <w:u w:val="single"/>
        </w:rPr>
      </w:pPr>
    </w:p>
    <w:p w14:paraId="53A2299C" w14:textId="116DAAB0" w:rsidR="442816B2" w:rsidRDefault="442816B2" w:rsidP="442816B2">
      <w:pPr>
        <w:pBdr>
          <w:bottom w:val="single" w:sz="4" w:space="1" w:color="000000"/>
        </w:pBdr>
        <w:spacing w:after="0" w:line="240" w:lineRule="auto"/>
        <w:rPr>
          <w:b/>
          <w:bCs/>
        </w:rPr>
      </w:pPr>
    </w:p>
    <w:p w14:paraId="1E013E1C" w14:textId="350F6BF9" w:rsidR="00386DE7" w:rsidRPr="00BB0F92" w:rsidRDefault="1BB0CA5D" w:rsidP="442816B2">
      <w:pPr>
        <w:pBdr>
          <w:bottom w:val="single" w:sz="4" w:space="1" w:color="000000"/>
        </w:pBdr>
        <w:spacing w:after="0" w:line="240" w:lineRule="auto"/>
        <w:rPr>
          <w:b/>
          <w:bCs/>
        </w:rPr>
      </w:pPr>
      <w:r w:rsidRPr="442816B2">
        <w:rPr>
          <w:b/>
          <w:bCs/>
        </w:rPr>
        <w:t>Hardware and Software Experience</w:t>
      </w:r>
    </w:p>
    <w:p w14:paraId="30B88520" w14:textId="77777777" w:rsidR="00386DE7" w:rsidRPr="00BB0F92" w:rsidRDefault="00386DE7" w:rsidP="00386DE7">
      <w:pPr>
        <w:spacing w:after="0" w:line="240" w:lineRule="auto"/>
        <w:jc w:val="both"/>
        <w:rPr>
          <w:b/>
          <w:bCs/>
        </w:rPr>
        <w:sectPr w:rsidR="00386DE7" w:rsidRPr="00BB0F92" w:rsidSect="00386DE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84EB44" w14:textId="012D3269" w:rsidR="00386DE7" w:rsidRPr="00BB0F92" w:rsidRDefault="0052538E" w:rsidP="00386DE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</w:pPr>
      <w:r>
        <w:t>RedCap</w:t>
      </w:r>
    </w:p>
    <w:p w14:paraId="5FCA61DF" w14:textId="77777777" w:rsidR="00386DE7" w:rsidRPr="00BB0F92" w:rsidRDefault="00386DE7" w:rsidP="00386DE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</w:pPr>
      <w:r w:rsidRPr="00BB0F92">
        <w:t>Canva</w:t>
      </w:r>
    </w:p>
    <w:p w14:paraId="72199FF8" w14:textId="77777777" w:rsidR="00386DE7" w:rsidRPr="00BB0F92" w:rsidRDefault="00386DE7" w:rsidP="00386DE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</w:pPr>
      <w:r w:rsidRPr="00BB0F92">
        <w:t>Zoom</w:t>
      </w:r>
    </w:p>
    <w:p w14:paraId="07165438" w14:textId="35CDF97F" w:rsidR="00386DE7" w:rsidRDefault="1BB0CA5D" w:rsidP="442816B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 xml:space="preserve">Microsoft, Excel, Word, Teams, </w:t>
      </w:r>
      <w:r w:rsidR="1BC5A837">
        <w:t>PowerPoint</w:t>
      </w:r>
      <w:r>
        <w:t xml:space="preserve"> </w:t>
      </w:r>
    </w:p>
    <w:p w14:paraId="6FE56A18" w14:textId="4DBCFDCB" w:rsidR="3131B528" w:rsidRDefault="3131B528" w:rsidP="442816B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Calera Greentag Research Tool</w:t>
      </w:r>
    </w:p>
    <w:p w14:paraId="3D7EF3D1" w14:textId="28B7DD6D" w:rsidR="3131B528" w:rsidRDefault="3131B528" w:rsidP="442816B2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Omnisense Research Tool</w:t>
      </w:r>
    </w:p>
    <w:p w14:paraId="7EA9949F" w14:textId="77777777" w:rsidR="00386DE7" w:rsidRDefault="00386DE7" w:rsidP="00386DE7">
      <w:pPr>
        <w:pStyle w:val="ListParagraph"/>
        <w:spacing w:after="0" w:line="240" w:lineRule="auto"/>
        <w:ind w:left="360"/>
        <w:jc w:val="both"/>
      </w:pPr>
    </w:p>
    <w:p w14:paraId="47A95C3F" w14:textId="77777777" w:rsidR="00386DE7" w:rsidRDefault="00386DE7" w:rsidP="00386DE7">
      <w:pPr>
        <w:spacing w:after="0" w:line="240" w:lineRule="auto"/>
        <w:rPr>
          <w:b/>
          <w:bCs/>
        </w:rPr>
      </w:pPr>
    </w:p>
    <w:p w14:paraId="4744B53A" w14:textId="77777777" w:rsidR="00386DE7" w:rsidRPr="00227D03" w:rsidRDefault="00386DE7" w:rsidP="00386DE7">
      <w:pPr>
        <w:spacing w:after="0" w:line="240" w:lineRule="auto"/>
        <w:rPr>
          <w:b/>
          <w:bCs/>
        </w:rPr>
        <w:sectPr w:rsidR="00386DE7" w:rsidRPr="00227D03" w:rsidSect="00386DE7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B8BB6B0" w14:textId="1F943871" w:rsidR="0079362F" w:rsidRDefault="2D98B024" w:rsidP="442816B2">
      <w:pPr>
        <w:pBdr>
          <w:bottom w:val="single" w:sz="4" w:space="1" w:color="auto"/>
        </w:pBdr>
        <w:spacing w:after="0"/>
        <w:rPr>
          <w:b/>
          <w:bCs/>
        </w:rPr>
      </w:pPr>
      <w:r w:rsidRPr="442816B2">
        <w:rPr>
          <w:b/>
          <w:bCs/>
        </w:rPr>
        <w:t>Research Training</w:t>
      </w:r>
    </w:p>
    <w:p w14:paraId="25F6036B" w14:textId="4A7C7CCC" w:rsidR="0079362F" w:rsidRDefault="2D98B024" w:rsidP="442816B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442816B2">
        <w:t>Participated in GSUR program from summer 2024 to spring 2025</w:t>
      </w:r>
    </w:p>
    <w:p w14:paraId="6C3B2F76" w14:textId="05475026" w:rsidR="0079362F" w:rsidRDefault="2D98B024" w:rsidP="442816B2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442816B2">
        <w:t>Trained in gerontechnology research methods</w:t>
      </w:r>
    </w:p>
    <w:p w14:paraId="49C5B852" w14:textId="3142E3DC" w:rsidR="0079362F" w:rsidRDefault="2D98B024" w:rsidP="442816B2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442816B2">
        <w:t>Paid research assistant $3,000 per semester</w:t>
      </w:r>
    </w:p>
    <w:p w14:paraId="7A81F205" w14:textId="4DBDA9D0" w:rsidR="0079362F" w:rsidRDefault="2D98B024" w:rsidP="442816B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442816B2">
        <w:t>CITI Training</w:t>
      </w:r>
    </w:p>
    <w:p w14:paraId="0BFF2613" w14:textId="0C7CC254" w:rsidR="0079362F" w:rsidRDefault="2D98B024" w:rsidP="442816B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442816B2">
        <w:t>Heat stress safety training</w:t>
      </w:r>
    </w:p>
    <w:p w14:paraId="0423685C" w14:textId="70C5202F" w:rsidR="0079362F" w:rsidRDefault="0079362F" w:rsidP="442816B2">
      <w:pPr>
        <w:spacing w:after="0" w:line="240" w:lineRule="auto"/>
        <w:ind w:left="720"/>
        <w:jc w:val="both"/>
      </w:pPr>
    </w:p>
    <w:p w14:paraId="39B347D0" w14:textId="527DC69A" w:rsidR="0079362F" w:rsidRDefault="0079362F" w:rsidP="7FC89CC7">
      <w:pPr>
        <w:spacing w:after="0"/>
        <w:rPr>
          <w:b/>
          <w:bCs/>
        </w:rPr>
      </w:pPr>
    </w:p>
    <w:p w14:paraId="7978F899" w14:textId="00DDF5F0" w:rsidR="2D98B024" w:rsidRDefault="2D98B024" w:rsidP="442816B2">
      <w:pPr>
        <w:pBdr>
          <w:bottom w:val="single" w:sz="4" w:space="1" w:color="auto"/>
        </w:pBdr>
        <w:spacing w:after="0"/>
        <w:rPr>
          <w:b/>
          <w:bCs/>
        </w:rPr>
      </w:pPr>
      <w:r w:rsidRPr="442816B2">
        <w:rPr>
          <w:b/>
          <w:bCs/>
        </w:rPr>
        <w:t>Publications</w:t>
      </w:r>
    </w:p>
    <w:p w14:paraId="6F54586C" w14:textId="10A535B8" w:rsidR="442816B2" w:rsidRDefault="442816B2" w:rsidP="442816B2">
      <w:pPr>
        <w:spacing w:after="0" w:line="240" w:lineRule="auto"/>
        <w:jc w:val="both"/>
      </w:pPr>
    </w:p>
    <w:p w14:paraId="7913B4DC" w14:textId="3CF99AF9" w:rsidR="442816B2" w:rsidRDefault="442816B2" w:rsidP="442816B2">
      <w:pPr>
        <w:pBdr>
          <w:bottom w:val="single" w:sz="4" w:space="1" w:color="auto"/>
        </w:pBdr>
        <w:spacing w:after="0"/>
        <w:rPr>
          <w:b/>
          <w:bCs/>
        </w:rPr>
      </w:pPr>
    </w:p>
    <w:p w14:paraId="2DD6CB9C" w14:textId="34EEBADA" w:rsidR="0079362F" w:rsidRPr="00BB0F92" w:rsidRDefault="0079362F" w:rsidP="0079362F">
      <w:pPr>
        <w:pBdr>
          <w:bottom w:val="single" w:sz="4" w:space="1" w:color="auto"/>
        </w:pBdr>
        <w:spacing w:after="0"/>
        <w:rPr>
          <w:b/>
          <w:bCs/>
        </w:rPr>
      </w:pPr>
      <w:r>
        <w:rPr>
          <w:b/>
          <w:bCs/>
        </w:rPr>
        <w:t>Poster Presentations</w:t>
      </w:r>
    </w:p>
    <w:p w14:paraId="244DD95E" w14:textId="77777777" w:rsidR="0079362F" w:rsidRPr="00BB0F92" w:rsidRDefault="0079362F" w:rsidP="0079362F">
      <w:pPr>
        <w:spacing w:after="0" w:line="240" w:lineRule="auto"/>
        <w:jc w:val="both"/>
        <w:rPr>
          <w:b/>
          <w:bCs/>
        </w:rPr>
      </w:pPr>
    </w:p>
    <w:p w14:paraId="335CA95C" w14:textId="6A305805" w:rsidR="4C201BB1" w:rsidRDefault="63FCFF19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 w:rsidRPr="442816B2">
        <w:rPr>
          <w:rFonts w:eastAsia="Times New Roman"/>
        </w:rPr>
        <w:lastRenderedPageBreak/>
        <w:t xml:space="preserve">Meidenbauer, K. L., Freeman, T. R., </w:t>
      </w:r>
      <w:r w:rsidRPr="442816B2">
        <w:rPr>
          <w:rFonts w:eastAsia="Times New Roman"/>
          <w:b/>
          <w:bCs/>
        </w:rPr>
        <w:t>Stilson, P. J.</w:t>
      </w:r>
      <w:r w:rsidRPr="442816B2">
        <w:rPr>
          <w:rFonts w:eastAsia="Times New Roman"/>
        </w:rPr>
        <w:t>, Hubbard, K. M., Choe, K. W., &amp; Berman, M. G. (</w:t>
      </w:r>
      <w:r w:rsidR="6A6450A0" w:rsidRPr="442816B2">
        <w:rPr>
          <w:rFonts w:eastAsia="Times New Roman"/>
        </w:rPr>
        <w:t xml:space="preserve">Upcoming </w:t>
      </w:r>
      <w:r w:rsidRPr="442816B2">
        <w:rPr>
          <w:rFonts w:eastAsia="Times New Roman"/>
        </w:rPr>
        <w:t>February 26–28</w:t>
      </w:r>
      <w:r w:rsidR="7F7E9479" w:rsidRPr="442816B2">
        <w:rPr>
          <w:rFonts w:eastAsia="Times New Roman"/>
        </w:rPr>
        <w:t>, 2026</w:t>
      </w:r>
      <w:r w:rsidRPr="442816B2">
        <w:rPr>
          <w:rFonts w:eastAsia="Times New Roman"/>
        </w:rPr>
        <w:t xml:space="preserve">). </w:t>
      </w:r>
      <w:r w:rsidRPr="442816B2">
        <w:rPr>
          <w:rFonts w:eastAsia="Times New Roman"/>
          <w:i/>
          <w:iCs/>
        </w:rPr>
        <w:t>In the heat of the moment: Trait impulsivity increases reactive aggression during an experimental stress induction</w:t>
      </w:r>
      <w:r w:rsidRPr="442816B2">
        <w:rPr>
          <w:rFonts w:eastAsia="Times New Roman"/>
        </w:rPr>
        <w:t xml:space="preserve"> [Conference presentation]. Society for Personality and Social Psychology Annual Convention, Chicago, IL</w:t>
      </w:r>
    </w:p>
    <w:p w14:paraId="34C88B6B" w14:textId="06DCDC89" w:rsidR="70D67F5B" w:rsidRDefault="70D67F5B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</w:p>
    <w:p w14:paraId="18496D26" w14:textId="04387932" w:rsidR="70FAAF19" w:rsidRDefault="461FFFFB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 w:rsidRPr="442816B2">
        <w:rPr>
          <w:rFonts w:eastAsia="Times New Roman"/>
        </w:rPr>
        <w:t xml:space="preserve">Freeman, T. R., </w:t>
      </w:r>
      <w:r w:rsidRPr="442816B2">
        <w:rPr>
          <w:rFonts w:eastAsia="Times New Roman"/>
          <w:b/>
          <w:bCs/>
        </w:rPr>
        <w:t>Stilson, P. J.</w:t>
      </w:r>
      <w:r w:rsidRPr="442816B2">
        <w:rPr>
          <w:rFonts w:eastAsia="Times New Roman"/>
        </w:rPr>
        <w:t>, Hubbard, K. M., &amp; Meidenbauer, K. L. (</w:t>
      </w:r>
      <w:r w:rsidR="2A3388C4" w:rsidRPr="442816B2">
        <w:rPr>
          <w:rFonts w:eastAsia="Times New Roman"/>
        </w:rPr>
        <w:t>Upcoming</w:t>
      </w:r>
      <w:r w:rsidRPr="442816B2">
        <w:rPr>
          <w:rFonts w:eastAsia="Times New Roman"/>
        </w:rPr>
        <w:t xml:space="preserve"> Feb 26th</w:t>
      </w:r>
      <w:r w:rsidR="0C8D1BAB" w:rsidRPr="442816B2">
        <w:rPr>
          <w:rFonts w:eastAsia="Times New Roman"/>
        </w:rPr>
        <w:t xml:space="preserve"> –</w:t>
      </w:r>
      <w:r w:rsidRPr="442816B2">
        <w:rPr>
          <w:rFonts w:eastAsia="Times New Roman"/>
        </w:rPr>
        <w:t>28</w:t>
      </w:r>
      <w:r w:rsidRPr="442816B2">
        <w:rPr>
          <w:rFonts w:eastAsia="Times New Roman"/>
          <w:vertAlign w:val="superscript"/>
        </w:rPr>
        <w:t>th</w:t>
      </w:r>
      <w:r w:rsidR="0C8D1BAB" w:rsidRPr="442816B2">
        <w:rPr>
          <w:rFonts w:eastAsia="Times New Roman"/>
        </w:rPr>
        <w:t>, 2026</w:t>
      </w:r>
      <w:r w:rsidRPr="442816B2">
        <w:rPr>
          <w:rFonts w:eastAsia="Times New Roman"/>
        </w:rPr>
        <w:t xml:space="preserve">) </w:t>
      </w:r>
      <w:r w:rsidRPr="442816B2">
        <w:rPr>
          <w:rFonts w:eastAsia="Times New Roman"/>
          <w:i/>
          <w:iCs/>
        </w:rPr>
        <w:t>“Some don’t like it hot: An experiment examining personality as a predictor of worsening affect when undergoing heat stress”</w:t>
      </w:r>
      <w:r w:rsidRPr="442816B2">
        <w:rPr>
          <w:rFonts w:eastAsia="Times New Roman"/>
        </w:rPr>
        <w:t>, [Conference presentation]. Society of Personality and Social Psychology, Chicago, IL.</w:t>
      </w:r>
    </w:p>
    <w:p w14:paraId="252EC39C" w14:textId="2C30654E" w:rsidR="442816B2" w:rsidRDefault="442816B2" w:rsidP="442816B2">
      <w:pPr>
        <w:pBdr>
          <w:bottom w:val="single" w:sz="4" w:space="1" w:color="000000"/>
        </w:pBdr>
        <w:spacing w:after="0"/>
        <w:rPr>
          <w:b/>
          <w:bCs/>
        </w:rPr>
      </w:pPr>
    </w:p>
    <w:p w14:paraId="34FDCB47" w14:textId="5C603F0C" w:rsidR="00386DE7" w:rsidRPr="00590121" w:rsidRDefault="71459A64" w:rsidP="442816B2">
      <w:pPr>
        <w:pBdr>
          <w:bottom w:val="single" w:sz="4" w:space="1" w:color="000000"/>
        </w:pBdr>
        <w:spacing w:after="0"/>
        <w:rPr>
          <w:rFonts w:eastAsia="Times New Roman"/>
          <w:color w:val="1D1C1D"/>
          <w:sz w:val="22"/>
          <w:szCs w:val="22"/>
        </w:rPr>
      </w:pPr>
      <w:r w:rsidRPr="442816B2">
        <w:rPr>
          <w:b/>
          <w:bCs/>
        </w:rPr>
        <w:t>Stilson., P. J.</w:t>
      </w:r>
      <w:r>
        <w:t>, Freeman, T. R., Schmitter-Edgecomb, M., Cook. D.J., Minor, B. D., Meidenbauer, K. L. (</w:t>
      </w:r>
      <w:r w:rsidR="0F85616F">
        <w:t>April</w:t>
      </w:r>
      <w:r w:rsidR="46C9335E">
        <w:t xml:space="preserve"> 23</w:t>
      </w:r>
      <w:r w:rsidR="190D11C7" w:rsidRPr="442816B2">
        <w:rPr>
          <w:vertAlign w:val="superscript"/>
        </w:rPr>
        <w:t>r</w:t>
      </w:r>
      <w:r w:rsidR="39BD6B80" w:rsidRPr="442816B2">
        <w:rPr>
          <w:vertAlign w:val="superscript"/>
        </w:rPr>
        <w:t>d</w:t>
      </w:r>
      <w:r w:rsidR="39BD6B80">
        <w:t>, 2025</w:t>
      </w:r>
      <w:r>
        <w:t>), “</w:t>
      </w:r>
      <w:r w:rsidR="0B7532B5">
        <w:t>Feeling the Heat: Cognition, Aging, and Thermal Comfort</w:t>
      </w:r>
      <w:r w:rsidR="50DDE858">
        <w:t>”</w:t>
      </w:r>
      <w:r>
        <w:t xml:space="preserve"> [Poster Presentation]</w:t>
      </w:r>
      <w:r w:rsidRPr="442816B2">
        <w:rPr>
          <w:i/>
          <w:iCs/>
        </w:rPr>
        <w:t> </w:t>
      </w:r>
      <w:r w:rsidR="0F85616F" w:rsidRPr="442816B2">
        <w:rPr>
          <w:i/>
          <w:iCs/>
        </w:rPr>
        <w:t>WSU Psychology</w:t>
      </w:r>
      <w:r w:rsidR="46C9335E" w:rsidRPr="442816B2">
        <w:rPr>
          <w:i/>
          <w:iCs/>
        </w:rPr>
        <w:t xml:space="preserve"> Undergraduate</w:t>
      </w:r>
      <w:r w:rsidRPr="442816B2">
        <w:rPr>
          <w:i/>
          <w:iCs/>
        </w:rPr>
        <w:t xml:space="preserve"> Research Symposium</w:t>
      </w:r>
      <w:r>
        <w:t>, Washington State University, Pullman, WA</w:t>
      </w:r>
    </w:p>
    <w:p w14:paraId="00DE9F4A" w14:textId="4A52FBCC" w:rsidR="00386DE7" w:rsidRPr="00590121" w:rsidRDefault="00386DE7" w:rsidP="442816B2">
      <w:pPr>
        <w:pBdr>
          <w:bottom w:val="single" w:sz="4" w:space="1" w:color="000000"/>
        </w:pBdr>
        <w:spacing w:after="0"/>
      </w:pPr>
    </w:p>
    <w:p w14:paraId="4A71C8A7" w14:textId="504C5405" w:rsidR="00386DE7" w:rsidRPr="00590121" w:rsidRDefault="283CA0B1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>
        <w:t xml:space="preserve">Doyle, A. D., Freeman, T. R., </w:t>
      </w:r>
      <w:r w:rsidRPr="442816B2">
        <w:rPr>
          <w:b/>
          <w:bCs/>
        </w:rPr>
        <w:t>Stilson, P. J.,</w:t>
      </w:r>
      <w:r>
        <w:t xml:space="preserve"> Hubbard, K. M., Meidenbauer, K. L.  (April 23</w:t>
      </w:r>
      <w:r w:rsidRPr="442816B2">
        <w:rPr>
          <w:vertAlign w:val="superscript"/>
        </w:rPr>
        <w:t>rd</w:t>
      </w:r>
      <w:r w:rsidR="58277349">
        <w:t>, 2025</w:t>
      </w:r>
      <w:r>
        <w:t xml:space="preserve">) "It’s too hot, don’t you agree? Agreeableness as a predictor of comfort and affect in heat </w:t>
      </w:r>
      <w:r w:rsidR="49A65BE5">
        <w:t>stress”</w:t>
      </w:r>
      <w:r>
        <w:t xml:space="preserve"> [Poster presentation</w:t>
      </w:r>
      <w:r w:rsidR="755902DF">
        <w:t>], WSU</w:t>
      </w:r>
      <w:r>
        <w:t xml:space="preserve"> Psychology Undergraduate Research Symposium, Washington State University, Pullman, WA</w:t>
      </w:r>
    </w:p>
    <w:p w14:paraId="6C395B5F" w14:textId="5017F4AA" w:rsidR="00386DE7" w:rsidRPr="00590121" w:rsidRDefault="00386DE7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</w:p>
    <w:p w14:paraId="4A822F41" w14:textId="64EAA5A2" w:rsidR="00386DE7" w:rsidRPr="00590121" w:rsidRDefault="71EAA2AE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 w:rsidRPr="442816B2">
        <w:rPr>
          <w:rFonts w:eastAsia="Times New Roman"/>
        </w:rPr>
        <w:t xml:space="preserve">Hamilton, C. J., Freeman, T. R., </w:t>
      </w:r>
      <w:r w:rsidRPr="442816B2">
        <w:rPr>
          <w:rFonts w:eastAsia="Times New Roman"/>
          <w:b/>
          <w:bCs/>
        </w:rPr>
        <w:t>Stilson, P. J.</w:t>
      </w:r>
      <w:r w:rsidRPr="442816B2">
        <w:rPr>
          <w:rFonts w:eastAsia="Times New Roman"/>
        </w:rPr>
        <w:t xml:space="preserve">, Hubbard, K. M., Meidenbauer, K. L. (April 23rd, 2025) “Is it hot in here? I had not noticed: Exploring psychological coping mechanisms in heat stress.” [Poster presentation], </w:t>
      </w:r>
      <w:r w:rsidRPr="442816B2">
        <w:rPr>
          <w:rFonts w:eastAsia="Times New Roman"/>
          <w:i/>
          <w:iCs/>
        </w:rPr>
        <w:t>WSU Psychology Undergraduate Research Symposium, Washington State University</w:t>
      </w:r>
      <w:r w:rsidRPr="442816B2">
        <w:rPr>
          <w:rFonts w:eastAsia="Times New Roman"/>
        </w:rPr>
        <w:t>, Pullman, WA</w:t>
      </w:r>
    </w:p>
    <w:p w14:paraId="4F7059A7" w14:textId="44AD9BE1" w:rsidR="00386DE7" w:rsidRPr="00590121" w:rsidRDefault="00386DE7" w:rsidP="442816B2">
      <w:pPr>
        <w:pBdr>
          <w:bottom w:val="single" w:sz="4" w:space="1" w:color="000000"/>
        </w:pBdr>
        <w:spacing w:after="0"/>
      </w:pPr>
    </w:p>
    <w:p w14:paraId="708610A6" w14:textId="669A8A88" w:rsidR="00386DE7" w:rsidRPr="00590121" w:rsidRDefault="40370D96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>
        <w:t xml:space="preserve">Wilkinson, A., Freeman, T. R., </w:t>
      </w:r>
      <w:r w:rsidRPr="442816B2">
        <w:rPr>
          <w:b/>
          <w:bCs/>
        </w:rPr>
        <w:t>Stilson, P. J.</w:t>
      </w:r>
      <w:r>
        <w:t>, Hubbard, K. M., Meidenbauer, K. L. (April 23</w:t>
      </w:r>
      <w:r w:rsidRPr="442816B2">
        <w:rPr>
          <w:vertAlign w:val="superscript"/>
        </w:rPr>
        <w:t>rd</w:t>
      </w:r>
      <w:r w:rsidR="3EEE781D">
        <w:t>, 2025</w:t>
      </w:r>
      <w:r>
        <w:t>) "Coping or Compounding? Alcohol Use in Evaluating Response to Heat-Induced Stress"</w:t>
      </w:r>
      <w:r w:rsidR="19FBA025">
        <w:t xml:space="preserve"> </w:t>
      </w:r>
      <w:r w:rsidR="19FBA025" w:rsidRPr="442816B2">
        <w:rPr>
          <w:rFonts w:eastAsia="Times New Roman"/>
        </w:rPr>
        <w:t>[Poster presentation],</w:t>
      </w:r>
      <w:r>
        <w:t xml:space="preserve"> </w:t>
      </w:r>
      <w:r w:rsidRPr="442816B2">
        <w:rPr>
          <w:i/>
          <w:iCs/>
        </w:rPr>
        <w:t>WSU Psychology Undergraduate Research Symposium</w:t>
      </w:r>
      <w:r>
        <w:t>, Washington State University, Pullman, WA</w:t>
      </w:r>
    </w:p>
    <w:p w14:paraId="280FF3CE" w14:textId="2642C492" w:rsidR="00386DE7" w:rsidRPr="00590121" w:rsidRDefault="00386DE7" w:rsidP="442816B2">
      <w:pPr>
        <w:pBdr>
          <w:bottom w:val="single" w:sz="4" w:space="1" w:color="000000"/>
        </w:pBdr>
        <w:spacing w:after="0"/>
      </w:pPr>
    </w:p>
    <w:p w14:paraId="2C994346" w14:textId="3FFD912C" w:rsidR="00386DE7" w:rsidRPr="00590121" w:rsidRDefault="755902DF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>
        <w:t xml:space="preserve">Hubbard, K. M., Freeman, T. R., </w:t>
      </w:r>
      <w:r w:rsidRPr="442816B2">
        <w:rPr>
          <w:b/>
          <w:bCs/>
        </w:rPr>
        <w:t>Stilson, P. J.</w:t>
      </w:r>
      <w:r>
        <w:t>, Meidenbauer, K. L.  (2025, April 23rd) “Exploring the impact of temperature, personal preferences, and BMI on heat stress perception and comfort” [Poster presentation], Washington State Psychology Undergraduate Research Symposium, Washington State University, Pullman, WA</w:t>
      </w:r>
    </w:p>
    <w:p w14:paraId="72ADE537" w14:textId="26B1D857" w:rsidR="00386DE7" w:rsidRPr="00590121" w:rsidRDefault="5EF26C85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>
        <w:t xml:space="preserve">Z. M. Hughes, E. T. H. Lutz, T. R. Freeman, C. J. Hamilton, </w:t>
      </w:r>
      <w:r w:rsidRPr="442816B2">
        <w:rPr>
          <w:b/>
          <w:bCs/>
        </w:rPr>
        <w:t>P.</w:t>
      </w:r>
      <w:r w:rsidR="0AF499FE" w:rsidRPr="442816B2">
        <w:rPr>
          <w:b/>
          <w:bCs/>
        </w:rPr>
        <w:t xml:space="preserve"> </w:t>
      </w:r>
      <w:r w:rsidRPr="442816B2">
        <w:rPr>
          <w:b/>
          <w:bCs/>
        </w:rPr>
        <w:t>J. Stilson</w:t>
      </w:r>
      <w:r>
        <w:t>, K. M. Hubbard, K. L. Meidenbauer (April 23</w:t>
      </w:r>
      <w:r w:rsidRPr="442816B2">
        <w:rPr>
          <w:vertAlign w:val="superscript"/>
        </w:rPr>
        <w:t>rd</w:t>
      </w:r>
      <w:r w:rsidR="10386440">
        <w:t>, 2025</w:t>
      </w:r>
      <w:r>
        <w:t>), “Hot and Bothered: Exploring the Link Between Cannabis Consumption and Heat-Related Coping Mechanisms” [Poster Presentation]</w:t>
      </w:r>
      <w:r w:rsidRPr="442816B2">
        <w:rPr>
          <w:i/>
          <w:iCs/>
        </w:rPr>
        <w:t> WSU Psychology Undergraduate Research Symposium</w:t>
      </w:r>
      <w:r>
        <w:t>, Washington State University, Pullman, WA</w:t>
      </w:r>
    </w:p>
    <w:p w14:paraId="790FAD8B" w14:textId="428A45B0" w:rsidR="00386DE7" w:rsidRPr="00590121" w:rsidRDefault="00386DE7" w:rsidP="442816B2">
      <w:pPr>
        <w:pBdr>
          <w:bottom w:val="single" w:sz="4" w:space="1" w:color="000000"/>
        </w:pBdr>
        <w:spacing w:after="0"/>
      </w:pPr>
    </w:p>
    <w:p w14:paraId="6F058A50" w14:textId="08759887" w:rsidR="00386DE7" w:rsidRPr="00590121" w:rsidRDefault="32EF62E6" w:rsidP="442816B2">
      <w:pPr>
        <w:pBdr>
          <w:bottom w:val="single" w:sz="4" w:space="1" w:color="000000"/>
        </w:pBdr>
        <w:spacing w:after="0"/>
        <w:rPr>
          <w:b/>
          <w:bCs/>
        </w:rPr>
      </w:pPr>
      <w:r>
        <w:t xml:space="preserve">Santiago, I. M., Freeman, T. R., Lutz, E. T. H., </w:t>
      </w:r>
      <w:r w:rsidRPr="442816B2">
        <w:rPr>
          <w:b/>
          <w:bCs/>
        </w:rPr>
        <w:t>Stilson, P. J.</w:t>
      </w:r>
      <w:r>
        <w:t xml:space="preserve">, Meidenbauer, K. L., (April 23rd, 2025) “Does empathy mediate the relationship between personality and nature connectedness? A replication of Di Fabio and Kenny (2018) in a US representative sample” [Poster presentation], </w:t>
      </w:r>
      <w:r w:rsidRPr="442816B2">
        <w:rPr>
          <w:i/>
          <w:iCs/>
        </w:rPr>
        <w:t>WSU Undergrad Research Symposium</w:t>
      </w:r>
      <w:r>
        <w:t>, Washington State University, Spokane, WA</w:t>
      </w:r>
    </w:p>
    <w:p w14:paraId="3AB70339" w14:textId="0F1C3BBC" w:rsidR="00386DE7" w:rsidRPr="00590121" w:rsidRDefault="00386DE7" w:rsidP="442816B2">
      <w:pPr>
        <w:pBdr>
          <w:bottom w:val="single" w:sz="4" w:space="1" w:color="000000"/>
        </w:pBdr>
        <w:spacing w:after="0"/>
        <w:rPr>
          <w:b/>
          <w:bCs/>
        </w:rPr>
      </w:pPr>
    </w:p>
    <w:p w14:paraId="204F6B32" w14:textId="5F958167" w:rsidR="00386DE7" w:rsidRPr="00590121" w:rsidRDefault="0E82A6FD" w:rsidP="442816B2">
      <w:pPr>
        <w:pBdr>
          <w:bottom w:val="single" w:sz="4" w:space="1" w:color="000000"/>
        </w:pBdr>
        <w:spacing w:after="0"/>
        <w:rPr>
          <w:b/>
          <w:bCs/>
        </w:rPr>
      </w:pPr>
      <w:r w:rsidRPr="442816B2">
        <w:rPr>
          <w:b/>
          <w:bCs/>
        </w:rPr>
        <w:t>Stilson, P. J</w:t>
      </w:r>
      <w:r>
        <w:t xml:space="preserve">., Freeman, T. R., Hubbard., K. M., Meidenbauer, K. L. (April 15th, 2025) </w:t>
      </w:r>
      <w:r w:rsidR="2CBE6CCD">
        <w:t>“</w:t>
      </w:r>
      <w:r>
        <w:t>Too Hot to Think: Exploring ambient temperatures impact on effort and motivation</w:t>
      </w:r>
      <w:r w:rsidR="6D93A527">
        <w:t>”</w:t>
      </w:r>
      <w:r>
        <w:t xml:space="preserve"> [Poster presentation], </w:t>
      </w:r>
      <w:r w:rsidRPr="442816B2">
        <w:rPr>
          <w:i/>
          <w:iCs/>
        </w:rPr>
        <w:t>WSU Health Research Symposium</w:t>
      </w:r>
      <w:r>
        <w:t>, Washington State University, Spokane WA</w:t>
      </w:r>
    </w:p>
    <w:p w14:paraId="18F2087D" w14:textId="4FCC27DC" w:rsidR="00386DE7" w:rsidRPr="00590121" w:rsidRDefault="00386DE7" w:rsidP="442816B2">
      <w:pPr>
        <w:pBdr>
          <w:bottom w:val="single" w:sz="4" w:space="1" w:color="000000"/>
        </w:pBdr>
        <w:spacing w:after="0"/>
        <w:rPr>
          <w:b/>
          <w:bCs/>
        </w:rPr>
      </w:pPr>
    </w:p>
    <w:p w14:paraId="52C9FDEE" w14:textId="16B2A4B4" w:rsidR="00386DE7" w:rsidRPr="00590121" w:rsidRDefault="684D1CBD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 w:rsidRPr="442816B2">
        <w:rPr>
          <w:b/>
          <w:bCs/>
        </w:rPr>
        <w:t>Stilson, P. J.</w:t>
      </w:r>
      <w:r>
        <w:t xml:space="preserve">, Freeman, T. R., Hubbard., K. M., Meidenbauer, K. L. (March 24th, 2025)"Examining the Effects of Elevated Ambient Temperature on Motivation, Cognitive Effort, and Performance" [Poster presentation], </w:t>
      </w:r>
      <w:r w:rsidRPr="442816B2">
        <w:rPr>
          <w:i/>
          <w:iCs/>
        </w:rPr>
        <w:t>Showcase for Undergraduate Research and Creative Activities (SURCA)</w:t>
      </w:r>
      <w:r>
        <w:t>, Washington State University, Pullman WA</w:t>
      </w:r>
    </w:p>
    <w:p w14:paraId="58016771" w14:textId="02C19EB6" w:rsidR="00386DE7" w:rsidRPr="00590121" w:rsidRDefault="00386DE7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</w:p>
    <w:p w14:paraId="6C504812" w14:textId="0DDC5C4C" w:rsidR="00386DE7" w:rsidRPr="00590121" w:rsidRDefault="3172B07E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 w:rsidRPr="442816B2">
        <w:rPr>
          <w:rFonts w:eastAsia="Times New Roman"/>
        </w:rPr>
        <w:t>Hubbard, K. M., Freeman, T. R., </w:t>
      </w:r>
      <w:r w:rsidRPr="442816B2">
        <w:rPr>
          <w:rFonts w:eastAsia="Times New Roman"/>
          <w:b/>
          <w:bCs/>
        </w:rPr>
        <w:t>Stilson, P. J.</w:t>
      </w:r>
      <w:r w:rsidRPr="442816B2">
        <w:rPr>
          <w:rFonts w:eastAsia="Times New Roman"/>
        </w:rPr>
        <w:t xml:space="preserve">, Meidenbauer, K. L.  (March 24th, 2025) </w:t>
      </w:r>
      <w:r w:rsidR="45F8FB8A" w:rsidRPr="442816B2">
        <w:rPr>
          <w:rFonts w:eastAsia="Times New Roman"/>
        </w:rPr>
        <w:t>“Exploring the Influence of Temperature Preferences and Acclimatization on Thermal Comfort and Perceptions in Controlled Heat Exposure”</w:t>
      </w:r>
      <w:r w:rsidRPr="442816B2">
        <w:rPr>
          <w:rFonts w:eastAsia="Times New Roman"/>
        </w:rPr>
        <w:t xml:space="preserve"> [Poster presentation], </w:t>
      </w:r>
      <w:r w:rsidRPr="442816B2">
        <w:rPr>
          <w:rFonts w:eastAsia="Times New Roman"/>
          <w:i/>
          <w:iCs/>
        </w:rPr>
        <w:t>Showcase for Undergraduate Research and Creative Activities (SURCA)</w:t>
      </w:r>
      <w:r w:rsidRPr="442816B2">
        <w:rPr>
          <w:rFonts w:eastAsia="Times New Roman"/>
        </w:rPr>
        <w:t>, Washington State University, Pullman WA </w:t>
      </w:r>
    </w:p>
    <w:p w14:paraId="79D1A3D3" w14:textId="07F5B123" w:rsidR="00386DE7" w:rsidRPr="00590121" w:rsidRDefault="00386DE7" w:rsidP="442816B2">
      <w:pPr>
        <w:pBdr>
          <w:bottom w:val="single" w:sz="4" w:space="1" w:color="000000"/>
        </w:pBdr>
        <w:spacing w:after="0"/>
      </w:pPr>
    </w:p>
    <w:p w14:paraId="0504DAC9" w14:textId="3D63B3AD" w:rsidR="00386DE7" w:rsidRPr="00590121" w:rsidRDefault="3B84F736" w:rsidP="442816B2">
      <w:pPr>
        <w:pBdr>
          <w:bottom w:val="single" w:sz="4" w:space="1" w:color="000000"/>
        </w:pBdr>
        <w:spacing w:after="0"/>
        <w:rPr>
          <w:rFonts w:eastAsia="Times New Roman"/>
        </w:rPr>
      </w:pPr>
      <w:r>
        <w:t>Hamilton, C. J., Freeman, T.R., </w:t>
      </w:r>
      <w:r w:rsidRPr="442816B2">
        <w:rPr>
          <w:b/>
          <w:bCs/>
        </w:rPr>
        <w:t>Stilson, P. J.</w:t>
      </w:r>
      <w:r>
        <w:t>, Hubbard, K. M., Meidenbauer, K. L. (March 24th, 2025) “</w:t>
      </w:r>
      <w:r w:rsidR="16B1F453">
        <w:t>Is</w:t>
      </w:r>
      <w:r>
        <w:t xml:space="preserve"> it hot in here? I had not noticed: Exploring psychological coping mechanisms in heat stress.” [Poster presentation], </w:t>
      </w:r>
      <w:r w:rsidRPr="442816B2">
        <w:rPr>
          <w:i/>
          <w:iCs/>
        </w:rPr>
        <w:t>Showcase for Undergraduate Research and Creative Activities (SURCA)</w:t>
      </w:r>
      <w:r>
        <w:t>, Washington State University, Pullman, WA</w:t>
      </w:r>
    </w:p>
    <w:p w14:paraId="0AD660A0" w14:textId="5478A244" w:rsidR="00386DE7" w:rsidRPr="00590121" w:rsidRDefault="00386DE7" w:rsidP="442816B2">
      <w:pPr>
        <w:pBdr>
          <w:bottom w:val="single" w:sz="4" w:space="1" w:color="000000"/>
        </w:pBdr>
        <w:spacing w:after="0"/>
        <w:rPr>
          <w:b/>
          <w:bCs/>
        </w:rPr>
      </w:pPr>
    </w:p>
    <w:p w14:paraId="011B9C3D" w14:textId="3D64A020" w:rsidR="00386DE7" w:rsidRPr="00590121" w:rsidRDefault="7CABC9A3" w:rsidP="442816B2">
      <w:pPr>
        <w:pBdr>
          <w:bottom w:val="single" w:sz="4" w:space="1" w:color="000000"/>
        </w:pBdr>
        <w:spacing w:after="0"/>
        <w:rPr>
          <w:b/>
          <w:bCs/>
        </w:rPr>
      </w:pPr>
      <w:r w:rsidRPr="442816B2">
        <w:rPr>
          <w:b/>
          <w:bCs/>
        </w:rPr>
        <w:t>Stilson, P. J.</w:t>
      </w:r>
      <w:r>
        <w:t xml:space="preserve">, Freeman, T. R., Schmitter-Edgecomb, M., Cook. D.J., Minor, B. D., Meidenbauer, K. </w:t>
      </w:r>
      <w:r w:rsidR="16B1F453">
        <w:t>L. (</w:t>
      </w:r>
      <w:r>
        <w:t>August 2</w:t>
      </w:r>
      <w:r w:rsidR="67CAA511" w:rsidRPr="442816B2">
        <w:rPr>
          <w:vertAlign w:val="superscript"/>
        </w:rPr>
        <w:t>nd</w:t>
      </w:r>
      <w:r w:rsidR="67CAA511">
        <w:t>, 2024</w:t>
      </w:r>
      <w:r>
        <w:t>), “Examining the effects of ambient temperature on cognitive performance in older adults. [Poster Presentation]</w:t>
      </w:r>
      <w:r w:rsidRPr="442816B2">
        <w:rPr>
          <w:i/>
          <w:iCs/>
        </w:rPr>
        <w:t> Summer Undergraduate Research Symposium</w:t>
      </w:r>
      <w:r>
        <w:t>, Washington State University, Pullman, </w:t>
      </w:r>
      <w:r w:rsidR="28E2C6CB">
        <w:t>WA</w:t>
      </w:r>
    </w:p>
    <w:p w14:paraId="0F3B5ACB" w14:textId="371217FA" w:rsidR="00386DE7" w:rsidRPr="00590121" w:rsidRDefault="00386DE7" w:rsidP="442816B2">
      <w:pPr>
        <w:pBdr>
          <w:bottom w:val="single" w:sz="4" w:space="1" w:color="000000"/>
        </w:pBdr>
        <w:spacing w:after="0"/>
        <w:rPr>
          <w:b/>
          <w:bCs/>
        </w:rPr>
      </w:pPr>
    </w:p>
    <w:p w14:paraId="6702F23B" w14:textId="338AF2C6" w:rsidR="00386DE7" w:rsidRPr="00590121" w:rsidRDefault="1BB0CA5D" w:rsidP="442816B2">
      <w:pPr>
        <w:pBdr>
          <w:bottom w:val="single" w:sz="4" w:space="1" w:color="000000"/>
        </w:pBdr>
        <w:spacing w:after="0"/>
        <w:rPr>
          <w:b/>
          <w:bCs/>
        </w:rPr>
      </w:pPr>
      <w:r w:rsidRPr="442816B2">
        <w:rPr>
          <w:b/>
          <w:bCs/>
        </w:rPr>
        <w:t>Relevant 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486"/>
      </w:tblGrid>
      <w:tr w:rsidR="00386DE7" w:rsidRPr="00590121" w14:paraId="0736FC70" w14:textId="77777777" w:rsidTr="00244626">
        <w:tc>
          <w:tcPr>
            <w:tcW w:w="4675" w:type="dxa"/>
          </w:tcPr>
          <w:p w14:paraId="77139DAB" w14:textId="77777777" w:rsidR="00386DE7" w:rsidRDefault="00386DE7" w:rsidP="00244626"/>
          <w:p w14:paraId="469499F7" w14:textId="4529D0AC" w:rsidR="00386DE7" w:rsidRPr="00590121" w:rsidRDefault="003C0C85" w:rsidP="00244626">
            <w:r>
              <w:t xml:space="preserve">July </w:t>
            </w:r>
            <w:r w:rsidR="00386DE7" w:rsidRPr="00590121">
              <w:t>202</w:t>
            </w:r>
            <w:r>
              <w:t>4</w:t>
            </w:r>
            <w:r w:rsidR="00386DE7" w:rsidRPr="00590121">
              <w:t xml:space="preserve">- </w:t>
            </w:r>
            <w:r>
              <w:t>Present</w:t>
            </w:r>
          </w:p>
        </w:tc>
        <w:tc>
          <w:tcPr>
            <w:tcW w:w="4675" w:type="dxa"/>
          </w:tcPr>
          <w:p w14:paraId="4DE3617C" w14:textId="77777777" w:rsidR="00386DE7" w:rsidRDefault="00386DE7" w:rsidP="00244626">
            <w:pPr>
              <w:jc w:val="right"/>
            </w:pPr>
          </w:p>
          <w:p w14:paraId="271FBA33" w14:textId="46D06B9C" w:rsidR="00386DE7" w:rsidRPr="00590121" w:rsidRDefault="003C0C85" w:rsidP="00244626">
            <w:pPr>
              <w:jc w:val="right"/>
            </w:pPr>
            <w:r>
              <w:t>Concessions Supervisor</w:t>
            </w:r>
            <w:r w:rsidR="00386DE7" w:rsidRPr="00590121">
              <w:t xml:space="preserve">      </w:t>
            </w:r>
          </w:p>
        </w:tc>
      </w:tr>
      <w:tr w:rsidR="00386DE7" w:rsidRPr="00590121" w14:paraId="7738A77F" w14:textId="77777777" w:rsidTr="00244626">
        <w:tc>
          <w:tcPr>
            <w:tcW w:w="4675" w:type="dxa"/>
          </w:tcPr>
          <w:p w14:paraId="637F1A38" w14:textId="77777777" w:rsidR="00386DE7" w:rsidRPr="00590121" w:rsidRDefault="00386DE7" w:rsidP="00244626"/>
        </w:tc>
        <w:tc>
          <w:tcPr>
            <w:tcW w:w="4675" w:type="dxa"/>
          </w:tcPr>
          <w:p w14:paraId="1E1DC5C4" w14:textId="270D322E" w:rsidR="00386DE7" w:rsidRPr="00590121" w:rsidRDefault="00386DE7" w:rsidP="00244626">
            <w:pPr>
              <w:jc w:val="right"/>
            </w:pPr>
            <w:r w:rsidRPr="00590121">
              <w:t>Washington</w:t>
            </w:r>
            <w:r w:rsidR="003C0C85">
              <w:t xml:space="preserve"> State</w:t>
            </w:r>
            <w:r w:rsidRPr="00590121">
              <w:t xml:space="preserve"> University</w:t>
            </w:r>
          </w:p>
        </w:tc>
      </w:tr>
      <w:tr w:rsidR="00386DE7" w:rsidRPr="00590121" w14:paraId="22C93836" w14:textId="77777777" w:rsidTr="00244626">
        <w:tc>
          <w:tcPr>
            <w:tcW w:w="4675" w:type="dxa"/>
          </w:tcPr>
          <w:p w14:paraId="537EB549" w14:textId="77777777" w:rsidR="00386DE7" w:rsidRPr="00590121" w:rsidRDefault="00386DE7" w:rsidP="00244626"/>
        </w:tc>
        <w:tc>
          <w:tcPr>
            <w:tcW w:w="4675" w:type="dxa"/>
          </w:tcPr>
          <w:p w14:paraId="3EFD9EFD" w14:textId="0E94F7B8" w:rsidR="00386DE7" w:rsidRPr="00590121" w:rsidRDefault="003C0C85" w:rsidP="00244626">
            <w:pPr>
              <w:jc w:val="right"/>
            </w:pPr>
            <w:r>
              <w:t>Pullman</w:t>
            </w:r>
            <w:r w:rsidR="00386DE7" w:rsidRPr="00590121">
              <w:t>, WA</w:t>
            </w:r>
          </w:p>
        </w:tc>
      </w:tr>
      <w:tr w:rsidR="00386DE7" w:rsidRPr="00590121" w14:paraId="537DE77A" w14:textId="77777777" w:rsidTr="00244626">
        <w:tc>
          <w:tcPr>
            <w:tcW w:w="9350" w:type="dxa"/>
            <w:gridSpan w:val="2"/>
          </w:tcPr>
          <w:p w14:paraId="1C7E4377" w14:textId="77777777" w:rsidR="00386DE7" w:rsidRPr="00590121" w:rsidRDefault="00386DE7" w:rsidP="00244626"/>
          <w:p w14:paraId="4858A67C" w14:textId="02665B57" w:rsidR="0060681B" w:rsidRPr="0060681B" w:rsidRDefault="0060681B" w:rsidP="0060681B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0060681B">
              <w:rPr>
                <w:sz w:val="24"/>
                <w:szCs w:val="24"/>
              </w:rPr>
              <w:t>Supervise and coordinate concessions staff, ensuring smooth operations during high-traffic events.</w:t>
            </w:r>
          </w:p>
          <w:p w14:paraId="0BF7BE3D" w14:textId="7C6E8099" w:rsidR="0060681B" w:rsidRPr="0060681B" w:rsidRDefault="0060681B" w:rsidP="0060681B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0060681B">
              <w:rPr>
                <w:sz w:val="24"/>
                <w:szCs w:val="24"/>
              </w:rPr>
              <w:t>Manage inventory levels and product distribution across multiple stands.</w:t>
            </w:r>
          </w:p>
          <w:p w14:paraId="566D0C4F" w14:textId="00BA0AAD" w:rsidR="0060681B" w:rsidRPr="0060681B" w:rsidRDefault="0060681B" w:rsidP="0060681B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0060681B">
              <w:rPr>
                <w:sz w:val="24"/>
                <w:szCs w:val="24"/>
              </w:rPr>
              <w:t>Troubleshoot and resolve equipment malfunctions to maintain efficiency.</w:t>
            </w:r>
          </w:p>
          <w:p w14:paraId="69F0A113" w14:textId="6DC26A18" w:rsidR="00386DE7" w:rsidRPr="0060681B" w:rsidRDefault="0060681B" w:rsidP="0060681B">
            <w:pPr>
              <w:pStyle w:val="Standard"/>
              <w:numPr>
                <w:ilvl w:val="0"/>
                <w:numId w:val="5"/>
              </w:numPr>
              <w:ind w:left="1530"/>
              <w:rPr>
                <w:sz w:val="24"/>
                <w:szCs w:val="24"/>
              </w:rPr>
            </w:pPr>
            <w:r w:rsidRPr="0060681B">
              <w:rPr>
                <w:sz w:val="24"/>
                <w:szCs w:val="24"/>
              </w:rPr>
              <w:t>Provide leadership and train new team members to improve customer service and workflow.</w:t>
            </w:r>
          </w:p>
          <w:p w14:paraId="4F60427A" w14:textId="77777777" w:rsidR="00386DE7" w:rsidRDefault="00386DE7" w:rsidP="00244626">
            <w:pPr>
              <w:pStyle w:val="Standard"/>
              <w:rPr>
                <w:sz w:val="24"/>
                <w:szCs w:val="24"/>
              </w:rPr>
            </w:pPr>
          </w:p>
          <w:tbl>
            <w:tblPr>
              <w:tblStyle w:val="TableGrid"/>
              <w:tblW w:w="193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  <w:gridCol w:w="5095"/>
              <w:gridCol w:w="5095"/>
              <w:gridCol w:w="5095"/>
            </w:tblGrid>
            <w:tr w:rsidR="00386DE7" w:rsidRPr="00590121" w14:paraId="40EBE970" w14:textId="77777777" w:rsidTr="009657BC">
              <w:trPr>
                <w:gridAfter w:val="2"/>
                <w:wAfter w:w="10190" w:type="dxa"/>
              </w:trPr>
              <w:tc>
                <w:tcPr>
                  <w:tcW w:w="4039" w:type="dxa"/>
                </w:tcPr>
                <w:p w14:paraId="5DC51166" w14:textId="77777777" w:rsidR="009657BC" w:rsidRDefault="009657BC" w:rsidP="00244626"/>
                <w:p w14:paraId="3AE3145E" w14:textId="2197F600" w:rsidR="00386DE7" w:rsidRPr="00590121" w:rsidRDefault="003C0C85" w:rsidP="00244626">
                  <w:r>
                    <w:t>August</w:t>
                  </w:r>
                  <w:r w:rsidR="00386DE7" w:rsidRPr="00590121">
                    <w:t xml:space="preserve"> 20</w:t>
                  </w:r>
                  <w:r>
                    <w:t>23</w:t>
                  </w:r>
                  <w:r w:rsidR="00386DE7" w:rsidRPr="00590121">
                    <w:t xml:space="preserve">- </w:t>
                  </w:r>
                  <w:r>
                    <w:t>July</w:t>
                  </w:r>
                  <w:r w:rsidR="00386DE7" w:rsidRPr="00590121">
                    <w:t xml:space="preserve"> 202</w:t>
                  </w:r>
                  <w:r>
                    <w:t>4</w:t>
                  </w:r>
                </w:p>
              </w:tc>
              <w:tc>
                <w:tcPr>
                  <w:tcW w:w="5095" w:type="dxa"/>
                </w:tcPr>
                <w:p w14:paraId="7135EDC5" w14:textId="77777777" w:rsidR="009657BC" w:rsidRDefault="009657BC" w:rsidP="00244626">
                  <w:pPr>
                    <w:jc w:val="right"/>
                  </w:pPr>
                </w:p>
                <w:p w14:paraId="34913004" w14:textId="6C39671E" w:rsidR="00386DE7" w:rsidRPr="00590121" w:rsidRDefault="0052538E" w:rsidP="00244626">
                  <w:pPr>
                    <w:jc w:val="right"/>
                  </w:pPr>
                  <w:r>
                    <w:t>Concessions Worker</w:t>
                  </w:r>
                </w:p>
              </w:tc>
            </w:tr>
            <w:tr w:rsidR="009657BC" w:rsidRPr="00590121" w14:paraId="674A1F19" w14:textId="77777777" w:rsidTr="009657BC">
              <w:trPr>
                <w:gridAfter w:val="2"/>
                <w:wAfter w:w="10190" w:type="dxa"/>
              </w:trPr>
              <w:tc>
                <w:tcPr>
                  <w:tcW w:w="4039" w:type="dxa"/>
                </w:tcPr>
                <w:p w14:paraId="37C39C42" w14:textId="77777777" w:rsidR="009657BC" w:rsidRDefault="009657BC" w:rsidP="009657BC"/>
              </w:tc>
              <w:tc>
                <w:tcPr>
                  <w:tcW w:w="5095" w:type="dxa"/>
                </w:tcPr>
                <w:p w14:paraId="664E5CC7" w14:textId="499B1735" w:rsidR="009657BC" w:rsidRDefault="009657BC" w:rsidP="009657BC">
                  <w:pPr>
                    <w:jc w:val="right"/>
                  </w:pPr>
                  <w:r>
                    <w:t>Washington State University</w:t>
                  </w:r>
                </w:p>
              </w:tc>
            </w:tr>
            <w:tr w:rsidR="009657BC" w:rsidRPr="00590121" w14:paraId="0ED5CD5E" w14:textId="5DD61682" w:rsidTr="009657BC">
              <w:tc>
                <w:tcPr>
                  <w:tcW w:w="9134" w:type="dxa"/>
                  <w:gridSpan w:val="2"/>
                </w:tcPr>
                <w:p w14:paraId="2AB4011B" w14:textId="0DCADAC7" w:rsidR="009657BC" w:rsidRPr="009657BC" w:rsidRDefault="009657BC" w:rsidP="009657BC">
                  <w:pPr>
                    <w:pStyle w:val="Standard"/>
                    <w:numPr>
                      <w:ilvl w:val="0"/>
                      <w:numId w:val="5"/>
                    </w:numPr>
                    <w:ind w:left="1530"/>
                    <w:rPr>
                      <w:sz w:val="24"/>
                      <w:szCs w:val="24"/>
                    </w:rPr>
                  </w:pPr>
                  <w:r w:rsidRPr="009657BC">
                    <w:rPr>
                      <w:sz w:val="24"/>
                      <w:szCs w:val="24"/>
                    </w:rPr>
                    <w:lastRenderedPageBreak/>
                    <w:t>Operated and maintained the grill station, ensuring food was cooked to proper standards and served efficiently.</w:t>
                  </w:r>
                </w:p>
                <w:p w14:paraId="569B31B6" w14:textId="22BED320" w:rsidR="009657BC" w:rsidRPr="009657BC" w:rsidRDefault="009657BC" w:rsidP="009657BC">
                  <w:pPr>
                    <w:pStyle w:val="Standard"/>
                    <w:numPr>
                      <w:ilvl w:val="0"/>
                      <w:numId w:val="5"/>
                    </w:numPr>
                    <w:ind w:left="1530"/>
                    <w:rPr>
                      <w:sz w:val="24"/>
                      <w:szCs w:val="24"/>
                    </w:rPr>
                  </w:pPr>
                  <w:r w:rsidRPr="009657BC">
                    <w:rPr>
                      <w:sz w:val="24"/>
                      <w:szCs w:val="24"/>
                    </w:rPr>
                    <w:t>Assisted in training new fryer staff, providing guidance on proper cooking techniques, safety procedures, and efficiency strategies.</w:t>
                  </w:r>
                </w:p>
                <w:p w14:paraId="1ACF0935" w14:textId="22A7B60F" w:rsidR="009657BC" w:rsidRPr="009657BC" w:rsidRDefault="009657BC" w:rsidP="009657BC">
                  <w:pPr>
                    <w:pStyle w:val="Standard"/>
                    <w:numPr>
                      <w:ilvl w:val="0"/>
                      <w:numId w:val="5"/>
                    </w:numPr>
                    <w:ind w:left="1530"/>
                    <w:rPr>
                      <w:sz w:val="24"/>
                      <w:szCs w:val="24"/>
                    </w:rPr>
                  </w:pPr>
                  <w:r w:rsidRPr="009657BC">
                    <w:rPr>
                      <w:sz w:val="24"/>
                      <w:szCs w:val="24"/>
                    </w:rPr>
                    <w:t>Monitored and replenished prepared food levels to ensure the front counter had adequate supply during peak hours.</w:t>
                  </w:r>
                </w:p>
                <w:p w14:paraId="5BCC89DB" w14:textId="77777777" w:rsidR="009657BC" w:rsidRPr="009657BC" w:rsidRDefault="009657BC" w:rsidP="009657BC">
                  <w:pPr>
                    <w:pStyle w:val="Standard"/>
                    <w:numPr>
                      <w:ilvl w:val="0"/>
                      <w:numId w:val="5"/>
                    </w:numPr>
                    <w:ind w:left="1530"/>
                    <w:rPr>
                      <w:sz w:val="24"/>
                      <w:szCs w:val="24"/>
                    </w:rPr>
                  </w:pPr>
                  <w:r w:rsidRPr="009657BC">
                    <w:rPr>
                      <w:sz w:val="24"/>
                      <w:szCs w:val="24"/>
                    </w:rPr>
                    <w:t>Maintained cleanliness and organization of the kitchen, fryer, and grill areas, adhering to food safety and sanitation protocols.</w:t>
                  </w:r>
                </w:p>
                <w:p w14:paraId="23204A4F" w14:textId="06E35F52" w:rsidR="009657BC" w:rsidRPr="009657BC" w:rsidRDefault="009657BC" w:rsidP="009657BC">
                  <w:pPr>
                    <w:pStyle w:val="Standard"/>
                    <w:numPr>
                      <w:ilvl w:val="0"/>
                      <w:numId w:val="5"/>
                    </w:numPr>
                    <w:ind w:left="1530"/>
                    <w:rPr>
                      <w:sz w:val="24"/>
                      <w:szCs w:val="24"/>
                    </w:rPr>
                  </w:pPr>
                  <w:r w:rsidRPr="009657BC">
                    <w:rPr>
                      <w:sz w:val="24"/>
                      <w:szCs w:val="24"/>
                    </w:rPr>
                    <w:t>Worked collaboratively with a fast-paced team to coordinate food production and service, ensuring smooth operations during busy events.</w:t>
                  </w:r>
                </w:p>
                <w:p w14:paraId="2C9E1269" w14:textId="77777777" w:rsidR="009657BC" w:rsidRDefault="009657BC" w:rsidP="009657BC">
                  <w:pPr>
                    <w:pStyle w:val="Standard"/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2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89"/>
                    <w:gridCol w:w="5129"/>
                  </w:tblGrid>
                  <w:tr w:rsidR="009657BC" w:rsidRPr="00590121" w14:paraId="568CDFB8" w14:textId="77777777" w:rsidTr="009117FC">
                    <w:tc>
                      <w:tcPr>
                        <w:tcW w:w="3789" w:type="dxa"/>
                      </w:tcPr>
                      <w:p w14:paraId="47350336" w14:textId="11F84B56" w:rsidR="009657BC" w:rsidRPr="00590121" w:rsidRDefault="009657BC" w:rsidP="009657BC">
                        <w:r>
                          <w:t>March 2022- October 2023</w:t>
                        </w:r>
                      </w:p>
                    </w:tc>
                    <w:tc>
                      <w:tcPr>
                        <w:tcW w:w="5129" w:type="dxa"/>
                      </w:tcPr>
                      <w:p w14:paraId="57C909E1" w14:textId="73D7870F" w:rsidR="009657BC" w:rsidRPr="00590121" w:rsidRDefault="009657BC" w:rsidP="009657BC">
                        <w:pPr>
                          <w:jc w:val="right"/>
                        </w:pPr>
                        <w:r>
                          <w:t>Team Member</w:t>
                        </w:r>
                      </w:p>
                    </w:tc>
                  </w:tr>
                  <w:tr w:rsidR="009657BC" w:rsidRPr="00590121" w14:paraId="18CE8C6B" w14:textId="77777777" w:rsidTr="009117FC">
                    <w:tc>
                      <w:tcPr>
                        <w:tcW w:w="3789" w:type="dxa"/>
                      </w:tcPr>
                      <w:p w14:paraId="756F6DA8" w14:textId="77777777" w:rsidR="009657BC" w:rsidRPr="00590121" w:rsidRDefault="009657BC" w:rsidP="009657BC"/>
                    </w:tc>
                    <w:tc>
                      <w:tcPr>
                        <w:tcW w:w="5129" w:type="dxa"/>
                      </w:tcPr>
                      <w:p w14:paraId="4ECEC1BD" w14:textId="471268D9" w:rsidR="009657BC" w:rsidRDefault="009657BC" w:rsidP="009657BC">
                        <w:pPr>
                          <w:jc w:val="right"/>
                        </w:pPr>
                        <w:r>
                          <w:t xml:space="preserve">Jack in the Box, </w:t>
                        </w:r>
                      </w:p>
                      <w:p w14:paraId="6CEB454D" w14:textId="22E4FCD9" w:rsidR="009657BC" w:rsidRPr="00590121" w:rsidRDefault="009657BC" w:rsidP="009657BC">
                        <w:pPr>
                          <w:jc w:val="right"/>
                        </w:pPr>
                        <w:r>
                          <w:t xml:space="preserve"> Pullman, WA</w:t>
                        </w:r>
                        <w:r w:rsidRPr="00590121">
                          <w:t xml:space="preserve">   </w:t>
                        </w:r>
                      </w:p>
                    </w:tc>
                  </w:tr>
                  <w:tr w:rsidR="009657BC" w:rsidRPr="00590121" w14:paraId="172FD767" w14:textId="77777777" w:rsidTr="009117FC">
                    <w:tc>
                      <w:tcPr>
                        <w:tcW w:w="8918" w:type="dxa"/>
                        <w:gridSpan w:val="2"/>
                      </w:tcPr>
                      <w:p w14:paraId="46ED98A5" w14:textId="77777777" w:rsidR="009657BC" w:rsidRPr="00590121" w:rsidRDefault="009657BC" w:rsidP="009657BC"/>
                      <w:p w14:paraId="05DF7C6C" w14:textId="125AFA39" w:rsidR="009657BC" w:rsidRPr="00FA604D" w:rsidRDefault="009657BC" w:rsidP="009657BC">
                        <w:pPr>
                          <w:pStyle w:val="Standard"/>
                          <w:numPr>
                            <w:ilvl w:val="0"/>
                            <w:numId w:val="5"/>
                          </w:numPr>
                          <w:ind w:left="1530"/>
                          <w:rPr>
                            <w:sz w:val="24"/>
                            <w:szCs w:val="24"/>
                          </w:rPr>
                        </w:pPr>
                        <w:r w:rsidRPr="00FA604D">
                          <w:rPr>
                            <w:sz w:val="24"/>
                            <w:szCs w:val="24"/>
                          </w:rPr>
                          <w:t>Operated fryer, grill, and drive-thru stations, ensuring fast and efficient food preparation during peak hours.</w:t>
                        </w:r>
                      </w:p>
                      <w:p w14:paraId="69B4E185" w14:textId="080CD7CA" w:rsidR="009657BC" w:rsidRPr="00FA604D" w:rsidRDefault="009657BC" w:rsidP="009657BC">
                        <w:pPr>
                          <w:pStyle w:val="Standard"/>
                          <w:numPr>
                            <w:ilvl w:val="0"/>
                            <w:numId w:val="5"/>
                          </w:numPr>
                          <w:ind w:left="1530"/>
                          <w:rPr>
                            <w:sz w:val="24"/>
                            <w:szCs w:val="24"/>
                          </w:rPr>
                        </w:pPr>
                        <w:r w:rsidRPr="00FA604D">
                          <w:rPr>
                            <w:sz w:val="24"/>
                            <w:szCs w:val="24"/>
                          </w:rPr>
                          <w:t>Managed high-volume drive-thru orders, maintaining accuracy and speed while providing excellent customer service.</w:t>
                        </w:r>
                      </w:p>
                      <w:p w14:paraId="5B3CA48D" w14:textId="2EC8FE09" w:rsidR="009657BC" w:rsidRPr="00FA604D" w:rsidRDefault="009657BC" w:rsidP="009657BC">
                        <w:pPr>
                          <w:pStyle w:val="Standard"/>
                          <w:numPr>
                            <w:ilvl w:val="0"/>
                            <w:numId w:val="5"/>
                          </w:numPr>
                          <w:ind w:left="1530"/>
                          <w:rPr>
                            <w:sz w:val="24"/>
                            <w:szCs w:val="24"/>
                          </w:rPr>
                        </w:pPr>
                        <w:r w:rsidRPr="00FA604D">
                          <w:rPr>
                            <w:sz w:val="24"/>
                            <w:szCs w:val="24"/>
                          </w:rPr>
                          <w:t>Prepared and bagged food orders according to company standards, ensuring quality control and presentation.</w:t>
                        </w:r>
                      </w:p>
                      <w:p w14:paraId="022A79B5" w14:textId="77777777" w:rsidR="009657BC" w:rsidRPr="000D5091" w:rsidRDefault="009657BC" w:rsidP="009657BC">
                        <w:pPr>
                          <w:pStyle w:val="Standard"/>
                          <w:numPr>
                            <w:ilvl w:val="0"/>
                            <w:numId w:val="5"/>
                          </w:numPr>
                          <w:ind w:left="1530"/>
                          <w:rPr>
                            <w:sz w:val="24"/>
                            <w:szCs w:val="24"/>
                          </w:rPr>
                        </w:pPr>
                        <w:r w:rsidRPr="00FA604D">
                          <w:rPr>
                            <w:sz w:val="24"/>
                            <w:szCs w:val="24"/>
                          </w:rPr>
                          <w:t>Performed regular deep cleaning of kitchen equipment and workstations to maintain health and safety compliance.</w:t>
                        </w:r>
                      </w:p>
                      <w:p w14:paraId="235F398F" w14:textId="5BBAD83C" w:rsidR="009657BC" w:rsidRPr="000D5091" w:rsidRDefault="009657BC" w:rsidP="009657BC">
                        <w:pPr>
                          <w:pStyle w:val="Standard"/>
                          <w:numPr>
                            <w:ilvl w:val="0"/>
                            <w:numId w:val="5"/>
                          </w:numPr>
                          <w:ind w:left="1530"/>
                        </w:pPr>
                        <w:r w:rsidRPr="000D5091">
                          <w:rPr>
                            <w:sz w:val="24"/>
                            <w:szCs w:val="24"/>
                          </w:rPr>
                          <w:t>Worked in a fast-paced team environment, adapting to changing demands and multitasking effectively</w:t>
                        </w:r>
                        <w:r w:rsidR="00F9079C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38A78CEA" w14:textId="743C3239" w:rsidR="009657BC" w:rsidRPr="00590121" w:rsidRDefault="009657BC" w:rsidP="009657BC">
                  <w:pPr>
                    <w:ind w:right="-144"/>
                  </w:pPr>
                </w:p>
              </w:tc>
              <w:tc>
                <w:tcPr>
                  <w:tcW w:w="5095" w:type="dxa"/>
                </w:tcPr>
                <w:p w14:paraId="792A534A" w14:textId="77777777" w:rsidR="009657BC" w:rsidRPr="00590121" w:rsidRDefault="009657BC" w:rsidP="009657BC">
                  <w:pPr>
                    <w:spacing w:line="278" w:lineRule="auto"/>
                  </w:pPr>
                </w:p>
              </w:tc>
              <w:tc>
                <w:tcPr>
                  <w:tcW w:w="5095" w:type="dxa"/>
                </w:tcPr>
                <w:p w14:paraId="67CA2475" w14:textId="50E58FF8" w:rsidR="009657BC" w:rsidRPr="00590121" w:rsidRDefault="009657BC" w:rsidP="009657BC">
                  <w:pPr>
                    <w:spacing w:line="278" w:lineRule="auto"/>
                  </w:pPr>
                  <w:r>
                    <w:t>Pullman</w:t>
                  </w:r>
                  <w:r w:rsidRPr="00590121">
                    <w:t xml:space="preserve">, </w:t>
                  </w:r>
                  <w:r>
                    <w:t>WA</w:t>
                  </w:r>
                </w:p>
              </w:tc>
            </w:tr>
          </w:tbl>
          <w:p w14:paraId="3B345941" w14:textId="77777777" w:rsidR="00386DE7" w:rsidRPr="00F109D7" w:rsidRDefault="00386DE7" w:rsidP="00244626">
            <w:pPr>
              <w:pStyle w:val="Standard"/>
              <w:rPr>
                <w:sz w:val="24"/>
                <w:szCs w:val="24"/>
              </w:rPr>
            </w:pPr>
          </w:p>
          <w:p w14:paraId="6250DEBD" w14:textId="77777777" w:rsidR="00386DE7" w:rsidRPr="00590121" w:rsidRDefault="00386DE7" w:rsidP="00DD3415">
            <w:pPr>
              <w:jc w:val="center"/>
            </w:pPr>
          </w:p>
        </w:tc>
      </w:tr>
    </w:tbl>
    <w:p w14:paraId="75B06649" w14:textId="6E312DA8" w:rsidR="00386DE7" w:rsidRDefault="00386DE7" w:rsidP="00F9079C">
      <w:pPr>
        <w:spacing w:after="0" w:line="240" w:lineRule="auto"/>
      </w:pPr>
    </w:p>
    <w:sectPr w:rsidR="00386DE7" w:rsidSect="00386DE7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60E7" w14:textId="77777777" w:rsidR="003777FA" w:rsidRDefault="003777FA">
      <w:pPr>
        <w:spacing w:after="0" w:line="240" w:lineRule="auto"/>
      </w:pPr>
      <w:r>
        <w:separator/>
      </w:r>
    </w:p>
  </w:endnote>
  <w:endnote w:type="continuationSeparator" w:id="0">
    <w:p w14:paraId="40D14A54" w14:textId="77777777" w:rsidR="003777FA" w:rsidRDefault="003777FA">
      <w:pPr>
        <w:spacing w:after="0" w:line="240" w:lineRule="auto"/>
      </w:pPr>
      <w:r>
        <w:continuationSeparator/>
      </w:r>
    </w:p>
  </w:endnote>
  <w:endnote w:type="continuationNotice" w:id="1">
    <w:p w14:paraId="5629F309" w14:textId="77777777" w:rsidR="003777FA" w:rsidRDefault="00377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7E50" w14:textId="04DC7662" w:rsidR="000128DF" w:rsidRDefault="00CA6882">
    <w:pPr>
      <w:pStyle w:val="Footer"/>
      <w:jc w:val="right"/>
    </w:pPr>
    <w:r>
      <w:t xml:space="preserve">Stilson </w:t>
    </w:r>
    <w:sdt>
      <w:sdtPr>
        <w:id w:val="7776823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B71C24A" w14:textId="77777777" w:rsidR="000128DF" w:rsidRDefault="000128DF" w:rsidP="00BF140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706D" w14:textId="6FFADA20" w:rsidR="000128DF" w:rsidRDefault="00CA6882">
    <w:pPr>
      <w:pStyle w:val="Footer"/>
      <w:jc w:val="right"/>
    </w:pPr>
    <w:r>
      <w:t xml:space="preserve">Stilson </w:t>
    </w:r>
    <w:sdt>
      <w:sdtPr>
        <w:id w:val="-2316240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2ABED14" w14:textId="77777777" w:rsidR="000128DF" w:rsidRDefault="000128DF" w:rsidP="00BF140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B17B" w14:textId="77777777" w:rsidR="003777FA" w:rsidRDefault="003777FA">
      <w:pPr>
        <w:spacing w:after="0" w:line="240" w:lineRule="auto"/>
      </w:pPr>
      <w:r>
        <w:separator/>
      </w:r>
    </w:p>
  </w:footnote>
  <w:footnote w:type="continuationSeparator" w:id="0">
    <w:p w14:paraId="7D8A2DD1" w14:textId="77777777" w:rsidR="003777FA" w:rsidRDefault="003777FA">
      <w:pPr>
        <w:spacing w:after="0" w:line="240" w:lineRule="auto"/>
      </w:pPr>
      <w:r>
        <w:continuationSeparator/>
      </w:r>
    </w:p>
  </w:footnote>
  <w:footnote w:type="continuationNotice" w:id="1">
    <w:p w14:paraId="357B4942" w14:textId="77777777" w:rsidR="003777FA" w:rsidRDefault="003777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F49FEF" w14:paraId="0C0F0609" w14:textId="77777777" w:rsidTr="20E8CE7B">
      <w:trPr>
        <w:trHeight w:val="300"/>
      </w:trPr>
      <w:tc>
        <w:tcPr>
          <w:tcW w:w="3120" w:type="dxa"/>
        </w:tcPr>
        <w:p w14:paraId="4A679530" w14:textId="69265C5E" w:rsidR="0CF49FEF" w:rsidRDefault="0CF49FEF" w:rsidP="0CF49FEF">
          <w:pPr>
            <w:pStyle w:val="Header"/>
            <w:ind w:left="-115"/>
          </w:pPr>
        </w:p>
      </w:tc>
      <w:tc>
        <w:tcPr>
          <w:tcW w:w="3120" w:type="dxa"/>
        </w:tcPr>
        <w:p w14:paraId="7AA48760" w14:textId="6222F077" w:rsidR="0CF49FEF" w:rsidRDefault="0CF49FEF" w:rsidP="0CF49FEF">
          <w:pPr>
            <w:pStyle w:val="Header"/>
            <w:jc w:val="center"/>
          </w:pPr>
        </w:p>
      </w:tc>
      <w:tc>
        <w:tcPr>
          <w:tcW w:w="3120" w:type="dxa"/>
        </w:tcPr>
        <w:p w14:paraId="60A11310" w14:textId="2BBC9D95" w:rsidR="0CF49FEF" w:rsidRDefault="20E8CE7B" w:rsidP="0CF49FEF">
          <w:pPr>
            <w:pStyle w:val="Header"/>
            <w:ind w:right="-115"/>
            <w:jc w:val="right"/>
          </w:pPr>
          <w:r>
            <w:t>Stilson August, 2025</w:t>
          </w:r>
        </w:p>
      </w:tc>
    </w:tr>
  </w:tbl>
  <w:p w14:paraId="6E93283A" w14:textId="3F41A93F" w:rsidR="009A4960" w:rsidRDefault="009A4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0CF49FEF" w14:paraId="6C256641" w14:textId="77777777" w:rsidTr="0CF49FEF">
      <w:trPr>
        <w:trHeight w:val="300"/>
      </w:trPr>
      <w:tc>
        <w:tcPr>
          <w:tcW w:w="1440" w:type="dxa"/>
        </w:tcPr>
        <w:p w14:paraId="4E6DA1A4" w14:textId="7335F6A3" w:rsidR="0CF49FEF" w:rsidRDefault="0CF49FEF" w:rsidP="0CF49FEF">
          <w:pPr>
            <w:pStyle w:val="Header"/>
            <w:ind w:left="-115"/>
          </w:pPr>
        </w:p>
      </w:tc>
      <w:tc>
        <w:tcPr>
          <w:tcW w:w="1440" w:type="dxa"/>
        </w:tcPr>
        <w:p w14:paraId="41A2AF03" w14:textId="6B58D832" w:rsidR="0CF49FEF" w:rsidRDefault="0CF49FEF" w:rsidP="0CF49FEF">
          <w:pPr>
            <w:pStyle w:val="Header"/>
            <w:jc w:val="center"/>
          </w:pPr>
        </w:p>
      </w:tc>
      <w:tc>
        <w:tcPr>
          <w:tcW w:w="1440" w:type="dxa"/>
        </w:tcPr>
        <w:p w14:paraId="0B932ECE" w14:textId="51A203B8" w:rsidR="0CF49FEF" w:rsidRDefault="0CF49FEF" w:rsidP="0CF49FEF">
          <w:pPr>
            <w:pStyle w:val="Header"/>
            <w:ind w:right="-115"/>
            <w:jc w:val="right"/>
          </w:pPr>
        </w:p>
      </w:tc>
    </w:tr>
  </w:tbl>
  <w:p w14:paraId="3577C3D9" w14:textId="46B8B3F6" w:rsidR="009A4960" w:rsidRDefault="009A4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F49FEF" w14:paraId="797A711A" w14:textId="77777777" w:rsidTr="0CF49FEF">
      <w:trPr>
        <w:trHeight w:val="300"/>
      </w:trPr>
      <w:tc>
        <w:tcPr>
          <w:tcW w:w="3120" w:type="dxa"/>
        </w:tcPr>
        <w:p w14:paraId="10A7BCB7" w14:textId="050ECFDA" w:rsidR="0CF49FEF" w:rsidRDefault="0CF49FEF" w:rsidP="0CF49FEF">
          <w:pPr>
            <w:pStyle w:val="Header"/>
            <w:ind w:left="-115"/>
          </w:pPr>
        </w:p>
      </w:tc>
      <w:tc>
        <w:tcPr>
          <w:tcW w:w="3120" w:type="dxa"/>
        </w:tcPr>
        <w:p w14:paraId="331A86ED" w14:textId="656A3D2C" w:rsidR="0CF49FEF" w:rsidRDefault="0CF49FEF" w:rsidP="0CF49FEF">
          <w:pPr>
            <w:pStyle w:val="Header"/>
            <w:jc w:val="center"/>
          </w:pPr>
        </w:p>
      </w:tc>
      <w:tc>
        <w:tcPr>
          <w:tcW w:w="3120" w:type="dxa"/>
        </w:tcPr>
        <w:p w14:paraId="48DD3626" w14:textId="7AB72F19" w:rsidR="0CF49FEF" w:rsidRDefault="0CF49FEF" w:rsidP="0CF49FEF">
          <w:pPr>
            <w:pStyle w:val="Header"/>
            <w:ind w:right="-115"/>
            <w:jc w:val="right"/>
          </w:pPr>
        </w:p>
      </w:tc>
    </w:tr>
  </w:tbl>
  <w:p w14:paraId="192FC6A3" w14:textId="7E4B50AB" w:rsidR="009A4960" w:rsidRDefault="009A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137AA"/>
    <w:multiLevelType w:val="multilevel"/>
    <w:tmpl w:val="2BCA6DE8"/>
    <w:lvl w:ilvl="0">
      <w:start w:val="1"/>
      <w:numFmt w:val="bullet"/>
      <w:lvlText w:val=""/>
      <w:lvlJc w:val="left"/>
      <w:pPr>
        <w:ind w:left="1152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944" w:hanging="360"/>
      </w:pPr>
    </w:lvl>
    <w:lvl w:ilvl="2">
      <w:start w:val="1"/>
      <w:numFmt w:val="decimal"/>
      <w:lvlText w:val="%3."/>
      <w:lvlJc w:val="left"/>
      <w:pPr>
        <w:ind w:left="2304" w:hanging="36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decimal"/>
      <w:lvlText w:val="%5."/>
      <w:lvlJc w:val="left"/>
      <w:pPr>
        <w:ind w:left="3024" w:hanging="360"/>
      </w:pPr>
    </w:lvl>
    <w:lvl w:ilvl="5">
      <w:start w:val="1"/>
      <w:numFmt w:val="decimal"/>
      <w:lvlText w:val="%6."/>
      <w:lvlJc w:val="left"/>
      <w:pPr>
        <w:ind w:left="3384" w:hanging="360"/>
      </w:pPr>
    </w:lvl>
    <w:lvl w:ilvl="6">
      <w:start w:val="1"/>
      <w:numFmt w:val="decimal"/>
      <w:lvlText w:val="%7."/>
      <w:lvlJc w:val="left"/>
      <w:pPr>
        <w:ind w:left="3744" w:hanging="360"/>
      </w:pPr>
    </w:lvl>
    <w:lvl w:ilvl="7">
      <w:start w:val="1"/>
      <w:numFmt w:val="decimal"/>
      <w:lvlText w:val="%8."/>
      <w:lvlJc w:val="left"/>
      <w:pPr>
        <w:ind w:left="4104" w:hanging="360"/>
      </w:pPr>
    </w:lvl>
    <w:lvl w:ilvl="8">
      <w:start w:val="1"/>
      <w:numFmt w:val="decimal"/>
      <w:lvlText w:val="%9."/>
      <w:lvlJc w:val="left"/>
      <w:pPr>
        <w:ind w:left="4464" w:hanging="360"/>
      </w:pPr>
    </w:lvl>
  </w:abstractNum>
  <w:abstractNum w:abstractNumId="1" w15:restartNumberingAfterBreak="0">
    <w:nsid w:val="605C9E58"/>
    <w:multiLevelType w:val="hybridMultilevel"/>
    <w:tmpl w:val="3D3CA888"/>
    <w:lvl w:ilvl="0" w:tplc="1868A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7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4D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CA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B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80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02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CA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48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09BF9"/>
    <w:multiLevelType w:val="hybridMultilevel"/>
    <w:tmpl w:val="C248DB70"/>
    <w:lvl w:ilvl="0" w:tplc="E1A29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4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0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6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60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8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E6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A1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1A27"/>
    <w:multiLevelType w:val="hybridMultilevel"/>
    <w:tmpl w:val="235E4A7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79557E1B"/>
    <w:multiLevelType w:val="hybridMultilevel"/>
    <w:tmpl w:val="428A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3801">
    <w:abstractNumId w:val="2"/>
  </w:num>
  <w:num w:numId="2" w16cid:durableId="1719864584">
    <w:abstractNumId w:val="1"/>
  </w:num>
  <w:num w:numId="3" w16cid:durableId="654144418">
    <w:abstractNumId w:val="3"/>
  </w:num>
  <w:num w:numId="4" w16cid:durableId="687367922">
    <w:abstractNumId w:val="0"/>
  </w:num>
  <w:num w:numId="5" w16cid:durableId="1540510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E7"/>
    <w:rsid w:val="000128DF"/>
    <w:rsid w:val="00023B07"/>
    <w:rsid w:val="00027561"/>
    <w:rsid w:val="0002DA69"/>
    <w:rsid w:val="00034FAA"/>
    <w:rsid w:val="00041A76"/>
    <w:rsid w:val="000434B5"/>
    <w:rsid w:val="00052980"/>
    <w:rsid w:val="00052AC6"/>
    <w:rsid w:val="00057D19"/>
    <w:rsid w:val="000602BF"/>
    <w:rsid w:val="00084552"/>
    <w:rsid w:val="00084D12"/>
    <w:rsid w:val="00095160"/>
    <w:rsid w:val="00095DF4"/>
    <w:rsid w:val="000A696D"/>
    <w:rsid w:val="000D5091"/>
    <w:rsid w:val="000D54B1"/>
    <w:rsid w:val="000E64FB"/>
    <w:rsid w:val="000F78CE"/>
    <w:rsid w:val="00101E0D"/>
    <w:rsid w:val="00103C95"/>
    <w:rsid w:val="00107990"/>
    <w:rsid w:val="0010C453"/>
    <w:rsid w:val="00111E13"/>
    <w:rsid w:val="00121D5C"/>
    <w:rsid w:val="00136DCE"/>
    <w:rsid w:val="001372C4"/>
    <w:rsid w:val="001539D2"/>
    <w:rsid w:val="00160FE8"/>
    <w:rsid w:val="00167D41"/>
    <w:rsid w:val="00182136"/>
    <w:rsid w:val="001826AA"/>
    <w:rsid w:val="00191366"/>
    <w:rsid w:val="0019530C"/>
    <w:rsid w:val="001B02CF"/>
    <w:rsid w:val="001B7AFB"/>
    <w:rsid w:val="001D06FD"/>
    <w:rsid w:val="001E13FA"/>
    <w:rsid w:val="00215E6E"/>
    <w:rsid w:val="002252A9"/>
    <w:rsid w:val="002313C0"/>
    <w:rsid w:val="00234658"/>
    <w:rsid w:val="0024051A"/>
    <w:rsid w:val="002435FA"/>
    <w:rsid w:val="00262F65"/>
    <w:rsid w:val="002630A7"/>
    <w:rsid w:val="002643E0"/>
    <w:rsid w:val="002653A7"/>
    <w:rsid w:val="002664AC"/>
    <w:rsid w:val="00272B95"/>
    <w:rsid w:val="002A0D45"/>
    <w:rsid w:val="002B0308"/>
    <w:rsid w:val="002B6C92"/>
    <w:rsid w:val="002F1E80"/>
    <w:rsid w:val="003207DC"/>
    <w:rsid w:val="00324415"/>
    <w:rsid w:val="00334D17"/>
    <w:rsid w:val="00345477"/>
    <w:rsid w:val="0035274D"/>
    <w:rsid w:val="003739E0"/>
    <w:rsid w:val="003777FA"/>
    <w:rsid w:val="003801D7"/>
    <w:rsid w:val="00386556"/>
    <w:rsid w:val="00386DE7"/>
    <w:rsid w:val="003936EF"/>
    <w:rsid w:val="003A1059"/>
    <w:rsid w:val="003A24BD"/>
    <w:rsid w:val="003B40C3"/>
    <w:rsid w:val="003C0C85"/>
    <w:rsid w:val="003C2549"/>
    <w:rsid w:val="00403F31"/>
    <w:rsid w:val="00421D0B"/>
    <w:rsid w:val="00432A0C"/>
    <w:rsid w:val="00457BB8"/>
    <w:rsid w:val="00460983"/>
    <w:rsid w:val="00473ABC"/>
    <w:rsid w:val="004A40ED"/>
    <w:rsid w:val="004A74E6"/>
    <w:rsid w:val="004A7822"/>
    <w:rsid w:val="004B2786"/>
    <w:rsid w:val="004B74BE"/>
    <w:rsid w:val="004C656D"/>
    <w:rsid w:val="004D0C02"/>
    <w:rsid w:val="004F5139"/>
    <w:rsid w:val="0052538E"/>
    <w:rsid w:val="00534967"/>
    <w:rsid w:val="00540EBC"/>
    <w:rsid w:val="00555F8C"/>
    <w:rsid w:val="00561972"/>
    <w:rsid w:val="00581CBD"/>
    <w:rsid w:val="00586D57"/>
    <w:rsid w:val="00592AE9"/>
    <w:rsid w:val="005934BA"/>
    <w:rsid w:val="005B1BD9"/>
    <w:rsid w:val="005C71E4"/>
    <w:rsid w:val="005D5D57"/>
    <w:rsid w:val="005E1A5B"/>
    <w:rsid w:val="005E7899"/>
    <w:rsid w:val="005F0B7F"/>
    <w:rsid w:val="0060681B"/>
    <w:rsid w:val="00617EAB"/>
    <w:rsid w:val="00645B16"/>
    <w:rsid w:val="00655BB8"/>
    <w:rsid w:val="0067712A"/>
    <w:rsid w:val="00681EBC"/>
    <w:rsid w:val="00685FD0"/>
    <w:rsid w:val="00687883"/>
    <w:rsid w:val="0069299D"/>
    <w:rsid w:val="00693436"/>
    <w:rsid w:val="00697DF4"/>
    <w:rsid w:val="006B7C05"/>
    <w:rsid w:val="006D160A"/>
    <w:rsid w:val="00710D10"/>
    <w:rsid w:val="0071679D"/>
    <w:rsid w:val="00720E1C"/>
    <w:rsid w:val="0073080A"/>
    <w:rsid w:val="00732476"/>
    <w:rsid w:val="0075231F"/>
    <w:rsid w:val="00754499"/>
    <w:rsid w:val="007656F7"/>
    <w:rsid w:val="0076594A"/>
    <w:rsid w:val="00772754"/>
    <w:rsid w:val="00776EDA"/>
    <w:rsid w:val="0079058D"/>
    <w:rsid w:val="0079362F"/>
    <w:rsid w:val="007C183A"/>
    <w:rsid w:val="007C2E91"/>
    <w:rsid w:val="007E77C6"/>
    <w:rsid w:val="007F2AC0"/>
    <w:rsid w:val="007F38D0"/>
    <w:rsid w:val="00804F66"/>
    <w:rsid w:val="00815CEC"/>
    <w:rsid w:val="00824BDE"/>
    <w:rsid w:val="00825A43"/>
    <w:rsid w:val="00852BB3"/>
    <w:rsid w:val="00854661"/>
    <w:rsid w:val="008603D4"/>
    <w:rsid w:val="008724BF"/>
    <w:rsid w:val="00875345"/>
    <w:rsid w:val="00887FF2"/>
    <w:rsid w:val="0089270B"/>
    <w:rsid w:val="008A4FE0"/>
    <w:rsid w:val="008D4DE4"/>
    <w:rsid w:val="008D60FF"/>
    <w:rsid w:val="008E0E51"/>
    <w:rsid w:val="008E7D01"/>
    <w:rsid w:val="008F040D"/>
    <w:rsid w:val="008F13F1"/>
    <w:rsid w:val="008F577F"/>
    <w:rsid w:val="00903539"/>
    <w:rsid w:val="00904085"/>
    <w:rsid w:val="00906897"/>
    <w:rsid w:val="00910D0E"/>
    <w:rsid w:val="009117FC"/>
    <w:rsid w:val="00912E73"/>
    <w:rsid w:val="009254EB"/>
    <w:rsid w:val="00941C1C"/>
    <w:rsid w:val="00944F1B"/>
    <w:rsid w:val="00954FCC"/>
    <w:rsid w:val="009568C0"/>
    <w:rsid w:val="009613C0"/>
    <w:rsid w:val="009657BC"/>
    <w:rsid w:val="00967F06"/>
    <w:rsid w:val="0097295E"/>
    <w:rsid w:val="00986AA1"/>
    <w:rsid w:val="009A4960"/>
    <w:rsid w:val="009C0F1B"/>
    <w:rsid w:val="009D26E4"/>
    <w:rsid w:val="009D53A7"/>
    <w:rsid w:val="009E0906"/>
    <w:rsid w:val="009E4076"/>
    <w:rsid w:val="009E59CD"/>
    <w:rsid w:val="009F0131"/>
    <w:rsid w:val="009F7B0B"/>
    <w:rsid w:val="00A04884"/>
    <w:rsid w:val="00A15CF6"/>
    <w:rsid w:val="00A30978"/>
    <w:rsid w:val="00A35F3E"/>
    <w:rsid w:val="00A50175"/>
    <w:rsid w:val="00A875CA"/>
    <w:rsid w:val="00AA0756"/>
    <w:rsid w:val="00AA3A1F"/>
    <w:rsid w:val="00AC67BC"/>
    <w:rsid w:val="00AE28FE"/>
    <w:rsid w:val="00AF228C"/>
    <w:rsid w:val="00AF25F4"/>
    <w:rsid w:val="00AF4B38"/>
    <w:rsid w:val="00B1237B"/>
    <w:rsid w:val="00B1690D"/>
    <w:rsid w:val="00B23C9F"/>
    <w:rsid w:val="00B26A37"/>
    <w:rsid w:val="00B36C1D"/>
    <w:rsid w:val="00B55808"/>
    <w:rsid w:val="00B65500"/>
    <w:rsid w:val="00BA1DC5"/>
    <w:rsid w:val="00BA46F7"/>
    <w:rsid w:val="00BA53B1"/>
    <w:rsid w:val="00BA55E4"/>
    <w:rsid w:val="00BA5765"/>
    <w:rsid w:val="00BA5DF6"/>
    <w:rsid w:val="00BD69FE"/>
    <w:rsid w:val="00BE3275"/>
    <w:rsid w:val="00BE74B0"/>
    <w:rsid w:val="00C04861"/>
    <w:rsid w:val="00C0523A"/>
    <w:rsid w:val="00C10F85"/>
    <w:rsid w:val="00C25EFF"/>
    <w:rsid w:val="00C3418F"/>
    <w:rsid w:val="00C34A0D"/>
    <w:rsid w:val="00C40FD4"/>
    <w:rsid w:val="00C461AB"/>
    <w:rsid w:val="00C65144"/>
    <w:rsid w:val="00C74AFF"/>
    <w:rsid w:val="00C77B9A"/>
    <w:rsid w:val="00C911D1"/>
    <w:rsid w:val="00C92963"/>
    <w:rsid w:val="00C93F70"/>
    <w:rsid w:val="00C94393"/>
    <w:rsid w:val="00CA6882"/>
    <w:rsid w:val="00CA6B8B"/>
    <w:rsid w:val="00CC0434"/>
    <w:rsid w:val="00CD62D0"/>
    <w:rsid w:val="00CE0C02"/>
    <w:rsid w:val="00CE0D10"/>
    <w:rsid w:val="00CE52A9"/>
    <w:rsid w:val="00CF7049"/>
    <w:rsid w:val="00D01350"/>
    <w:rsid w:val="00D11A43"/>
    <w:rsid w:val="00D23A5A"/>
    <w:rsid w:val="00D35D5E"/>
    <w:rsid w:val="00D46684"/>
    <w:rsid w:val="00D5406C"/>
    <w:rsid w:val="00D61CE7"/>
    <w:rsid w:val="00D62237"/>
    <w:rsid w:val="00D829AF"/>
    <w:rsid w:val="00D851AF"/>
    <w:rsid w:val="00DC0F33"/>
    <w:rsid w:val="00DC3301"/>
    <w:rsid w:val="00DD3415"/>
    <w:rsid w:val="00DD3B7B"/>
    <w:rsid w:val="00DE4B10"/>
    <w:rsid w:val="00DE50B9"/>
    <w:rsid w:val="00DF4F7A"/>
    <w:rsid w:val="00DF5709"/>
    <w:rsid w:val="00E02994"/>
    <w:rsid w:val="00E04D8D"/>
    <w:rsid w:val="00E1221E"/>
    <w:rsid w:val="00E1283C"/>
    <w:rsid w:val="00E16337"/>
    <w:rsid w:val="00E24BC4"/>
    <w:rsid w:val="00E269DF"/>
    <w:rsid w:val="00E3079A"/>
    <w:rsid w:val="00E31C82"/>
    <w:rsid w:val="00E34237"/>
    <w:rsid w:val="00E44E65"/>
    <w:rsid w:val="00E51DED"/>
    <w:rsid w:val="00E809FA"/>
    <w:rsid w:val="00E80C7F"/>
    <w:rsid w:val="00E81B93"/>
    <w:rsid w:val="00E81C93"/>
    <w:rsid w:val="00E83A07"/>
    <w:rsid w:val="00E846CB"/>
    <w:rsid w:val="00E9197D"/>
    <w:rsid w:val="00E92139"/>
    <w:rsid w:val="00E9217D"/>
    <w:rsid w:val="00E96287"/>
    <w:rsid w:val="00EB5A44"/>
    <w:rsid w:val="00EB66A1"/>
    <w:rsid w:val="00ED0D2E"/>
    <w:rsid w:val="00EE4BC3"/>
    <w:rsid w:val="00EF6009"/>
    <w:rsid w:val="00F075CD"/>
    <w:rsid w:val="00F20A11"/>
    <w:rsid w:val="00F31EC0"/>
    <w:rsid w:val="00F45B33"/>
    <w:rsid w:val="00F53159"/>
    <w:rsid w:val="00F80198"/>
    <w:rsid w:val="00F9079C"/>
    <w:rsid w:val="00F979A7"/>
    <w:rsid w:val="00FA604D"/>
    <w:rsid w:val="00FB4318"/>
    <w:rsid w:val="00FB5969"/>
    <w:rsid w:val="00FC0214"/>
    <w:rsid w:val="00FC275C"/>
    <w:rsid w:val="00FC4268"/>
    <w:rsid w:val="00FF7977"/>
    <w:rsid w:val="0443ED34"/>
    <w:rsid w:val="05DFF23D"/>
    <w:rsid w:val="0605E9C4"/>
    <w:rsid w:val="09D6BE05"/>
    <w:rsid w:val="0A67F3F6"/>
    <w:rsid w:val="0AB4A939"/>
    <w:rsid w:val="0AF499FE"/>
    <w:rsid w:val="0B7532B5"/>
    <w:rsid w:val="0B7EF5A3"/>
    <w:rsid w:val="0C3AF8B3"/>
    <w:rsid w:val="0C608913"/>
    <w:rsid w:val="0C8D1BAB"/>
    <w:rsid w:val="0CF49FEF"/>
    <w:rsid w:val="0E6CC877"/>
    <w:rsid w:val="0E82A6FD"/>
    <w:rsid w:val="0EB7AD61"/>
    <w:rsid w:val="0F85616F"/>
    <w:rsid w:val="10386440"/>
    <w:rsid w:val="1150A413"/>
    <w:rsid w:val="12098A3C"/>
    <w:rsid w:val="12BD413A"/>
    <w:rsid w:val="131C5C1F"/>
    <w:rsid w:val="1383F159"/>
    <w:rsid w:val="13B8C3EB"/>
    <w:rsid w:val="141C9AD0"/>
    <w:rsid w:val="1478D3E3"/>
    <w:rsid w:val="1497CE83"/>
    <w:rsid w:val="1604F44F"/>
    <w:rsid w:val="1638E34D"/>
    <w:rsid w:val="16B1F453"/>
    <w:rsid w:val="17E5543C"/>
    <w:rsid w:val="18911572"/>
    <w:rsid w:val="190D11C7"/>
    <w:rsid w:val="19FBA025"/>
    <w:rsid w:val="1B56674B"/>
    <w:rsid w:val="1B616EBC"/>
    <w:rsid w:val="1BB0CA5D"/>
    <w:rsid w:val="1BC5A837"/>
    <w:rsid w:val="1BD80888"/>
    <w:rsid w:val="1F91D03C"/>
    <w:rsid w:val="20E8CE7B"/>
    <w:rsid w:val="20F842DA"/>
    <w:rsid w:val="21099AAD"/>
    <w:rsid w:val="211EBF9D"/>
    <w:rsid w:val="2205F125"/>
    <w:rsid w:val="23B7825D"/>
    <w:rsid w:val="23DA7E3B"/>
    <w:rsid w:val="244F1F88"/>
    <w:rsid w:val="247660BC"/>
    <w:rsid w:val="27203C94"/>
    <w:rsid w:val="279469E8"/>
    <w:rsid w:val="283CA0B1"/>
    <w:rsid w:val="28E2C6CB"/>
    <w:rsid w:val="28E89AD6"/>
    <w:rsid w:val="2932DD5B"/>
    <w:rsid w:val="2A3388C4"/>
    <w:rsid w:val="2A345F95"/>
    <w:rsid w:val="2A34C9E3"/>
    <w:rsid w:val="2BED320F"/>
    <w:rsid w:val="2C4A44FC"/>
    <w:rsid w:val="2CBE6CCD"/>
    <w:rsid w:val="2D3D6C98"/>
    <w:rsid w:val="2D4C534A"/>
    <w:rsid w:val="2D98B024"/>
    <w:rsid w:val="2DA854C5"/>
    <w:rsid w:val="311C777C"/>
    <w:rsid w:val="3131B528"/>
    <w:rsid w:val="3172B07E"/>
    <w:rsid w:val="32278271"/>
    <w:rsid w:val="32EF62E6"/>
    <w:rsid w:val="34EE9672"/>
    <w:rsid w:val="3607DA60"/>
    <w:rsid w:val="37D0F41E"/>
    <w:rsid w:val="38DBE4AF"/>
    <w:rsid w:val="399DA27D"/>
    <w:rsid w:val="39BD6B80"/>
    <w:rsid w:val="3A7CDC4F"/>
    <w:rsid w:val="3AC6597A"/>
    <w:rsid w:val="3B84F736"/>
    <w:rsid w:val="3BF72111"/>
    <w:rsid w:val="3C421E6E"/>
    <w:rsid w:val="3C971AF0"/>
    <w:rsid w:val="3DBE58EC"/>
    <w:rsid w:val="3DC5F88A"/>
    <w:rsid w:val="3DF8B17B"/>
    <w:rsid w:val="3E6C0179"/>
    <w:rsid w:val="3EC34706"/>
    <w:rsid w:val="3ECA91BE"/>
    <w:rsid w:val="3EEE781D"/>
    <w:rsid w:val="3F4EB7EE"/>
    <w:rsid w:val="3F638C7F"/>
    <w:rsid w:val="3F6A0D16"/>
    <w:rsid w:val="40370D96"/>
    <w:rsid w:val="40C01331"/>
    <w:rsid w:val="413D1765"/>
    <w:rsid w:val="41A1E809"/>
    <w:rsid w:val="436CC786"/>
    <w:rsid w:val="4374680C"/>
    <w:rsid w:val="442816B2"/>
    <w:rsid w:val="454882D6"/>
    <w:rsid w:val="45F8FB8A"/>
    <w:rsid w:val="461FFFFB"/>
    <w:rsid w:val="466A3AFE"/>
    <w:rsid w:val="46C9335E"/>
    <w:rsid w:val="46FC2423"/>
    <w:rsid w:val="47EA9AB3"/>
    <w:rsid w:val="47FC09B8"/>
    <w:rsid w:val="49A65BE5"/>
    <w:rsid w:val="4B5B33AF"/>
    <w:rsid w:val="4C201BB1"/>
    <w:rsid w:val="4C27765E"/>
    <w:rsid w:val="4CC7B99D"/>
    <w:rsid w:val="50DDE858"/>
    <w:rsid w:val="50FEDA20"/>
    <w:rsid w:val="519DD9B0"/>
    <w:rsid w:val="5282DC03"/>
    <w:rsid w:val="52BB6FC4"/>
    <w:rsid w:val="57D83D6F"/>
    <w:rsid w:val="5826B774"/>
    <w:rsid w:val="58277349"/>
    <w:rsid w:val="5B2AA663"/>
    <w:rsid w:val="5B73440E"/>
    <w:rsid w:val="5B7DDFBB"/>
    <w:rsid w:val="5CA0269D"/>
    <w:rsid w:val="5D3DB38E"/>
    <w:rsid w:val="5E4FAE0A"/>
    <w:rsid w:val="5E8C78A5"/>
    <w:rsid w:val="5EF26C85"/>
    <w:rsid w:val="5F34B6C7"/>
    <w:rsid w:val="5FA3AA97"/>
    <w:rsid w:val="60529625"/>
    <w:rsid w:val="61BC51E9"/>
    <w:rsid w:val="61F866AE"/>
    <w:rsid w:val="62A2C05E"/>
    <w:rsid w:val="63755493"/>
    <w:rsid w:val="63FCFF19"/>
    <w:rsid w:val="640AD7E6"/>
    <w:rsid w:val="675A557A"/>
    <w:rsid w:val="67655637"/>
    <w:rsid w:val="6766F027"/>
    <w:rsid w:val="67CAA511"/>
    <w:rsid w:val="67EF0620"/>
    <w:rsid w:val="68446ED2"/>
    <w:rsid w:val="684D1CBD"/>
    <w:rsid w:val="6917E71F"/>
    <w:rsid w:val="6947D462"/>
    <w:rsid w:val="6A2D76A4"/>
    <w:rsid w:val="6A6450A0"/>
    <w:rsid w:val="6ACEE9AF"/>
    <w:rsid w:val="6B216BD3"/>
    <w:rsid w:val="6B47F849"/>
    <w:rsid w:val="6BF8EAA5"/>
    <w:rsid w:val="6C1BCE51"/>
    <w:rsid w:val="6C80EABE"/>
    <w:rsid w:val="6C8FCE80"/>
    <w:rsid w:val="6D93A527"/>
    <w:rsid w:val="6DBF9B13"/>
    <w:rsid w:val="6E95CC43"/>
    <w:rsid w:val="6F8EA60A"/>
    <w:rsid w:val="70C0E5FE"/>
    <w:rsid w:val="70D67F5B"/>
    <w:rsid w:val="70FAAF19"/>
    <w:rsid w:val="7137704E"/>
    <w:rsid w:val="71459A64"/>
    <w:rsid w:val="71EAA2AE"/>
    <w:rsid w:val="729D3D8C"/>
    <w:rsid w:val="75497BE0"/>
    <w:rsid w:val="755902DF"/>
    <w:rsid w:val="78995C0C"/>
    <w:rsid w:val="7B39C746"/>
    <w:rsid w:val="7BFA03FB"/>
    <w:rsid w:val="7C0CBCD3"/>
    <w:rsid w:val="7CABC9A3"/>
    <w:rsid w:val="7D82CC49"/>
    <w:rsid w:val="7E2A70B6"/>
    <w:rsid w:val="7F7E9479"/>
    <w:rsid w:val="7FC89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6C1D"/>
  <w15:chartTrackingRefBased/>
  <w15:docId w15:val="{726067AA-B106-4A28-B3D1-80C1B377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E7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DE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86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D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DE7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6D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6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DE7"/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86DE7"/>
  </w:style>
  <w:style w:type="paragraph" w:styleId="Header">
    <w:name w:val="header"/>
    <w:basedOn w:val="Normal"/>
    <w:link w:val="HeaderChar"/>
    <w:uiPriority w:val="99"/>
    <w:unhideWhenUsed/>
    <w:rsid w:val="00815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41"/>
    <w:rPr>
      <w:rFonts w:ascii="Times New Roman" w:hAnsi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C1C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41C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1421</Words>
  <Characters>8103</Characters>
  <Application>Microsoft Office Word</Application>
  <DocSecurity>0</DocSecurity>
  <Lines>67</Lines>
  <Paragraphs>19</Paragraphs>
  <ScaleCrop>false</ScaleCrop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lutz</dc:creator>
  <cp:keywords/>
  <dc:description/>
  <cp:lastModifiedBy>Stilson, Phillip</cp:lastModifiedBy>
  <cp:revision>137</cp:revision>
  <cp:lastPrinted>2025-03-31T22:40:00Z</cp:lastPrinted>
  <dcterms:created xsi:type="dcterms:W3CDTF">2025-02-15T21:42:00Z</dcterms:created>
  <dcterms:modified xsi:type="dcterms:W3CDTF">2025-09-17T23:21:00Z</dcterms:modified>
</cp:coreProperties>
</file>