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CC869" w14:textId="77777777" w:rsidR="00621B6E" w:rsidRPr="00171646" w:rsidRDefault="00621B6E" w:rsidP="00171646">
      <w:pPr>
        <w:spacing w:line="276" w:lineRule="auto"/>
        <w:jc w:val="center"/>
        <w:rPr>
          <w:rFonts w:ascii="Times New Roman" w:hAnsi="Times New Roman" w:cs="Times New Roman"/>
          <w:b/>
          <w:bCs/>
          <w:sz w:val="28"/>
          <w:szCs w:val="28"/>
        </w:rPr>
      </w:pPr>
      <w:r w:rsidRPr="00171646">
        <w:rPr>
          <w:rFonts w:ascii="Times New Roman" w:hAnsi="Times New Roman" w:cs="Times New Roman"/>
          <w:b/>
          <w:bCs/>
          <w:sz w:val="28"/>
          <w:szCs w:val="28"/>
        </w:rPr>
        <w:t xml:space="preserve">Interrogating the Value of Classroom-external Assessment: </w:t>
      </w:r>
    </w:p>
    <w:p w14:paraId="30878ECF" w14:textId="457C9E25" w:rsidR="00621B6E" w:rsidRPr="00171646" w:rsidRDefault="00621B6E" w:rsidP="00171646">
      <w:pPr>
        <w:spacing w:line="276" w:lineRule="auto"/>
        <w:jc w:val="center"/>
        <w:rPr>
          <w:rFonts w:ascii="Times New Roman" w:hAnsi="Times New Roman" w:cs="Times New Roman"/>
          <w:sz w:val="28"/>
          <w:szCs w:val="28"/>
        </w:rPr>
      </w:pPr>
      <w:r w:rsidRPr="00171646">
        <w:rPr>
          <w:rFonts w:ascii="Times New Roman" w:hAnsi="Times New Roman" w:cs="Times New Roman"/>
          <w:b/>
          <w:bCs/>
          <w:sz w:val="28"/>
          <w:szCs w:val="28"/>
        </w:rPr>
        <w:t>A Foundational Discussion for the Field</w:t>
      </w:r>
    </w:p>
    <w:p w14:paraId="1B268BC9" w14:textId="0060381A" w:rsidR="00621B6E" w:rsidRPr="00171646" w:rsidRDefault="00621B6E" w:rsidP="00171646">
      <w:pPr>
        <w:spacing w:line="276" w:lineRule="auto"/>
        <w:jc w:val="center"/>
        <w:rPr>
          <w:rFonts w:ascii="Times New Roman" w:hAnsi="Times New Roman" w:cs="Times New Roman"/>
          <w:sz w:val="28"/>
          <w:szCs w:val="28"/>
        </w:rPr>
      </w:pPr>
      <w:r w:rsidRPr="00171646">
        <w:rPr>
          <w:rFonts w:ascii="Times New Roman" w:hAnsi="Times New Roman" w:cs="Times New Roman"/>
          <w:sz w:val="28"/>
          <w:szCs w:val="28"/>
        </w:rPr>
        <w:t>NCME Classroom Assessment Committee, State and Local Assessment Leaders SIGIMIE, and Large-scale Assessment SIGIMIE</w:t>
      </w:r>
    </w:p>
    <w:p w14:paraId="68C6C09C" w14:textId="72CCF9E5" w:rsidR="00645A5E" w:rsidRPr="00171646" w:rsidRDefault="00621B6E" w:rsidP="00171646">
      <w:pPr>
        <w:spacing w:line="276" w:lineRule="auto"/>
        <w:rPr>
          <w:rFonts w:ascii="Times New Roman" w:hAnsi="Times New Roman" w:cs="Times New Roman"/>
          <w:sz w:val="28"/>
          <w:szCs w:val="28"/>
        </w:rPr>
      </w:pPr>
      <w:r w:rsidRPr="00171646">
        <w:rPr>
          <w:rFonts w:ascii="Times New Roman" w:hAnsi="Times New Roman" w:cs="Times New Roman"/>
          <w:sz w:val="28"/>
          <w:szCs w:val="28"/>
        </w:rPr>
        <w:t>This organized discussion presents three perennial questions about external assessments, including large-scale state tests: 1) Who benefits from external assessment in the current landscape, and under what conditions? 2) How might we build on what is known about how external tests can promote learning while also serving the purposes of measurement? 3) How can external assessment results and reports be used to inform instruction, student learning, and families’ support of students? The session will bring a diverse set of partners to the table to share information across partner groups, increase understanding, question assumptions, and generate new ideas. Session attendees will play an active role in sharing their expertise in small group discussions. The results of the session will be used to spur additional collaborations among different groups within and beyond NCME.</w:t>
      </w:r>
    </w:p>
    <w:p w14:paraId="3AAA5565" w14:textId="536B2A38" w:rsidR="00621B6E" w:rsidRPr="00171646" w:rsidRDefault="00621B6E" w:rsidP="00171646">
      <w:pPr>
        <w:spacing w:line="276" w:lineRule="auto"/>
        <w:rPr>
          <w:rFonts w:ascii="Times New Roman" w:hAnsi="Times New Roman" w:cs="Times New Roman"/>
          <w:b/>
          <w:bCs/>
          <w:sz w:val="28"/>
          <w:szCs w:val="28"/>
        </w:rPr>
      </w:pPr>
      <w:r w:rsidRPr="00171646">
        <w:rPr>
          <w:rFonts w:ascii="Times New Roman" w:hAnsi="Times New Roman" w:cs="Times New Roman"/>
          <w:b/>
          <w:bCs/>
          <w:sz w:val="28"/>
          <w:szCs w:val="28"/>
        </w:rPr>
        <w:t>Question #</w:t>
      </w:r>
      <w:r w:rsidR="00781375" w:rsidRPr="00171646">
        <w:rPr>
          <w:rFonts w:ascii="Times New Roman" w:hAnsi="Times New Roman" w:cs="Times New Roman"/>
          <w:b/>
          <w:bCs/>
          <w:sz w:val="28"/>
          <w:szCs w:val="28"/>
        </w:rPr>
        <w:t>3</w:t>
      </w:r>
      <w:r w:rsidRPr="00171646">
        <w:rPr>
          <w:rFonts w:ascii="Times New Roman" w:hAnsi="Times New Roman" w:cs="Times New Roman"/>
          <w:b/>
          <w:bCs/>
          <w:sz w:val="28"/>
          <w:szCs w:val="28"/>
        </w:rPr>
        <w:t xml:space="preserve"> for </w:t>
      </w:r>
      <w:r w:rsidR="00CB3CE5" w:rsidRPr="00171646">
        <w:rPr>
          <w:rFonts w:ascii="Times New Roman" w:hAnsi="Times New Roman" w:cs="Times New Roman"/>
          <w:b/>
          <w:bCs/>
          <w:sz w:val="28"/>
          <w:szCs w:val="28"/>
        </w:rPr>
        <w:t xml:space="preserve">Small Group </w:t>
      </w:r>
      <w:r w:rsidRPr="00171646">
        <w:rPr>
          <w:rFonts w:ascii="Times New Roman" w:hAnsi="Times New Roman" w:cs="Times New Roman"/>
          <w:b/>
          <w:bCs/>
          <w:sz w:val="28"/>
          <w:szCs w:val="28"/>
        </w:rPr>
        <w:t>Discussion</w:t>
      </w:r>
    </w:p>
    <w:p w14:paraId="4ACDC5CA" w14:textId="1BC094E9" w:rsidR="00621B6E" w:rsidRPr="00171646" w:rsidRDefault="00781375" w:rsidP="00171646">
      <w:pPr>
        <w:spacing w:line="276" w:lineRule="auto"/>
        <w:rPr>
          <w:rFonts w:ascii="Times New Roman" w:hAnsi="Times New Roman" w:cs="Times New Roman"/>
          <w:sz w:val="28"/>
          <w:szCs w:val="28"/>
        </w:rPr>
      </w:pPr>
      <w:r w:rsidRPr="00171646">
        <w:rPr>
          <w:rFonts w:ascii="Times New Roman" w:hAnsi="Times New Roman" w:cs="Times New Roman"/>
          <w:sz w:val="28"/>
          <w:szCs w:val="28"/>
        </w:rPr>
        <w:t>3</w:t>
      </w:r>
      <w:r w:rsidR="00621B6E" w:rsidRPr="00171646">
        <w:rPr>
          <w:rFonts w:ascii="Times New Roman" w:hAnsi="Times New Roman" w:cs="Times New Roman"/>
          <w:sz w:val="28"/>
          <w:szCs w:val="28"/>
        </w:rPr>
        <w:t>) How can external assessment results and reports be used to inform instruction, student learning, and families’ support of students?</w:t>
      </w:r>
    </w:p>
    <w:p w14:paraId="4E9A160E" w14:textId="34DE5FD7" w:rsidR="6779F5CF" w:rsidRPr="00171646" w:rsidRDefault="6779F5CF" w:rsidP="00171646">
      <w:pPr>
        <w:spacing w:line="276" w:lineRule="auto"/>
        <w:rPr>
          <w:rFonts w:ascii="Times New Roman" w:eastAsia="Times New Roman" w:hAnsi="Times New Roman" w:cs="Times New Roman"/>
          <w:color w:val="000000" w:themeColor="text1"/>
          <w:sz w:val="28"/>
          <w:szCs w:val="28"/>
        </w:rPr>
      </w:pPr>
      <w:r w:rsidRPr="00171646">
        <w:rPr>
          <w:rFonts w:ascii="Times New Roman" w:eastAsia="Times New Roman" w:hAnsi="Times New Roman" w:cs="Times New Roman"/>
          <w:color w:val="000000" w:themeColor="text1"/>
          <w:sz w:val="28"/>
          <w:szCs w:val="28"/>
        </w:rPr>
        <w:t>Timekeeper:</w:t>
      </w:r>
    </w:p>
    <w:p w14:paraId="1345DD3D" w14:textId="2D6CAC14" w:rsidR="6779F5CF" w:rsidRPr="00171646" w:rsidRDefault="6779F5CF" w:rsidP="00171646">
      <w:pPr>
        <w:spacing w:line="276" w:lineRule="auto"/>
        <w:rPr>
          <w:rFonts w:ascii="Times New Roman" w:eastAsia="Times New Roman" w:hAnsi="Times New Roman" w:cs="Times New Roman"/>
          <w:color w:val="000000" w:themeColor="text1"/>
          <w:sz w:val="28"/>
          <w:szCs w:val="28"/>
        </w:rPr>
      </w:pPr>
      <w:r w:rsidRPr="00171646">
        <w:rPr>
          <w:rFonts w:ascii="Times New Roman" w:eastAsia="Times New Roman" w:hAnsi="Times New Roman" w:cs="Times New Roman"/>
          <w:color w:val="000000" w:themeColor="text1"/>
          <w:sz w:val="28"/>
          <w:szCs w:val="28"/>
        </w:rPr>
        <w:t>Notetaker &amp; Reporter:</w:t>
      </w:r>
    </w:p>
    <w:p w14:paraId="3C11A457" w14:textId="2AA94A3C" w:rsidR="00621B6E" w:rsidRPr="00171646" w:rsidRDefault="0094726F" w:rsidP="00171646">
      <w:pPr>
        <w:spacing w:line="276" w:lineRule="auto"/>
        <w:rPr>
          <w:sz w:val="28"/>
          <w:szCs w:val="28"/>
        </w:rPr>
      </w:pPr>
      <w:r w:rsidRPr="00171646">
        <w:rPr>
          <w:noProof/>
          <w:sz w:val="28"/>
          <w:szCs w:val="28"/>
        </w:rPr>
        <w:drawing>
          <wp:inline distT="0" distB="0" distL="0" distR="0" wp14:anchorId="7EDFBCDB" wp14:editId="685D0F86">
            <wp:extent cx="342900" cy="342900"/>
            <wp:effectExtent l="0" t="0" r="0" b="0"/>
            <wp:docPr id="1820092001" name="Graphic 2"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092001" name="Graphic 1820092001" descr="Star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42900" cy="342900"/>
                    </a:xfrm>
                    <a:prstGeom prst="rect">
                      <a:avLst/>
                    </a:prstGeom>
                  </pic:spPr>
                </pic:pic>
              </a:graphicData>
            </a:graphic>
          </wp:inline>
        </w:drawing>
      </w:r>
      <w:r w:rsidR="6779F5CF" w:rsidRPr="00171646">
        <w:rPr>
          <w:rFonts w:ascii="Times New Roman" w:hAnsi="Times New Roman" w:cs="Times New Roman"/>
          <w:sz w:val="28"/>
          <w:szCs w:val="28"/>
        </w:rPr>
        <w:t>Please take notes here, mark ideas the group dee</w:t>
      </w:r>
      <w:r w:rsidR="1B4C3BAA" w:rsidRPr="00171646">
        <w:rPr>
          <w:rFonts w:ascii="Times New Roman" w:hAnsi="Times New Roman" w:cs="Times New Roman"/>
          <w:sz w:val="28"/>
          <w:szCs w:val="28"/>
        </w:rPr>
        <w:t>m</w:t>
      </w:r>
      <w:r w:rsidR="6779F5CF" w:rsidRPr="00171646">
        <w:rPr>
          <w:rFonts w:ascii="Times New Roman" w:hAnsi="Times New Roman" w:cs="Times New Roman"/>
          <w:sz w:val="28"/>
          <w:szCs w:val="28"/>
        </w:rPr>
        <w:t>s particularly promising or worthy of development with stars</w:t>
      </w:r>
      <w:r w:rsidR="006707B5" w:rsidRPr="00171646">
        <w:rPr>
          <w:rFonts w:ascii="Times New Roman" w:hAnsi="Times New Roman" w:cs="Times New Roman"/>
          <w:sz w:val="28"/>
          <w:szCs w:val="28"/>
        </w:rPr>
        <w:t xml:space="preserve">, and </w:t>
      </w:r>
      <w:r w:rsidR="00A92A37" w:rsidRPr="00171646">
        <w:rPr>
          <w:rFonts w:ascii="Times New Roman" w:hAnsi="Times New Roman" w:cs="Times New Roman"/>
          <w:sz w:val="28"/>
          <w:szCs w:val="28"/>
        </w:rPr>
        <w:t>hand in these notes at the end of the session.</w:t>
      </w:r>
    </w:p>
    <w:sectPr w:rsidR="00621B6E" w:rsidRPr="00171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6E"/>
    <w:rsid w:val="0004561B"/>
    <w:rsid w:val="0008228A"/>
    <w:rsid w:val="000C1EC3"/>
    <w:rsid w:val="000E4BDD"/>
    <w:rsid w:val="00171646"/>
    <w:rsid w:val="001F39EF"/>
    <w:rsid w:val="004063F0"/>
    <w:rsid w:val="004B6395"/>
    <w:rsid w:val="004C2B19"/>
    <w:rsid w:val="004C45A7"/>
    <w:rsid w:val="00537BDF"/>
    <w:rsid w:val="00553BD6"/>
    <w:rsid w:val="00562B0F"/>
    <w:rsid w:val="00587C71"/>
    <w:rsid w:val="005C1CC8"/>
    <w:rsid w:val="00621B6E"/>
    <w:rsid w:val="00645A5E"/>
    <w:rsid w:val="00650794"/>
    <w:rsid w:val="0065278C"/>
    <w:rsid w:val="006707B5"/>
    <w:rsid w:val="006E07AD"/>
    <w:rsid w:val="006F7248"/>
    <w:rsid w:val="00761F43"/>
    <w:rsid w:val="00781375"/>
    <w:rsid w:val="007A3FDA"/>
    <w:rsid w:val="007C6B74"/>
    <w:rsid w:val="007E4492"/>
    <w:rsid w:val="0083686A"/>
    <w:rsid w:val="00841CA6"/>
    <w:rsid w:val="00857D8C"/>
    <w:rsid w:val="00867364"/>
    <w:rsid w:val="008852A4"/>
    <w:rsid w:val="008A0C87"/>
    <w:rsid w:val="008A285C"/>
    <w:rsid w:val="008F23A8"/>
    <w:rsid w:val="00913F02"/>
    <w:rsid w:val="00933165"/>
    <w:rsid w:val="0094726F"/>
    <w:rsid w:val="009622F0"/>
    <w:rsid w:val="009B0728"/>
    <w:rsid w:val="009C14D2"/>
    <w:rsid w:val="00A46422"/>
    <w:rsid w:val="00A6558E"/>
    <w:rsid w:val="00A84D68"/>
    <w:rsid w:val="00A92A37"/>
    <w:rsid w:val="00AB7198"/>
    <w:rsid w:val="00AC4A5E"/>
    <w:rsid w:val="00B37B80"/>
    <w:rsid w:val="00B539CF"/>
    <w:rsid w:val="00B75066"/>
    <w:rsid w:val="00B775DA"/>
    <w:rsid w:val="00BA2131"/>
    <w:rsid w:val="00BF2D48"/>
    <w:rsid w:val="00CB3CE5"/>
    <w:rsid w:val="00CF0A46"/>
    <w:rsid w:val="00CF5F19"/>
    <w:rsid w:val="00D16A93"/>
    <w:rsid w:val="00D63566"/>
    <w:rsid w:val="00DC6804"/>
    <w:rsid w:val="00DFBB60"/>
    <w:rsid w:val="00E00BF0"/>
    <w:rsid w:val="00E132D6"/>
    <w:rsid w:val="00EB4239"/>
    <w:rsid w:val="00ED25B7"/>
    <w:rsid w:val="00EF27AC"/>
    <w:rsid w:val="00F11587"/>
    <w:rsid w:val="00F774AA"/>
    <w:rsid w:val="00FA487A"/>
    <w:rsid w:val="00FD3CE3"/>
    <w:rsid w:val="081ECB17"/>
    <w:rsid w:val="14603B83"/>
    <w:rsid w:val="16BD4618"/>
    <w:rsid w:val="173528FE"/>
    <w:rsid w:val="1852803E"/>
    <w:rsid w:val="1B4C3BAA"/>
    <w:rsid w:val="1BF2CA6D"/>
    <w:rsid w:val="1D8E6651"/>
    <w:rsid w:val="1F4F0CFA"/>
    <w:rsid w:val="21E8E987"/>
    <w:rsid w:val="24540880"/>
    <w:rsid w:val="2C421C22"/>
    <w:rsid w:val="2E767D09"/>
    <w:rsid w:val="3EC3077F"/>
    <w:rsid w:val="428989AD"/>
    <w:rsid w:val="56681736"/>
    <w:rsid w:val="56E91418"/>
    <w:rsid w:val="58417ADF"/>
    <w:rsid w:val="5BE7D51E"/>
    <w:rsid w:val="5FECBF10"/>
    <w:rsid w:val="61575635"/>
    <w:rsid w:val="6523E643"/>
    <w:rsid w:val="655C459D"/>
    <w:rsid w:val="671C7D10"/>
    <w:rsid w:val="6779F5CF"/>
    <w:rsid w:val="6B175A5E"/>
    <w:rsid w:val="6D1C6F07"/>
    <w:rsid w:val="7085A38C"/>
    <w:rsid w:val="71D07872"/>
    <w:rsid w:val="72BDA4AD"/>
    <w:rsid w:val="72EF7682"/>
    <w:rsid w:val="7F67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312E6"/>
  <w15:chartTrackingRefBased/>
  <w15:docId w15:val="{9E00D4CC-8775-4D8E-9609-BD0C68FC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B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B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B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B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B6E"/>
    <w:rPr>
      <w:rFonts w:eastAsiaTheme="majorEastAsia" w:cstheme="majorBidi"/>
      <w:color w:val="272727" w:themeColor="text1" w:themeTint="D8"/>
    </w:rPr>
  </w:style>
  <w:style w:type="paragraph" w:styleId="Title">
    <w:name w:val="Title"/>
    <w:basedOn w:val="Normal"/>
    <w:next w:val="Normal"/>
    <w:link w:val="TitleChar"/>
    <w:uiPriority w:val="10"/>
    <w:qFormat/>
    <w:rsid w:val="00621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B6E"/>
    <w:pPr>
      <w:spacing w:before="160"/>
      <w:jc w:val="center"/>
    </w:pPr>
    <w:rPr>
      <w:i/>
      <w:iCs/>
      <w:color w:val="404040" w:themeColor="text1" w:themeTint="BF"/>
    </w:rPr>
  </w:style>
  <w:style w:type="character" w:customStyle="1" w:styleId="QuoteChar">
    <w:name w:val="Quote Char"/>
    <w:basedOn w:val="DefaultParagraphFont"/>
    <w:link w:val="Quote"/>
    <w:uiPriority w:val="29"/>
    <w:rsid w:val="00621B6E"/>
    <w:rPr>
      <w:i/>
      <w:iCs/>
      <w:color w:val="404040" w:themeColor="text1" w:themeTint="BF"/>
    </w:rPr>
  </w:style>
  <w:style w:type="paragraph" w:styleId="ListParagraph">
    <w:name w:val="List Paragraph"/>
    <w:basedOn w:val="Normal"/>
    <w:uiPriority w:val="34"/>
    <w:qFormat/>
    <w:rsid w:val="00621B6E"/>
    <w:pPr>
      <w:ind w:left="720"/>
      <w:contextualSpacing/>
    </w:pPr>
  </w:style>
  <w:style w:type="character" w:styleId="IntenseEmphasis">
    <w:name w:val="Intense Emphasis"/>
    <w:basedOn w:val="DefaultParagraphFont"/>
    <w:uiPriority w:val="21"/>
    <w:qFormat/>
    <w:rsid w:val="00621B6E"/>
    <w:rPr>
      <w:i/>
      <w:iCs/>
      <w:color w:val="0F4761" w:themeColor="accent1" w:themeShade="BF"/>
    </w:rPr>
  </w:style>
  <w:style w:type="paragraph" w:styleId="IntenseQuote">
    <w:name w:val="Intense Quote"/>
    <w:basedOn w:val="Normal"/>
    <w:next w:val="Normal"/>
    <w:link w:val="IntenseQuoteChar"/>
    <w:uiPriority w:val="30"/>
    <w:qFormat/>
    <w:rsid w:val="00621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B6E"/>
    <w:rPr>
      <w:i/>
      <w:iCs/>
      <w:color w:val="0F4761" w:themeColor="accent1" w:themeShade="BF"/>
    </w:rPr>
  </w:style>
  <w:style w:type="character" w:styleId="IntenseReference">
    <w:name w:val="Intense Reference"/>
    <w:basedOn w:val="DefaultParagraphFont"/>
    <w:uiPriority w:val="32"/>
    <w:qFormat/>
    <w:rsid w:val="00621B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218</Words>
  <Characters>1249</Characters>
  <Application>Microsoft Office Word</Application>
  <DocSecurity>4</DocSecurity>
  <Lines>10</Lines>
  <Paragraphs>2</Paragraphs>
  <ScaleCrop>false</ScaleCrop>
  <Company>University at Albany</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Heidi L</dc:creator>
  <cp:keywords/>
  <dc:description/>
  <cp:lastModifiedBy>Andrade, Heidi L</cp:lastModifiedBy>
  <cp:revision>32</cp:revision>
  <dcterms:created xsi:type="dcterms:W3CDTF">2025-03-17T22:41:00Z</dcterms:created>
  <dcterms:modified xsi:type="dcterms:W3CDTF">2025-03-17T19:54:00Z</dcterms:modified>
</cp:coreProperties>
</file>