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7A36" w14:textId="59A882E0" w:rsidR="005603E3" w:rsidRDefault="005603E3"/>
    <w:p w14:paraId="427ADBA2" w14:textId="77777777" w:rsidR="004C5ADC" w:rsidRPr="00C324DB" w:rsidRDefault="004C5ADC" w:rsidP="004C5ADC">
      <w:r w:rsidRPr="00C324DB">
        <w:t>Dear Colleagues:</w:t>
      </w:r>
    </w:p>
    <w:p w14:paraId="435B4410" w14:textId="77777777" w:rsidR="004C5ADC" w:rsidRPr="00C324DB" w:rsidRDefault="004C5ADC" w:rsidP="004C5ADC"/>
    <w:p w14:paraId="4C5A1BBF" w14:textId="4528B023" w:rsidR="004C5ADC" w:rsidRPr="00C324DB" w:rsidRDefault="004C5ADC" w:rsidP="004C5ADC">
      <w:r w:rsidRPr="00C324DB">
        <w:t xml:space="preserve">It is with much sadness that I share some heartbreaking news. </w:t>
      </w:r>
      <w:r w:rsidRPr="00C324DB">
        <w:rPr>
          <w:highlight w:val="yellow"/>
        </w:rPr>
        <w:t>Name</w:t>
      </w:r>
      <w:r w:rsidRPr="00C324DB">
        <w:t xml:space="preserve">, our dear friend and colleague, has passed. We have been in contact with </w:t>
      </w:r>
      <w:r w:rsidRPr="00C324DB">
        <w:rPr>
          <w:highlight w:val="yellow"/>
        </w:rPr>
        <w:t>name’s</w:t>
      </w:r>
      <w:r w:rsidRPr="00C324DB">
        <w:t xml:space="preserve"> family and will pass along information as we are able.  </w:t>
      </w:r>
    </w:p>
    <w:p w14:paraId="37E7556A" w14:textId="77777777" w:rsidR="004C5ADC" w:rsidRPr="00C324DB" w:rsidRDefault="004C5ADC" w:rsidP="004C5ADC">
      <w:r w:rsidRPr="00C324DB">
        <w:t> </w:t>
      </w:r>
    </w:p>
    <w:p w14:paraId="40C493FB" w14:textId="312FD652" w:rsidR="004C5ADC" w:rsidRPr="00C324DB" w:rsidRDefault="004C5ADC" w:rsidP="004C5ADC">
      <w:r w:rsidRPr="00C324DB">
        <w:t xml:space="preserve">(Insert comments about deceased here </w:t>
      </w:r>
      <w:proofErr w:type="gramStart"/>
      <w:r w:rsidRPr="00C324DB">
        <w:t>i.e..</w:t>
      </w:r>
      <w:proofErr w:type="gramEnd"/>
      <w:r w:rsidRPr="00C324DB">
        <w:t xml:space="preserve"> </w:t>
      </w:r>
      <w:r w:rsidRPr="00C324DB">
        <w:rPr>
          <w:highlight w:val="yellow"/>
        </w:rPr>
        <w:t>Name</w:t>
      </w:r>
      <w:r w:rsidRPr="00C324DB">
        <w:t xml:space="preserve"> has been a beloved member of the WSU community for more than </w:t>
      </w:r>
      <w:r w:rsidRPr="00C324DB">
        <w:rPr>
          <w:highlight w:val="yellow"/>
        </w:rPr>
        <w:t>#</w:t>
      </w:r>
      <w:r w:rsidRPr="00C324DB">
        <w:t xml:space="preserve"> of years. She/he touched so many across the entire university. His welcoming smile and kind spirit will be missed greatly.)   </w:t>
      </w:r>
    </w:p>
    <w:p w14:paraId="506DE12B" w14:textId="77777777" w:rsidR="004C5ADC" w:rsidRPr="00C324DB" w:rsidRDefault="004C5ADC" w:rsidP="004C5ADC">
      <w:r w:rsidRPr="00C324DB">
        <w:t> </w:t>
      </w:r>
    </w:p>
    <w:p w14:paraId="5AD9890F" w14:textId="628B8CB2" w:rsidR="004C5ADC" w:rsidRPr="00C324DB" w:rsidRDefault="004C5ADC" w:rsidP="004C5ADC">
      <w:r w:rsidRPr="00C324DB">
        <w:t xml:space="preserve">I understand that </w:t>
      </w:r>
      <w:r w:rsidRPr="00C324DB">
        <w:rPr>
          <w:highlight w:val="yellow"/>
        </w:rPr>
        <w:t>name’s</w:t>
      </w:r>
      <w:r w:rsidRPr="00C324DB">
        <w:t xml:space="preserve"> death may cause a range of emotions among the </w:t>
      </w:r>
      <w:r w:rsidRPr="00C324DB">
        <w:rPr>
          <w:highlight w:val="yellow"/>
        </w:rPr>
        <w:t>department name</w:t>
      </w:r>
      <w:r w:rsidRPr="00C324DB">
        <w:t xml:space="preserve"> team. This is truly a terrible loss for all of us. Because people grieve in different ways, we want to ensure you are aware of available resources. If you need time away from work, please coordinate with your supervisor.</w:t>
      </w:r>
    </w:p>
    <w:p w14:paraId="55DF1029" w14:textId="77777777" w:rsidR="004C5ADC" w:rsidRPr="00C324DB" w:rsidRDefault="004C5ADC" w:rsidP="004C5ADC"/>
    <w:p w14:paraId="2264186C" w14:textId="663882AE" w:rsidR="004C5ADC" w:rsidRDefault="004C5ADC" w:rsidP="004C5ADC">
      <w:r w:rsidRPr="00C324DB">
        <w:t>Please do not hesitate to reach out to WSU’s Employee Assistance Program, available 24/</w:t>
      </w:r>
      <w:proofErr w:type="gramStart"/>
      <w:r w:rsidRPr="00C324DB">
        <w:t>7,  at</w:t>
      </w:r>
      <w:proofErr w:type="gramEnd"/>
      <w:r w:rsidRPr="00C324DB">
        <w:t xml:space="preserve"> 1-877-313-4455.  Additional EAP information is available at </w:t>
      </w:r>
      <w:hyperlink r:id="rId7" w:history="1">
        <w:r>
          <w:rPr>
            <w:rStyle w:val="Hyperlink"/>
          </w:rPr>
          <w:t>http://hrs.wsu.edu/resources/employee-assistance-program/</w:t>
        </w:r>
      </w:hyperlink>
      <w:r>
        <w:t>.</w:t>
      </w:r>
    </w:p>
    <w:p w14:paraId="091CD4F0" w14:textId="77777777" w:rsidR="004C5ADC" w:rsidRDefault="004C5ADC" w:rsidP="004C5ADC"/>
    <w:p w14:paraId="474A7643" w14:textId="77777777" w:rsidR="004C5ADC" w:rsidRPr="00C324DB" w:rsidRDefault="004C5ADC" w:rsidP="004C5ADC">
      <w:r w:rsidRPr="00C324DB">
        <w:t>Take Care,</w:t>
      </w:r>
    </w:p>
    <w:p w14:paraId="54CE5083" w14:textId="77777777" w:rsidR="004C5ADC" w:rsidRPr="00C324DB" w:rsidRDefault="004C5ADC" w:rsidP="004C5ADC"/>
    <w:p w14:paraId="0F3E6A3D" w14:textId="185A8F7C" w:rsidR="004C5ADC" w:rsidRPr="00C324DB" w:rsidRDefault="004C5ADC" w:rsidP="004C5ADC">
      <w:r w:rsidRPr="00C324DB">
        <w:rPr>
          <w:highlight w:val="yellow"/>
        </w:rPr>
        <w:t>University leader name</w:t>
      </w:r>
      <w:r w:rsidRPr="00C324DB">
        <w:t xml:space="preserve"> </w:t>
      </w:r>
    </w:p>
    <w:p w14:paraId="687E513E" w14:textId="77777777" w:rsidR="004C5ADC" w:rsidRPr="00C324DB" w:rsidRDefault="004C5ADC" w:rsidP="004C5ADC">
      <w:r w:rsidRPr="00C324DB">
        <w:t> </w:t>
      </w:r>
    </w:p>
    <w:p w14:paraId="30B19EEC" w14:textId="77777777" w:rsidR="004C5ADC" w:rsidRDefault="004C5ADC">
      <w:bookmarkStart w:id="0" w:name="_GoBack"/>
      <w:bookmarkEnd w:id="0"/>
    </w:p>
    <w:sectPr w:rsidR="004C5A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F25B6" w14:textId="77777777" w:rsidR="004C5ADC" w:rsidRDefault="004C5ADC" w:rsidP="004C5ADC">
      <w:r>
        <w:separator/>
      </w:r>
    </w:p>
  </w:endnote>
  <w:endnote w:type="continuationSeparator" w:id="0">
    <w:p w14:paraId="7FE31A14" w14:textId="77777777" w:rsidR="004C5ADC" w:rsidRDefault="004C5ADC" w:rsidP="004C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1A3A" w14:textId="77777777" w:rsidR="005F189A" w:rsidRDefault="005F1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202A" w14:textId="4CBBBDBF" w:rsidR="00447430" w:rsidRDefault="00447430">
    <w:pPr>
      <w:pStyle w:val="Footer"/>
    </w:pPr>
    <w:r>
      <w:t>Created: 12/31/2018</w:t>
    </w:r>
  </w:p>
  <w:p w14:paraId="596B37CE" w14:textId="6FE718C4" w:rsidR="00447430" w:rsidRDefault="00447430">
    <w:pPr>
      <w:pStyle w:val="Footer"/>
    </w:pPr>
    <w:r>
      <w:t>Human Resource Services</w:t>
    </w:r>
  </w:p>
  <w:p w14:paraId="0FADFE15" w14:textId="629F2CB7" w:rsidR="005F189A" w:rsidRDefault="005F189A">
    <w:pPr>
      <w:pStyle w:val="Footer"/>
    </w:pPr>
    <w:r>
      <w:t>Washington State University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D3BA" w14:textId="77777777" w:rsidR="005F189A" w:rsidRDefault="005F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362B3" w14:textId="77777777" w:rsidR="004C5ADC" w:rsidRDefault="004C5ADC" w:rsidP="004C5ADC">
      <w:r>
        <w:separator/>
      </w:r>
    </w:p>
  </w:footnote>
  <w:footnote w:type="continuationSeparator" w:id="0">
    <w:p w14:paraId="4CB19F47" w14:textId="77777777" w:rsidR="004C5ADC" w:rsidRDefault="004C5ADC" w:rsidP="004C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ABB7" w14:textId="77777777" w:rsidR="005F189A" w:rsidRDefault="005F1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C6D" w14:textId="29196CF4" w:rsidR="004C5ADC" w:rsidRPr="00447430" w:rsidRDefault="005F189A">
    <w:pPr>
      <w:pStyle w:val="Header"/>
    </w:pPr>
    <w:sdt>
      <w:sdtPr>
        <w:id w:val="-1628776634"/>
        <w:docPartObj>
          <w:docPartGallery w:val="Watermarks"/>
          <w:docPartUnique/>
        </w:docPartObj>
      </w:sdtPr>
      <w:sdtContent>
        <w:r>
          <w:rPr>
            <w:noProof/>
          </w:rPr>
          <w:pict w14:anchorId="5FAA6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47430" w:rsidRPr="00447430">
      <w:t xml:space="preserve"> Sample communication for loss of faculty/staff member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72CA" w14:textId="77777777" w:rsidR="005F189A" w:rsidRDefault="005F1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DC"/>
    <w:rsid w:val="00447430"/>
    <w:rsid w:val="004C5ADC"/>
    <w:rsid w:val="005603E3"/>
    <w:rsid w:val="005F189A"/>
    <w:rsid w:val="00C3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9B009C0"/>
  <w15:chartTrackingRefBased/>
  <w15:docId w15:val="{ABF8CBD5-76B2-42B5-A6F8-5FFED5F3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5ADC"/>
    <w:rPr>
      <w:color w:val="0563C1"/>
      <w:u w:val="single"/>
    </w:rPr>
  </w:style>
  <w:style w:type="paragraph" w:styleId="Header">
    <w:name w:val="header"/>
    <w:basedOn w:val="Normal"/>
    <w:link w:val="HeaderChar"/>
    <w:uiPriority w:val="99"/>
    <w:unhideWhenUsed/>
    <w:rsid w:val="004C5ADC"/>
    <w:pPr>
      <w:tabs>
        <w:tab w:val="center" w:pos="4680"/>
        <w:tab w:val="right" w:pos="9360"/>
      </w:tabs>
    </w:pPr>
  </w:style>
  <w:style w:type="character" w:customStyle="1" w:styleId="HeaderChar">
    <w:name w:val="Header Char"/>
    <w:basedOn w:val="DefaultParagraphFont"/>
    <w:link w:val="Header"/>
    <w:uiPriority w:val="99"/>
    <w:rsid w:val="004C5ADC"/>
    <w:rPr>
      <w:rFonts w:ascii="Calibri" w:hAnsi="Calibri" w:cs="Calibri"/>
    </w:rPr>
  </w:style>
  <w:style w:type="paragraph" w:styleId="Footer">
    <w:name w:val="footer"/>
    <w:basedOn w:val="Normal"/>
    <w:link w:val="FooterChar"/>
    <w:uiPriority w:val="99"/>
    <w:unhideWhenUsed/>
    <w:rsid w:val="004C5ADC"/>
    <w:pPr>
      <w:tabs>
        <w:tab w:val="center" w:pos="4680"/>
        <w:tab w:val="right" w:pos="9360"/>
      </w:tabs>
    </w:pPr>
  </w:style>
  <w:style w:type="character" w:customStyle="1" w:styleId="FooterChar">
    <w:name w:val="Footer Char"/>
    <w:basedOn w:val="DefaultParagraphFont"/>
    <w:link w:val="Footer"/>
    <w:uiPriority w:val="99"/>
    <w:rsid w:val="004C5ADC"/>
    <w:rPr>
      <w:rFonts w:ascii="Calibri" w:hAnsi="Calibri" w:cs="Calibri"/>
    </w:rPr>
  </w:style>
  <w:style w:type="paragraph" w:styleId="NormalWeb">
    <w:name w:val="Normal (Web)"/>
    <w:basedOn w:val="Normal"/>
    <w:uiPriority w:val="99"/>
    <w:semiHidden/>
    <w:unhideWhenUsed/>
    <w:rsid w:val="004C5AD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24719">
      <w:bodyDiv w:val="1"/>
      <w:marLeft w:val="0"/>
      <w:marRight w:val="0"/>
      <w:marTop w:val="0"/>
      <w:marBottom w:val="0"/>
      <w:divBdr>
        <w:top w:val="none" w:sz="0" w:space="0" w:color="auto"/>
        <w:left w:val="none" w:sz="0" w:space="0" w:color="auto"/>
        <w:bottom w:val="none" w:sz="0" w:space="0" w:color="auto"/>
        <w:right w:val="none" w:sz="0" w:space="0" w:color="auto"/>
      </w:divBdr>
    </w:div>
    <w:div w:id="212677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rs.wsu.edu/resources/employee-assistance-progra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B46D-2672-4C63-A51A-232B4D8C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Jaide</dc:creator>
  <cp:keywords/>
  <dc:description/>
  <cp:lastModifiedBy>Wilhelm, Jaide</cp:lastModifiedBy>
  <cp:revision>4</cp:revision>
  <dcterms:created xsi:type="dcterms:W3CDTF">2018-12-31T19:16:00Z</dcterms:created>
  <dcterms:modified xsi:type="dcterms:W3CDTF">2019-08-01T17:23:00Z</dcterms:modified>
</cp:coreProperties>
</file>