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5BE" w:rsidRPr="000C6175" w:rsidRDefault="003E25BE" w:rsidP="003E25BE">
      <w:pPr>
        <w:rPr>
          <w:rFonts w:ascii="ITC Stone Serif Std. Medium" w:hAnsi="ITC Stone Serif Std. Medium" w:cs="Times New Roman"/>
          <w:b/>
          <w:sz w:val="28"/>
        </w:rPr>
      </w:pPr>
      <w:bookmarkStart w:id="0" w:name="_GoBack"/>
      <w:bookmarkEnd w:id="0"/>
      <w:r w:rsidRPr="000C6175">
        <w:rPr>
          <w:rFonts w:ascii="ITC Stone Serif Std. Medium" w:hAnsi="ITC Stone Serif Std. Medium" w:cs="Times New Roman"/>
          <w:b/>
          <w:sz w:val="28"/>
        </w:rPr>
        <w:t xml:space="preserve">Title Details </w:t>
      </w:r>
    </w:p>
    <w:tbl>
      <w:tblPr>
        <w:tblW w:w="10500" w:type="dxa"/>
        <w:tblCellSpacing w:w="0" w:type="dxa"/>
        <w:tblInd w:w="390" w:type="dxa"/>
        <w:tblCellMar>
          <w:left w:w="0" w:type="dxa"/>
          <w:right w:w="0" w:type="dxa"/>
        </w:tblCellMar>
        <w:tblLook w:val="04A0" w:firstRow="1" w:lastRow="0" w:firstColumn="1" w:lastColumn="0" w:noHBand="0" w:noVBand="1"/>
      </w:tblPr>
      <w:tblGrid>
        <w:gridCol w:w="3000"/>
        <w:gridCol w:w="7500"/>
      </w:tblGrid>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tcPr>
          <w:p w:rsidR="003E25BE" w:rsidRPr="000C6175" w:rsidRDefault="003E25BE" w:rsidP="003E25BE">
            <w:pPr>
              <w:rPr>
                <w:rFonts w:ascii="ITC Stone Serif Std. Medium" w:hAnsi="ITC Stone Serif Std. Medium" w:cs="Times New Roman"/>
              </w:rPr>
            </w:pPr>
            <w:r w:rsidRPr="000C6175">
              <w:rPr>
                <w:rFonts w:ascii="ITC Stone Serif Std. Medium" w:hAnsi="ITC Stone Serif Std. Medium" w:cs="Times New Roman"/>
              </w:rPr>
              <w:t>Employee Type</w:t>
            </w:r>
          </w:p>
        </w:tc>
        <w:tc>
          <w:tcPr>
            <w:tcW w:w="0" w:type="auto"/>
            <w:tcBorders>
              <w:bottom w:val="single" w:sz="6" w:space="0" w:color="CECECE"/>
              <w:right w:val="single" w:sz="6" w:space="0" w:color="CECECE"/>
            </w:tcBorders>
            <w:tcMar>
              <w:top w:w="120" w:type="dxa"/>
              <w:left w:w="120" w:type="dxa"/>
              <w:bottom w:w="120" w:type="dxa"/>
              <w:right w:w="120" w:type="dxa"/>
            </w:tcMar>
            <w:vAlign w:val="center"/>
          </w:tcPr>
          <w:p w:rsidR="003E25BE" w:rsidRPr="000C6175" w:rsidRDefault="003E25BE" w:rsidP="003E25BE">
            <w:pPr>
              <w:rPr>
                <w:rFonts w:ascii="ITC Stone Serif Std. Medium" w:hAnsi="ITC Stone Serif Std. Medium" w:cs="Times New Roman"/>
              </w:rPr>
            </w:pPr>
            <w:r w:rsidRPr="000C6175">
              <w:rPr>
                <w:rFonts w:ascii="ITC Stone Serif Std. Medium" w:hAnsi="ITC Stone Serif Std. Medium" w:cs="Times New Roman"/>
              </w:rPr>
              <w:t xml:space="preserve">AP-Administrative Professional </w:t>
            </w:r>
          </w:p>
        </w:tc>
      </w:tr>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3E25BE">
            <w:pPr>
              <w:rPr>
                <w:rFonts w:ascii="ITC Stone Serif Std. Medium" w:hAnsi="ITC Stone Serif Std. Medium" w:cs="Times New Roman"/>
              </w:rPr>
            </w:pPr>
            <w:r w:rsidRPr="000C6175">
              <w:rPr>
                <w:rFonts w:ascii="ITC Stone Serif Std. Medium" w:hAnsi="ITC Stone Serif Std. Medium" w:cs="Times New Roman"/>
              </w:rPr>
              <w:t>University Title</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0C6175" w:rsidRDefault="001D081E" w:rsidP="003E25BE">
            <w:pPr>
              <w:rPr>
                <w:rFonts w:ascii="ITC Stone Serif Std. Medium" w:hAnsi="ITC Stone Serif Std. Medium" w:cs="Times New Roman"/>
              </w:rPr>
            </w:pPr>
            <w:r w:rsidRPr="001D081E">
              <w:rPr>
                <w:rFonts w:ascii="ITC Stone Serif Std. Medium" w:hAnsi="ITC Stone Serif Std. Medium" w:cs="Times New Roman"/>
              </w:rPr>
              <w:t>Director, Administrative Services</w:t>
            </w:r>
          </w:p>
        </w:tc>
      </w:tr>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3E25BE">
            <w:pPr>
              <w:rPr>
                <w:rFonts w:ascii="ITC Stone Serif Std. Medium" w:hAnsi="ITC Stone Serif Std. Medium" w:cs="Times New Roman"/>
              </w:rPr>
            </w:pPr>
            <w:r w:rsidRPr="000C6175">
              <w:rPr>
                <w:rFonts w:ascii="ITC Stone Serif Std. Medium" w:hAnsi="ITC Stone Serif Std. Medium" w:cs="Times New Roman"/>
              </w:rPr>
              <w:t xml:space="preserve">Title Code </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0C6175" w:rsidRDefault="001D081E" w:rsidP="003E25BE">
            <w:pPr>
              <w:rPr>
                <w:rFonts w:ascii="ITC Stone Serif Std. Medium" w:hAnsi="ITC Stone Serif Std. Medium" w:cs="Times New Roman"/>
              </w:rPr>
            </w:pPr>
            <w:r>
              <w:rPr>
                <w:rFonts w:ascii="ITC Stone Serif Std. Medium" w:hAnsi="ITC Stone Serif Std. Medium" w:cs="Times New Roman"/>
              </w:rPr>
              <w:t>1194</w:t>
            </w:r>
          </w:p>
        </w:tc>
      </w:tr>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3E25BE">
            <w:pPr>
              <w:rPr>
                <w:rFonts w:ascii="ITC Stone Serif Std. Medium" w:hAnsi="ITC Stone Serif Std. Medium" w:cs="Times New Roman"/>
              </w:rPr>
            </w:pPr>
            <w:r w:rsidRPr="000C6175">
              <w:rPr>
                <w:rFonts w:ascii="ITC Stone Serif Std. Medium" w:hAnsi="ITC Stone Serif Std. Medium" w:cs="Times New Roman"/>
              </w:rPr>
              <w:t>Function General Scope</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44612E" w:rsidRDefault="001D081E" w:rsidP="003E25BE">
            <w:pPr>
              <w:rPr>
                <w:rFonts w:ascii="ITC Stone Serif Std. Medium" w:hAnsi="ITC Stone Serif Std. Medium" w:cs="Times New Roman"/>
              </w:rPr>
            </w:pPr>
            <w:r w:rsidRPr="001D081E">
              <w:rPr>
                <w:rFonts w:ascii="ITC Stone Serif Std. Medium" w:hAnsi="ITC Stone Serif Std. Medium" w:cs="Times New Roman"/>
              </w:rPr>
              <w:t>Positions assigned to this class function as a college/area director in the largest colleges, financial areas or branch campuses and are responsible for overseeing budget, accounting services, business affairs, position control, grant and contract administration, outside contracts, long range capital planning and related financial and resource services in the University’s largest and most complex administrative organizational entities that support instructional, research, service, maintenance, construction and related activities.</w:t>
            </w:r>
          </w:p>
        </w:tc>
      </w:tr>
    </w:tbl>
    <w:p w:rsidR="003E25BE" w:rsidRPr="000C6175" w:rsidRDefault="003E25BE" w:rsidP="003E25BE">
      <w:pPr>
        <w:rPr>
          <w:rFonts w:ascii="ITC Stone Serif Std. Medium" w:hAnsi="ITC Stone Serif Std. Medium" w:cs="Times New Roman"/>
          <w:b/>
        </w:rPr>
      </w:pPr>
    </w:p>
    <w:p w:rsidR="003E25BE" w:rsidRPr="000C6175" w:rsidRDefault="004F3311" w:rsidP="003E25BE">
      <w:pPr>
        <w:rPr>
          <w:rFonts w:ascii="ITC Stone Serif Std. Medium" w:hAnsi="ITC Stone Serif Std. Medium" w:cs="Times New Roman"/>
          <w:b/>
          <w:sz w:val="28"/>
          <w:lang w:val="en"/>
        </w:rPr>
      </w:pPr>
      <w:r w:rsidRPr="000C6175">
        <w:rPr>
          <w:rFonts w:ascii="ITC Stone Serif Std. Medium" w:hAnsi="ITC Stone Serif Std. Medium" w:cs="Times New Roman"/>
          <w:b/>
          <w:sz w:val="28"/>
        </w:rPr>
        <w:t>Job Duties and Responsibilities</w:t>
      </w:r>
    </w:p>
    <w:tbl>
      <w:tblPr>
        <w:tblW w:w="10500" w:type="dxa"/>
        <w:tblCellSpacing w:w="0" w:type="dxa"/>
        <w:tblInd w:w="390" w:type="dxa"/>
        <w:tblCellMar>
          <w:left w:w="0" w:type="dxa"/>
          <w:right w:w="0" w:type="dxa"/>
        </w:tblCellMar>
        <w:tblLook w:val="04A0" w:firstRow="1" w:lastRow="0" w:firstColumn="1" w:lastColumn="0" w:noHBand="0" w:noVBand="1"/>
      </w:tblPr>
      <w:tblGrid>
        <w:gridCol w:w="3000"/>
        <w:gridCol w:w="7500"/>
      </w:tblGrid>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BD7ABD">
            <w:pPr>
              <w:rPr>
                <w:rFonts w:ascii="ITC Stone Serif Std. Medium" w:hAnsi="ITC Stone Serif Std. Medium" w:cs="Times New Roman"/>
              </w:rPr>
            </w:pPr>
            <w:r w:rsidRPr="000C6175">
              <w:rPr>
                <w:rFonts w:ascii="ITC Stone Serif Std. Medium" w:hAnsi="ITC Stone Serif Std. Medium" w:cs="Times New Roman"/>
              </w:rPr>
              <w:t>Summary of Duties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1D081E" w:rsidRDefault="001D081E" w:rsidP="00BD7ABD">
            <w:pPr>
              <w:rPr>
                <w:rFonts w:ascii="ITC Stone Serif Std. Medium" w:hAnsi="ITC Stone Serif Std. Medium" w:cs="Times New Roman"/>
              </w:rPr>
            </w:pPr>
            <w:r w:rsidRPr="001D081E">
              <w:rPr>
                <w:rFonts w:ascii="ITC Stone Serif Std. Medium" w:hAnsi="ITC Stone Serif Std. Medium"/>
              </w:rPr>
              <w:t xml:space="preserve">This position is responsible for the overall management of the financial, administrative and personnel support functions for </w:t>
            </w:r>
            <w:r w:rsidRPr="001D081E">
              <w:rPr>
                <w:rFonts w:ascii="ITC Stone Serif Std. Medium" w:hAnsi="ITC Stone Serif Std. Medium"/>
                <w:highlight w:val="yellow"/>
              </w:rPr>
              <w:t>DEPARTMENT</w:t>
            </w:r>
            <w:r w:rsidRPr="001D081E">
              <w:rPr>
                <w:rFonts w:ascii="ITC Stone Serif Std. Medium" w:hAnsi="ITC Stone Serif Std. Medium"/>
              </w:rPr>
              <w:t xml:space="preserve">.  Serves as a principle consultant and adviser to the </w:t>
            </w:r>
            <w:r w:rsidRPr="001D081E">
              <w:rPr>
                <w:rFonts w:ascii="ITC Stone Serif Std. Medium" w:hAnsi="ITC Stone Serif Std. Medium"/>
                <w:highlight w:val="yellow"/>
              </w:rPr>
              <w:t>DEPT HEAD</w:t>
            </w:r>
            <w:r w:rsidRPr="001D081E">
              <w:rPr>
                <w:rFonts w:ascii="ITC Stone Serif Std. Medium" w:hAnsi="ITC Stone Serif Std. Medium"/>
              </w:rPr>
              <w:t xml:space="preserve"> on a wide range of fiscal, management and personnel related issues.</w:t>
            </w:r>
          </w:p>
        </w:tc>
      </w:tr>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4F3311" w:rsidP="00BD7ABD">
            <w:pPr>
              <w:rPr>
                <w:rFonts w:ascii="ITC Stone Serif Std. Medium" w:hAnsi="ITC Stone Serif Std. Medium" w:cs="Times New Roman"/>
              </w:rPr>
            </w:pPr>
            <w:r>
              <w:rPr>
                <w:rFonts w:ascii="ITC Stone Serif Std. Medium" w:hAnsi="ITC Stone Serif Std. Medium" w:cs="Times New Roman"/>
              </w:rPr>
              <w:t>Job Function, % Time, Essential</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0C6175" w:rsidRDefault="004F3311" w:rsidP="004F3311">
            <w:pPr>
              <w:rPr>
                <w:rFonts w:ascii="ITC Stone Serif Std. Medium" w:hAnsi="ITC Stone Serif Std. Medium" w:cs="Times New Roman"/>
              </w:rPr>
            </w:pPr>
            <w:r>
              <w:rPr>
                <w:rFonts w:ascii="ITC Stone Serif Std. Medium" w:hAnsi="ITC Stone Serif Std. Medium" w:cs="Times New Roman"/>
              </w:rPr>
              <w:t xml:space="preserve"> </w:t>
            </w:r>
            <w:r w:rsidR="001D081E">
              <w:rPr>
                <w:rFonts w:ascii="ITC Stone Serif Std. Medium" w:hAnsi="ITC Stone Serif Std. Medium" w:cs="Times New Roman"/>
              </w:rPr>
              <w:t>50%, Fiscal Management, Essential</w:t>
            </w:r>
          </w:p>
        </w:tc>
      </w:tr>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BD7ABD">
            <w:pPr>
              <w:rPr>
                <w:rFonts w:ascii="ITC Stone Serif Std. Medium" w:hAnsi="ITC Stone Serif Std. Medium" w:cs="Times New Roman"/>
              </w:rPr>
            </w:pPr>
            <w:r w:rsidRPr="000C6175">
              <w:rPr>
                <w:rFonts w:ascii="ITC Stone Serif Std. Medium" w:hAnsi="ITC Stone Serif Std. Medium" w:cs="Times New Roman"/>
              </w:rPr>
              <w:t>Duties Performed</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1D081E" w:rsidRPr="001D081E" w:rsidRDefault="001D081E" w:rsidP="001D081E">
            <w:pPr>
              <w:rPr>
                <w:rFonts w:ascii="ITC Stone Serif Std. Medium" w:hAnsi="ITC Stone Serif Std. Medium" w:cs="Times New Roman"/>
              </w:rPr>
            </w:pPr>
            <w:r w:rsidRPr="001D081E">
              <w:rPr>
                <w:rFonts w:ascii="ITC Stone Serif Std. Medium" w:hAnsi="ITC Stone Serif Std. Medium" w:cs="Times New Roman"/>
              </w:rPr>
              <w:t>Oversees the budgeting a</w:t>
            </w:r>
            <w:r>
              <w:rPr>
                <w:rFonts w:ascii="ITC Stone Serif Std. Medium" w:hAnsi="ITC Stone Serif Std. Medium" w:cs="Times New Roman"/>
              </w:rPr>
              <w:t>nd fiscal management processes.</w:t>
            </w:r>
          </w:p>
          <w:p w:rsidR="001D081E" w:rsidRPr="001D081E" w:rsidRDefault="001D081E" w:rsidP="001D081E">
            <w:pPr>
              <w:rPr>
                <w:rFonts w:ascii="ITC Stone Serif Std. Medium" w:hAnsi="ITC Stone Serif Std. Medium" w:cs="Times New Roman"/>
              </w:rPr>
            </w:pPr>
            <w:r w:rsidRPr="001D081E">
              <w:rPr>
                <w:rFonts w:ascii="ITC Stone Serif Std. Medium" w:hAnsi="ITC Stone Serif Std. Medium" w:cs="Times New Roman"/>
              </w:rPr>
              <w:t>Develops or assists in the development and management of fiscal and operational strategies, initiatives a</w:t>
            </w:r>
            <w:r>
              <w:rPr>
                <w:rFonts w:ascii="ITC Stone Serif Std. Medium" w:hAnsi="ITC Stone Serif Std. Medium" w:cs="Times New Roman"/>
              </w:rPr>
              <w:t>nd resource management.</w:t>
            </w:r>
          </w:p>
          <w:p w:rsidR="001D081E" w:rsidRPr="001D081E" w:rsidRDefault="001D081E" w:rsidP="001D081E">
            <w:pPr>
              <w:rPr>
                <w:rFonts w:ascii="ITC Stone Serif Std. Medium" w:hAnsi="ITC Stone Serif Std. Medium" w:cs="Times New Roman"/>
              </w:rPr>
            </w:pPr>
            <w:r w:rsidRPr="001D081E">
              <w:rPr>
                <w:rFonts w:ascii="ITC Stone Serif Std. Medium" w:hAnsi="ITC Stone Serif Std. Medium" w:cs="Times New Roman"/>
              </w:rPr>
              <w:t>Recommend options for new approach</w:t>
            </w:r>
            <w:r>
              <w:rPr>
                <w:rFonts w:ascii="ITC Stone Serif Std. Medium" w:hAnsi="ITC Stone Serif Std. Medium" w:cs="Times New Roman"/>
              </w:rPr>
              <w:t>es and cost-effective services.</w:t>
            </w:r>
          </w:p>
          <w:p w:rsidR="001D081E" w:rsidRPr="001D081E" w:rsidRDefault="001D081E" w:rsidP="001D081E">
            <w:pPr>
              <w:rPr>
                <w:rFonts w:ascii="ITC Stone Serif Std. Medium" w:hAnsi="ITC Stone Serif Std. Medium" w:cs="Times New Roman"/>
              </w:rPr>
            </w:pPr>
            <w:r w:rsidRPr="001D081E">
              <w:rPr>
                <w:rFonts w:ascii="ITC Stone Serif Std. Medium" w:hAnsi="ITC Stone Serif Std. Medium" w:cs="Times New Roman"/>
              </w:rPr>
              <w:t xml:space="preserve">Establish </w:t>
            </w:r>
            <w:r>
              <w:rPr>
                <w:rFonts w:ascii="ITC Stone Serif Std. Medium" w:hAnsi="ITC Stone Serif Std. Medium" w:cs="Times New Roman"/>
              </w:rPr>
              <w:t>and monitor financial controls.</w:t>
            </w:r>
          </w:p>
          <w:p w:rsidR="001D081E" w:rsidRPr="001D081E" w:rsidRDefault="001D081E" w:rsidP="001D081E">
            <w:pPr>
              <w:rPr>
                <w:rFonts w:ascii="ITC Stone Serif Std. Medium" w:hAnsi="ITC Stone Serif Std. Medium" w:cs="Times New Roman"/>
              </w:rPr>
            </w:pPr>
            <w:r w:rsidRPr="001D081E">
              <w:rPr>
                <w:rFonts w:ascii="ITC Stone Serif Std. Medium" w:hAnsi="ITC Stone Serif Std. Medium" w:cs="Times New Roman"/>
              </w:rPr>
              <w:t>Oversee the business and fiscal services including: financial reporting, accounting controls, accounts receivable and payable, purchasing, payroll, travel, property inventory, grant and contract administration, facilities, space allocations, minor capital projects, and external contracts.</w:t>
            </w:r>
          </w:p>
          <w:p w:rsidR="001D081E" w:rsidRPr="001D081E" w:rsidRDefault="001D081E" w:rsidP="001D081E">
            <w:pPr>
              <w:rPr>
                <w:rFonts w:ascii="ITC Stone Serif Std. Medium" w:hAnsi="ITC Stone Serif Std. Medium" w:cs="Times New Roman"/>
              </w:rPr>
            </w:pPr>
            <w:r w:rsidRPr="001D081E">
              <w:rPr>
                <w:rFonts w:ascii="ITC Stone Serif Std. Medium" w:hAnsi="ITC Stone Serif Std. Medium" w:cs="Times New Roman"/>
              </w:rPr>
              <w:t>Recommends, implements,</w:t>
            </w:r>
            <w:r>
              <w:rPr>
                <w:rFonts w:ascii="ITC Stone Serif Std. Medium" w:hAnsi="ITC Stone Serif Std. Medium" w:cs="Times New Roman"/>
              </w:rPr>
              <w:t xml:space="preserve"> and writes financial policies.</w:t>
            </w:r>
          </w:p>
          <w:p w:rsidR="001D081E" w:rsidRPr="001D081E" w:rsidRDefault="001D081E" w:rsidP="001D081E">
            <w:pPr>
              <w:rPr>
                <w:rFonts w:ascii="ITC Stone Serif Std. Medium" w:hAnsi="ITC Stone Serif Std. Medium" w:cs="Times New Roman"/>
              </w:rPr>
            </w:pPr>
            <w:r w:rsidRPr="001D081E">
              <w:rPr>
                <w:rFonts w:ascii="ITC Stone Serif Std. Medium" w:hAnsi="ITC Stone Serif Std. Medium" w:cs="Times New Roman"/>
              </w:rPr>
              <w:t>Oversee the approval and processing of revenue, expenditures, budgets, and mass salary increase processes.</w:t>
            </w:r>
          </w:p>
          <w:p w:rsidR="001D081E" w:rsidRPr="001D081E" w:rsidRDefault="001D081E" w:rsidP="001D081E">
            <w:pPr>
              <w:rPr>
                <w:rFonts w:ascii="ITC Stone Serif Std. Medium" w:hAnsi="ITC Stone Serif Std. Medium" w:cs="Times New Roman"/>
              </w:rPr>
            </w:pPr>
            <w:r w:rsidRPr="001D081E">
              <w:rPr>
                <w:rFonts w:ascii="ITC Stone Serif Std. Medium" w:hAnsi="ITC Stone Serif Std. Medium" w:cs="Times New Roman"/>
              </w:rPr>
              <w:lastRenderedPageBreak/>
              <w:t>Design, implement and administer an internal accounting system for the purpose of tracking revenue and expenditures for up to date accounting of financial activities as well internal and external audits.</w:t>
            </w:r>
          </w:p>
          <w:p w:rsidR="003E25BE" w:rsidRPr="000C6175" w:rsidRDefault="001D081E" w:rsidP="001D081E">
            <w:pPr>
              <w:rPr>
                <w:rFonts w:ascii="ITC Stone Serif Std. Medium" w:hAnsi="ITC Stone Serif Std. Medium" w:cs="Times New Roman"/>
              </w:rPr>
            </w:pPr>
            <w:r w:rsidRPr="001D081E">
              <w:rPr>
                <w:rFonts w:ascii="ITC Stone Serif Std. Medium" w:hAnsi="ITC Stone Serif Std. Medium" w:cs="Times New Roman"/>
              </w:rPr>
              <w:t>Ensure compliance with federal, state, and university policies and regulations, while maintaining appropriate internal control safeguards.</w:t>
            </w:r>
          </w:p>
        </w:tc>
      </w:tr>
      <w:tr w:rsidR="004F3311" w:rsidRPr="000C6175"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4F3311" w:rsidRPr="000C6175" w:rsidRDefault="004F3311" w:rsidP="00E81A2C">
            <w:pPr>
              <w:rPr>
                <w:rFonts w:ascii="ITC Stone Serif Std. Medium" w:hAnsi="ITC Stone Serif Std. Medium" w:cs="Times New Roman"/>
              </w:rPr>
            </w:pPr>
            <w:r>
              <w:rPr>
                <w:rFonts w:ascii="ITC Stone Serif Std. Medium" w:hAnsi="ITC Stone Serif Std. Medium" w:cs="Times New Roman"/>
              </w:rPr>
              <w:lastRenderedPageBreak/>
              <w:t>Job Function, % Time, Essential</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4F3311" w:rsidRPr="000C6175" w:rsidRDefault="004F3311" w:rsidP="00E81A2C">
            <w:pPr>
              <w:rPr>
                <w:rFonts w:ascii="ITC Stone Serif Std. Medium" w:hAnsi="ITC Stone Serif Std. Medium" w:cs="Times New Roman"/>
              </w:rPr>
            </w:pPr>
            <w:r>
              <w:rPr>
                <w:rFonts w:ascii="ITC Stone Serif Std. Medium" w:hAnsi="ITC Stone Serif Std. Medium" w:cs="Times New Roman"/>
              </w:rPr>
              <w:t xml:space="preserve"> </w:t>
            </w:r>
            <w:r w:rsidR="001D081E">
              <w:rPr>
                <w:rFonts w:ascii="ITC Stone Serif Std. Medium" w:hAnsi="ITC Stone Serif Std. Medium" w:cs="Times New Roman"/>
              </w:rPr>
              <w:t>15%, Personnel, Essential</w:t>
            </w:r>
          </w:p>
        </w:tc>
      </w:tr>
      <w:tr w:rsidR="004F3311" w:rsidRPr="000C6175"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4F3311" w:rsidRPr="000C6175" w:rsidRDefault="004F3311" w:rsidP="00E81A2C">
            <w:pPr>
              <w:rPr>
                <w:rFonts w:ascii="ITC Stone Serif Std. Medium" w:hAnsi="ITC Stone Serif Std. Medium" w:cs="Times New Roman"/>
              </w:rPr>
            </w:pPr>
            <w:r w:rsidRPr="000C6175">
              <w:rPr>
                <w:rFonts w:ascii="ITC Stone Serif Std. Medium" w:hAnsi="ITC Stone Serif Std. Medium" w:cs="Times New Roman"/>
              </w:rPr>
              <w:t>Duties Performed</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1D081E" w:rsidRPr="001D081E" w:rsidRDefault="001D081E" w:rsidP="001D081E">
            <w:pPr>
              <w:rPr>
                <w:rFonts w:ascii="ITC Stone Serif Std. Medium" w:hAnsi="ITC Stone Serif Std. Medium" w:cs="Times New Roman"/>
              </w:rPr>
            </w:pPr>
            <w:r w:rsidRPr="001D081E">
              <w:rPr>
                <w:rFonts w:ascii="ITC Stone Serif Std. Medium" w:hAnsi="ITC Stone Serif Std. Medium" w:cs="Times New Roman"/>
              </w:rPr>
              <w:t>Provide vision, leadership, and direction for staff development.</w:t>
            </w:r>
          </w:p>
          <w:p w:rsidR="001D081E" w:rsidRPr="001D081E" w:rsidRDefault="001D081E" w:rsidP="001D081E">
            <w:pPr>
              <w:rPr>
                <w:rFonts w:ascii="ITC Stone Serif Std. Medium" w:hAnsi="ITC Stone Serif Std. Medium" w:cs="Times New Roman"/>
              </w:rPr>
            </w:pPr>
            <w:r w:rsidRPr="001D081E">
              <w:rPr>
                <w:rFonts w:ascii="ITC Stone Serif Std. Medium" w:hAnsi="ITC Stone Serif Std. Medium" w:cs="Times New Roman"/>
              </w:rPr>
              <w:t>Implement and maintain proper personnel practices, policies, and procedures.</w:t>
            </w:r>
          </w:p>
          <w:p w:rsidR="001D081E" w:rsidRPr="001D081E" w:rsidRDefault="001D081E" w:rsidP="001D081E">
            <w:pPr>
              <w:rPr>
                <w:rFonts w:ascii="ITC Stone Serif Std. Medium" w:hAnsi="ITC Stone Serif Std. Medium" w:cs="Times New Roman"/>
              </w:rPr>
            </w:pPr>
            <w:r w:rsidRPr="001D081E">
              <w:rPr>
                <w:rFonts w:ascii="ITC Stone Serif Std. Medium" w:hAnsi="ITC Stone Serif Std. Medium" w:cs="Times New Roman"/>
              </w:rPr>
              <w:t>Coordinate recruitment efforts.</w:t>
            </w:r>
          </w:p>
          <w:p w:rsidR="001D081E" w:rsidRPr="001D081E" w:rsidRDefault="001D081E" w:rsidP="001D081E">
            <w:pPr>
              <w:rPr>
                <w:rFonts w:ascii="ITC Stone Serif Std. Medium" w:hAnsi="ITC Stone Serif Std. Medium" w:cs="Times New Roman"/>
              </w:rPr>
            </w:pPr>
            <w:r w:rsidRPr="001D081E">
              <w:rPr>
                <w:rFonts w:ascii="ITC Stone Serif Std. Medium" w:hAnsi="ITC Stone Serif Std. Medium" w:cs="Times New Roman"/>
              </w:rPr>
              <w:t>Interview and make hiring recommendations.</w:t>
            </w:r>
          </w:p>
          <w:p w:rsidR="001D081E" w:rsidRPr="001D081E" w:rsidRDefault="001D081E" w:rsidP="001D081E">
            <w:pPr>
              <w:rPr>
                <w:rFonts w:ascii="ITC Stone Serif Std. Medium" w:hAnsi="ITC Stone Serif Std. Medium" w:cs="Times New Roman"/>
              </w:rPr>
            </w:pPr>
            <w:r w:rsidRPr="001D081E">
              <w:rPr>
                <w:rFonts w:ascii="ITC Stone Serif Std. Medium" w:hAnsi="ITC Stone Serif Std. Medium" w:cs="Times New Roman"/>
              </w:rPr>
              <w:t>Ensures compliance with existing University procedures for new hires and changes in assignments including corrective and disciplinary action and problem resolution.</w:t>
            </w:r>
          </w:p>
          <w:p w:rsidR="004F3311" w:rsidRPr="000C6175" w:rsidRDefault="001D081E" w:rsidP="001D081E">
            <w:pPr>
              <w:rPr>
                <w:rFonts w:ascii="ITC Stone Serif Std. Medium" w:hAnsi="ITC Stone Serif Std. Medium" w:cs="Times New Roman"/>
              </w:rPr>
            </w:pPr>
            <w:r w:rsidRPr="001D081E">
              <w:rPr>
                <w:rFonts w:ascii="ITC Stone Serif Std. Medium" w:hAnsi="ITC Stone Serif Std. Medium" w:cs="Times New Roman"/>
              </w:rPr>
              <w:t>Assess organizational efficiency by monitoring staff workflow on an ongoing basis and makes adjustments to optimize staff functioning.</w:t>
            </w:r>
          </w:p>
        </w:tc>
      </w:tr>
      <w:tr w:rsidR="00930073" w:rsidRPr="000C6175"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tcPr>
          <w:p w:rsidR="00930073" w:rsidRPr="000C6175" w:rsidRDefault="00930073" w:rsidP="00930073">
            <w:pPr>
              <w:rPr>
                <w:rFonts w:ascii="ITC Stone Serif Std. Medium" w:hAnsi="ITC Stone Serif Std. Medium" w:cs="Times New Roman"/>
              </w:rPr>
            </w:pPr>
            <w:r>
              <w:rPr>
                <w:rFonts w:ascii="ITC Stone Serif Std. Medium" w:hAnsi="ITC Stone Serif Std. Medium" w:cs="Times New Roman"/>
              </w:rPr>
              <w:t>Job Function, % Time, Essential</w:t>
            </w:r>
          </w:p>
        </w:tc>
        <w:tc>
          <w:tcPr>
            <w:tcW w:w="0" w:type="auto"/>
            <w:tcBorders>
              <w:bottom w:val="single" w:sz="6" w:space="0" w:color="CECECE"/>
              <w:right w:val="single" w:sz="6" w:space="0" w:color="CECECE"/>
            </w:tcBorders>
            <w:tcMar>
              <w:top w:w="120" w:type="dxa"/>
              <w:left w:w="120" w:type="dxa"/>
              <w:bottom w:w="120" w:type="dxa"/>
              <w:right w:w="120" w:type="dxa"/>
            </w:tcMar>
            <w:vAlign w:val="center"/>
          </w:tcPr>
          <w:p w:rsidR="00930073" w:rsidRPr="000C6175" w:rsidRDefault="001D081E" w:rsidP="00930073">
            <w:pPr>
              <w:rPr>
                <w:rFonts w:ascii="ITC Stone Serif Std. Medium" w:hAnsi="ITC Stone Serif Std. Medium" w:cs="Times New Roman"/>
              </w:rPr>
            </w:pPr>
            <w:r>
              <w:rPr>
                <w:rFonts w:ascii="ITC Stone Serif Std. Medium" w:hAnsi="ITC Stone Serif Std. Medium" w:cs="Times New Roman"/>
              </w:rPr>
              <w:t>15%, Administration, Essential</w:t>
            </w:r>
          </w:p>
        </w:tc>
      </w:tr>
      <w:tr w:rsidR="00930073" w:rsidRPr="000C6175"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tcPr>
          <w:p w:rsidR="00930073" w:rsidRPr="000C6175" w:rsidRDefault="00930073" w:rsidP="00930073">
            <w:pPr>
              <w:rPr>
                <w:rFonts w:ascii="ITC Stone Serif Std. Medium" w:hAnsi="ITC Stone Serif Std. Medium" w:cs="Times New Roman"/>
              </w:rPr>
            </w:pPr>
            <w:r w:rsidRPr="000C6175">
              <w:rPr>
                <w:rFonts w:ascii="ITC Stone Serif Std. Medium" w:hAnsi="ITC Stone Serif Std. Medium" w:cs="Times New Roman"/>
              </w:rPr>
              <w:t>Duties Performed</w:t>
            </w:r>
          </w:p>
        </w:tc>
        <w:tc>
          <w:tcPr>
            <w:tcW w:w="0" w:type="auto"/>
            <w:tcBorders>
              <w:bottom w:val="single" w:sz="6" w:space="0" w:color="CECECE"/>
              <w:right w:val="single" w:sz="6" w:space="0" w:color="CECECE"/>
            </w:tcBorders>
            <w:tcMar>
              <w:top w:w="120" w:type="dxa"/>
              <w:left w:w="120" w:type="dxa"/>
              <w:bottom w:w="120" w:type="dxa"/>
              <w:right w:w="120" w:type="dxa"/>
            </w:tcMar>
            <w:vAlign w:val="center"/>
          </w:tcPr>
          <w:p w:rsidR="001D081E" w:rsidRPr="001D081E" w:rsidRDefault="001D081E" w:rsidP="001D081E">
            <w:pPr>
              <w:rPr>
                <w:rFonts w:ascii="ITC Stone Serif Std. Medium" w:hAnsi="ITC Stone Serif Std. Medium" w:cs="Times New Roman"/>
              </w:rPr>
            </w:pPr>
            <w:r w:rsidRPr="001D081E">
              <w:rPr>
                <w:rFonts w:ascii="ITC Stone Serif Std. Medium" w:hAnsi="ITC Stone Serif Std. Medium" w:cs="Times New Roman"/>
              </w:rPr>
              <w:t>Manages/monitors sensitive programs, projects, activities and budgets</w:t>
            </w:r>
            <w:r>
              <w:rPr>
                <w:rFonts w:ascii="ITC Stone Serif Std. Medium" w:hAnsi="ITC Stone Serif Std. Medium" w:cs="Times New Roman"/>
              </w:rPr>
              <w:t xml:space="preserve"> as required by the </w:t>
            </w:r>
            <w:r w:rsidRPr="001D081E">
              <w:rPr>
                <w:rFonts w:ascii="ITC Stone Serif Std. Medium" w:hAnsi="ITC Stone Serif Std. Medium" w:cs="Times New Roman"/>
                <w:highlight w:val="yellow"/>
              </w:rPr>
              <w:t>DEPT HEAD</w:t>
            </w:r>
            <w:r>
              <w:rPr>
                <w:rFonts w:ascii="ITC Stone Serif Std. Medium" w:hAnsi="ITC Stone Serif Std. Medium" w:cs="Times New Roman"/>
              </w:rPr>
              <w:t xml:space="preserve">. </w:t>
            </w:r>
          </w:p>
          <w:p w:rsidR="001D081E" w:rsidRPr="001D081E" w:rsidRDefault="001D081E" w:rsidP="001D081E">
            <w:pPr>
              <w:rPr>
                <w:rFonts w:ascii="ITC Stone Serif Std. Medium" w:hAnsi="ITC Stone Serif Std. Medium" w:cs="Times New Roman"/>
              </w:rPr>
            </w:pPr>
            <w:r w:rsidRPr="001D081E">
              <w:rPr>
                <w:rFonts w:ascii="ITC Stone Serif Std. Medium" w:hAnsi="ITC Stone Serif Std. Medium" w:cs="Times New Roman"/>
              </w:rPr>
              <w:t xml:space="preserve">Supervises and/or prepares various other required administrative, business, and academic statistical reports and records for the </w:t>
            </w:r>
            <w:r w:rsidRPr="001D081E">
              <w:rPr>
                <w:rFonts w:ascii="ITC Stone Serif Std. Medium" w:hAnsi="ITC Stone Serif Std. Medium" w:cs="Times New Roman"/>
                <w:highlight w:val="yellow"/>
              </w:rPr>
              <w:t>DEPT HEAD</w:t>
            </w:r>
            <w:r w:rsidRPr="001D081E">
              <w:rPr>
                <w:rFonts w:ascii="ITC Stone Serif Std. Medium" w:hAnsi="ITC Stone Serif Std. Medium" w:cs="Times New Roman"/>
              </w:rPr>
              <w:t>, uni</w:t>
            </w:r>
            <w:r>
              <w:rPr>
                <w:rFonts w:ascii="ITC Stone Serif Std. Medium" w:hAnsi="ITC Stone Serif Std. Medium" w:cs="Times New Roman"/>
              </w:rPr>
              <w:t xml:space="preserve">versity and external agencies. </w:t>
            </w:r>
          </w:p>
          <w:p w:rsidR="00930073" w:rsidRPr="000C6175" w:rsidRDefault="001D081E" w:rsidP="001D081E">
            <w:pPr>
              <w:rPr>
                <w:rFonts w:ascii="ITC Stone Serif Std. Medium" w:hAnsi="ITC Stone Serif Std. Medium" w:cs="Times New Roman"/>
              </w:rPr>
            </w:pPr>
            <w:r w:rsidRPr="001D081E">
              <w:rPr>
                <w:rFonts w:ascii="ITC Stone Serif Std. Medium" w:hAnsi="ITC Stone Serif Std. Medium" w:cs="Times New Roman"/>
              </w:rPr>
              <w:t>Serves on various university, college and external committees regarding finances, grants &amp; contracts, operational efficiency and related matters.</w:t>
            </w:r>
          </w:p>
        </w:tc>
      </w:tr>
      <w:tr w:rsidR="001D081E" w:rsidRPr="000C6175"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tcPr>
          <w:p w:rsidR="001D081E" w:rsidRPr="000C6175" w:rsidRDefault="001D081E" w:rsidP="001D081E">
            <w:pPr>
              <w:rPr>
                <w:rFonts w:ascii="ITC Stone Serif Std. Medium" w:hAnsi="ITC Stone Serif Std. Medium" w:cs="Times New Roman"/>
              </w:rPr>
            </w:pPr>
            <w:r>
              <w:rPr>
                <w:rFonts w:ascii="ITC Stone Serif Std. Medium" w:hAnsi="ITC Stone Serif Std. Medium" w:cs="Times New Roman"/>
              </w:rPr>
              <w:t>Job Function, % Time, Essential</w:t>
            </w:r>
          </w:p>
        </w:tc>
        <w:tc>
          <w:tcPr>
            <w:tcW w:w="0" w:type="auto"/>
            <w:tcBorders>
              <w:bottom w:val="single" w:sz="6" w:space="0" w:color="CECECE"/>
              <w:right w:val="single" w:sz="6" w:space="0" w:color="CECECE"/>
            </w:tcBorders>
            <w:tcMar>
              <w:top w:w="120" w:type="dxa"/>
              <w:left w:w="120" w:type="dxa"/>
              <w:bottom w:w="120" w:type="dxa"/>
              <w:right w:w="120" w:type="dxa"/>
            </w:tcMar>
            <w:vAlign w:val="center"/>
          </w:tcPr>
          <w:p w:rsidR="001D081E" w:rsidRPr="001D081E" w:rsidRDefault="001D081E" w:rsidP="001D081E">
            <w:pPr>
              <w:rPr>
                <w:rFonts w:ascii="ITC Stone Serif Std. Medium" w:hAnsi="ITC Stone Serif Std. Medium" w:cs="Times New Roman"/>
              </w:rPr>
            </w:pPr>
            <w:r>
              <w:rPr>
                <w:rFonts w:ascii="ITC Stone Serif Std. Medium" w:hAnsi="ITC Stone Serif Std. Medium" w:cs="Times New Roman"/>
              </w:rPr>
              <w:t>10%, Consultant and Advisor, Essential</w:t>
            </w:r>
          </w:p>
        </w:tc>
      </w:tr>
      <w:tr w:rsidR="001D081E" w:rsidRPr="000C6175"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tcPr>
          <w:p w:rsidR="001D081E" w:rsidRPr="000C6175" w:rsidRDefault="001D081E" w:rsidP="001D081E">
            <w:pPr>
              <w:rPr>
                <w:rFonts w:ascii="ITC Stone Serif Std. Medium" w:hAnsi="ITC Stone Serif Std. Medium" w:cs="Times New Roman"/>
              </w:rPr>
            </w:pPr>
            <w:r w:rsidRPr="000C6175">
              <w:rPr>
                <w:rFonts w:ascii="ITC Stone Serif Std. Medium" w:hAnsi="ITC Stone Serif Std. Medium" w:cs="Times New Roman"/>
              </w:rPr>
              <w:t>Duties Performed</w:t>
            </w:r>
          </w:p>
        </w:tc>
        <w:tc>
          <w:tcPr>
            <w:tcW w:w="0" w:type="auto"/>
            <w:tcBorders>
              <w:bottom w:val="single" w:sz="6" w:space="0" w:color="CECECE"/>
              <w:right w:val="single" w:sz="6" w:space="0" w:color="CECECE"/>
            </w:tcBorders>
            <w:tcMar>
              <w:top w:w="120" w:type="dxa"/>
              <w:left w:w="120" w:type="dxa"/>
              <w:bottom w:w="120" w:type="dxa"/>
              <w:right w:w="120" w:type="dxa"/>
            </w:tcMar>
            <w:vAlign w:val="center"/>
          </w:tcPr>
          <w:p w:rsidR="001D081E" w:rsidRPr="001D081E" w:rsidRDefault="001D081E" w:rsidP="001D081E">
            <w:pPr>
              <w:rPr>
                <w:rFonts w:ascii="ITC Stone Serif Std. Medium" w:hAnsi="ITC Stone Serif Std. Medium" w:cs="Times New Roman"/>
              </w:rPr>
            </w:pPr>
            <w:r w:rsidRPr="001D081E">
              <w:rPr>
                <w:rFonts w:ascii="ITC Stone Serif Std. Medium" w:hAnsi="ITC Stone Serif Std. Medium" w:cs="Times New Roman"/>
              </w:rPr>
              <w:t xml:space="preserve">Serves as an advisor to the </w:t>
            </w:r>
            <w:r w:rsidRPr="001D081E">
              <w:rPr>
                <w:rFonts w:ascii="ITC Stone Serif Std. Medium" w:hAnsi="ITC Stone Serif Std. Medium" w:cs="Times New Roman"/>
                <w:highlight w:val="yellow"/>
              </w:rPr>
              <w:t>DEPT HEAD</w:t>
            </w:r>
            <w:r w:rsidRPr="001D081E">
              <w:rPr>
                <w:rFonts w:ascii="ITC Stone Serif Std. Medium" w:hAnsi="ITC Stone Serif Std. Medium" w:cs="Times New Roman"/>
              </w:rPr>
              <w:t xml:space="preserve"> on financial and administrative matters as requested.</w:t>
            </w:r>
          </w:p>
          <w:p w:rsidR="001D081E" w:rsidRPr="001D081E" w:rsidRDefault="001D081E" w:rsidP="001D081E">
            <w:pPr>
              <w:rPr>
                <w:rFonts w:ascii="ITC Stone Serif Std. Medium" w:hAnsi="ITC Stone Serif Std. Medium" w:cs="Times New Roman"/>
              </w:rPr>
            </w:pPr>
            <w:r w:rsidRPr="001D081E">
              <w:rPr>
                <w:rFonts w:ascii="ITC Stone Serif Std. Medium" w:hAnsi="ITC Stone Serif Std. Medium" w:cs="Times New Roman"/>
              </w:rPr>
              <w:t>Participates in strategic financial and business planning to efficiently and effectively use the resources of the assigned areas.</w:t>
            </w:r>
          </w:p>
        </w:tc>
      </w:tr>
      <w:tr w:rsidR="001D081E" w:rsidRPr="000C6175"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1D081E" w:rsidRPr="000C6175" w:rsidRDefault="001D081E" w:rsidP="001D081E">
            <w:pPr>
              <w:rPr>
                <w:rFonts w:ascii="ITC Stone Serif Std. Medium" w:hAnsi="ITC Stone Serif Std. Medium" w:cs="Times New Roman"/>
              </w:rPr>
            </w:pPr>
            <w:r>
              <w:rPr>
                <w:rFonts w:ascii="ITC Stone Serif Std. Medium" w:hAnsi="ITC Stone Serif Std. Medium" w:cs="Times New Roman"/>
              </w:rPr>
              <w:lastRenderedPageBreak/>
              <w:t>Job Function, % Time, Essential</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1D081E" w:rsidRPr="000C6175" w:rsidRDefault="001D081E" w:rsidP="001D081E">
            <w:pPr>
              <w:rPr>
                <w:rFonts w:ascii="ITC Stone Serif Std. Medium" w:hAnsi="ITC Stone Serif Std. Medium" w:cs="Times New Roman"/>
              </w:rPr>
            </w:pPr>
            <w:r>
              <w:rPr>
                <w:rFonts w:ascii="ITC Stone Serif Std. Medium" w:hAnsi="ITC Stone Serif Std. Medium" w:cs="Times New Roman"/>
              </w:rPr>
              <w:t xml:space="preserve"> 5%, Supervision, Essential</w:t>
            </w:r>
          </w:p>
        </w:tc>
      </w:tr>
      <w:tr w:rsidR="001D081E" w:rsidRPr="000C6175"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1D081E" w:rsidRPr="000C6175" w:rsidRDefault="001D081E" w:rsidP="001D081E">
            <w:pPr>
              <w:rPr>
                <w:rFonts w:ascii="ITC Stone Serif Std. Medium" w:hAnsi="ITC Stone Serif Std. Medium" w:cs="Times New Roman"/>
              </w:rPr>
            </w:pPr>
            <w:r w:rsidRPr="000C6175">
              <w:rPr>
                <w:rFonts w:ascii="ITC Stone Serif Std. Medium" w:hAnsi="ITC Stone Serif Std. Medium" w:cs="Times New Roman"/>
              </w:rPr>
              <w:t>Duties Performed</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1D081E" w:rsidRPr="001D081E" w:rsidRDefault="001D081E" w:rsidP="001D081E">
            <w:pPr>
              <w:rPr>
                <w:rFonts w:ascii="ITC Stone Serif Std. Medium" w:hAnsi="ITC Stone Serif Std. Medium" w:cs="Times New Roman"/>
              </w:rPr>
            </w:pPr>
            <w:r w:rsidRPr="001D081E">
              <w:rPr>
                <w:rFonts w:ascii="ITC Stone Serif Std. Medium" w:hAnsi="ITC Stone Serif Std. Medium" w:cs="Times New Roman"/>
              </w:rPr>
              <w:t xml:space="preserve">Oversees the supervision of personnel, which includes work allocation and training. </w:t>
            </w:r>
          </w:p>
          <w:p w:rsidR="001D081E" w:rsidRPr="001D081E" w:rsidRDefault="001D081E" w:rsidP="001D081E">
            <w:pPr>
              <w:rPr>
                <w:rFonts w:ascii="ITC Stone Serif Std. Medium" w:hAnsi="ITC Stone Serif Std. Medium" w:cs="Times New Roman"/>
              </w:rPr>
            </w:pPr>
            <w:r w:rsidRPr="001D081E">
              <w:rPr>
                <w:rFonts w:ascii="ITC Stone Serif Std. Medium" w:hAnsi="ITC Stone Serif Std. Medium" w:cs="Times New Roman"/>
              </w:rPr>
              <w:t>Evaluates performance and makes recommendations for personnel actions.</w:t>
            </w:r>
          </w:p>
          <w:p w:rsidR="001D081E" w:rsidRPr="000C6175" w:rsidRDefault="001D081E" w:rsidP="001D081E">
            <w:pPr>
              <w:rPr>
                <w:rFonts w:ascii="ITC Stone Serif Std. Medium" w:hAnsi="ITC Stone Serif Std. Medium" w:cs="Times New Roman"/>
              </w:rPr>
            </w:pPr>
            <w:r w:rsidRPr="001D081E">
              <w:rPr>
                <w:rFonts w:ascii="ITC Stone Serif Std. Medium" w:hAnsi="ITC Stone Serif Std. Medium" w:cs="Times New Roman"/>
              </w:rPr>
              <w:t>Motivates employees to achieve peak productivity and performance.</w:t>
            </w:r>
          </w:p>
        </w:tc>
      </w:tr>
      <w:tr w:rsidR="001D081E" w:rsidRPr="000C6175"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1D081E" w:rsidRPr="000C6175" w:rsidRDefault="001D081E" w:rsidP="001D081E">
            <w:pPr>
              <w:rPr>
                <w:rFonts w:ascii="ITC Stone Serif Std. Medium" w:hAnsi="ITC Stone Serif Std. Medium" w:cs="Times New Roman"/>
              </w:rPr>
            </w:pPr>
            <w:r>
              <w:rPr>
                <w:rFonts w:ascii="ITC Stone Serif Std. Medium" w:hAnsi="ITC Stone Serif Std. Medium" w:cs="Times New Roman"/>
              </w:rPr>
              <w:t>Job Function, % Time, Essential</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1D081E" w:rsidRPr="000C6175" w:rsidRDefault="001D081E" w:rsidP="001D081E">
            <w:pPr>
              <w:rPr>
                <w:rFonts w:ascii="ITC Stone Serif Std. Medium" w:hAnsi="ITC Stone Serif Std. Medium" w:cs="Times New Roman"/>
              </w:rPr>
            </w:pPr>
            <w:r>
              <w:rPr>
                <w:rFonts w:ascii="ITC Stone Serif Std. Medium" w:hAnsi="ITC Stone Serif Std. Medium" w:cs="Times New Roman"/>
              </w:rPr>
              <w:t xml:space="preserve"> 5%, Other, Non-Essential </w:t>
            </w:r>
          </w:p>
        </w:tc>
      </w:tr>
      <w:tr w:rsidR="001D081E" w:rsidRPr="000C6175" w:rsidTr="004F3311">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1D081E" w:rsidRPr="000C6175" w:rsidRDefault="001D081E" w:rsidP="001D081E">
            <w:pPr>
              <w:rPr>
                <w:rFonts w:ascii="ITC Stone Serif Std. Medium" w:hAnsi="ITC Stone Serif Std. Medium" w:cs="Times New Roman"/>
              </w:rPr>
            </w:pPr>
            <w:r w:rsidRPr="000C6175">
              <w:rPr>
                <w:rFonts w:ascii="ITC Stone Serif Std. Medium" w:hAnsi="ITC Stone Serif Std. Medium" w:cs="Times New Roman"/>
              </w:rPr>
              <w:t>Duties Performed</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1D081E" w:rsidRPr="000C6175" w:rsidRDefault="001D081E" w:rsidP="001D081E">
            <w:pPr>
              <w:rPr>
                <w:rFonts w:ascii="ITC Stone Serif Std. Medium" w:hAnsi="ITC Stone Serif Std. Medium" w:cs="Times New Roman"/>
              </w:rPr>
            </w:pPr>
            <w:r>
              <w:rPr>
                <w:rFonts w:ascii="ITC Stone Serif Std. Medium" w:hAnsi="ITC Stone Serif Std. Medium" w:cs="Times New Roman"/>
              </w:rPr>
              <w:t xml:space="preserve">Perform other duties as assigned. </w:t>
            </w:r>
          </w:p>
        </w:tc>
      </w:tr>
    </w:tbl>
    <w:p w:rsidR="004F3311" w:rsidRDefault="004F3311" w:rsidP="003E25BE">
      <w:pPr>
        <w:rPr>
          <w:rFonts w:ascii="ITC Stone Serif Std. Medium" w:hAnsi="ITC Stone Serif Std. Medium" w:cs="Times New Roman"/>
          <w:b/>
          <w:sz w:val="28"/>
        </w:rPr>
      </w:pPr>
    </w:p>
    <w:p w:rsidR="003E25BE" w:rsidRPr="000C6175" w:rsidRDefault="003E25BE" w:rsidP="003E25BE">
      <w:pPr>
        <w:rPr>
          <w:rFonts w:ascii="ITC Stone Serif Std. Medium" w:hAnsi="ITC Stone Serif Std. Medium" w:cs="Times New Roman"/>
          <w:b/>
          <w:sz w:val="28"/>
          <w:lang w:val="en"/>
        </w:rPr>
      </w:pPr>
      <w:r w:rsidRPr="000C6175">
        <w:rPr>
          <w:rFonts w:ascii="ITC Stone Serif Std. Medium" w:hAnsi="ITC Stone Serif Std. Medium" w:cs="Times New Roman"/>
          <w:b/>
          <w:sz w:val="28"/>
        </w:rPr>
        <w:t xml:space="preserve">Supervisory/Lead Responsibilities </w:t>
      </w:r>
    </w:p>
    <w:tbl>
      <w:tblPr>
        <w:tblW w:w="10500" w:type="dxa"/>
        <w:tblCellSpacing w:w="0" w:type="dxa"/>
        <w:tblInd w:w="390" w:type="dxa"/>
        <w:tblCellMar>
          <w:left w:w="0" w:type="dxa"/>
          <w:right w:w="0" w:type="dxa"/>
        </w:tblCellMar>
        <w:tblLook w:val="04A0" w:firstRow="1" w:lastRow="0" w:firstColumn="1" w:lastColumn="0" w:noHBand="0" w:noVBand="1"/>
      </w:tblPr>
      <w:tblGrid>
        <w:gridCol w:w="3000"/>
        <w:gridCol w:w="7500"/>
      </w:tblGrid>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792CAC">
            <w:pPr>
              <w:rPr>
                <w:rFonts w:ascii="ITC Stone Serif Std. Medium" w:hAnsi="ITC Stone Serif Std. Medium" w:cs="Times New Roman"/>
              </w:rPr>
            </w:pPr>
            <w:r w:rsidRPr="000C6175">
              <w:rPr>
                <w:rFonts w:ascii="ITC Stone Serif Std. Medium" w:hAnsi="ITC Stone Serif Std. Medium" w:cs="Times New Roman"/>
              </w:rPr>
              <w:t xml:space="preserve">Does this position </w:t>
            </w:r>
            <w:r w:rsidR="00792CAC">
              <w:rPr>
                <w:rFonts w:ascii="ITC Stone Serif Std. Medium" w:hAnsi="ITC Stone Serif Std. Medium" w:cs="Times New Roman"/>
              </w:rPr>
              <w:t>lead</w:t>
            </w:r>
            <w:r w:rsidRPr="000C6175">
              <w:rPr>
                <w:rFonts w:ascii="ITC Stone Serif Std. Medium" w:hAnsi="ITC Stone Serif Std. Medium" w:cs="Times New Roman"/>
              </w:rPr>
              <w:t xml:space="preserve"> the work of others?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0C6175" w:rsidRDefault="001D081E" w:rsidP="00BD7ABD">
            <w:pPr>
              <w:rPr>
                <w:rFonts w:ascii="ITC Stone Serif Std. Medium" w:hAnsi="ITC Stone Serif Std. Medium" w:cs="Times New Roman"/>
              </w:rPr>
            </w:pPr>
            <w:r>
              <w:rPr>
                <w:rFonts w:ascii="ITC Stone Serif Std. Medium" w:hAnsi="ITC Stone Serif Std. Medium" w:cs="Times New Roman"/>
              </w:rPr>
              <w:t>Yes</w:t>
            </w:r>
          </w:p>
        </w:tc>
      </w:tr>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792CAC">
            <w:pPr>
              <w:rPr>
                <w:rFonts w:ascii="ITC Stone Serif Std. Medium" w:hAnsi="ITC Stone Serif Std. Medium" w:cs="Times New Roman"/>
              </w:rPr>
            </w:pPr>
            <w:r w:rsidRPr="000C6175">
              <w:rPr>
                <w:rFonts w:ascii="ITC Stone Serif Std. Medium" w:hAnsi="ITC Stone Serif Std. Medium" w:cs="Times New Roman"/>
              </w:rPr>
              <w:t xml:space="preserve">Does this position </w:t>
            </w:r>
            <w:r w:rsidR="00F94AAA">
              <w:rPr>
                <w:rFonts w:ascii="ITC Stone Serif Std. Medium" w:hAnsi="ITC Stone Serif Std. Medium" w:cs="Times New Roman"/>
              </w:rPr>
              <w:t xml:space="preserve">supervise </w:t>
            </w:r>
            <w:r w:rsidR="00F94AAA" w:rsidRPr="000C6175">
              <w:rPr>
                <w:rFonts w:ascii="ITC Stone Serif Std. Medium" w:hAnsi="ITC Stone Serif Std. Medium" w:cs="Times New Roman"/>
              </w:rPr>
              <w:t>the</w:t>
            </w:r>
            <w:r w:rsidRPr="000C6175">
              <w:rPr>
                <w:rFonts w:ascii="ITC Stone Serif Std. Medium" w:hAnsi="ITC Stone Serif Std. Medium" w:cs="Times New Roman"/>
              </w:rPr>
              <w:t xml:space="preserve"> work of others?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0C6175" w:rsidRDefault="001D081E" w:rsidP="003E25BE">
            <w:pPr>
              <w:rPr>
                <w:rFonts w:ascii="ITC Stone Serif Std. Medium" w:hAnsi="ITC Stone Serif Std. Medium" w:cs="Times New Roman"/>
              </w:rPr>
            </w:pPr>
            <w:r>
              <w:rPr>
                <w:rFonts w:ascii="ITC Stone Serif Std. Medium" w:hAnsi="ITC Stone Serif Std. Medium" w:cs="Times New Roman"/>
              </w:rPr>
              <w:t>Yes</w:t>
            </w:r>
          </w:p>
        </w:tc>
      </w:tr>
    </w:tbl>
    <w:p w:rsidR="003E25BE" w:rsidRPr="000C6175" w:rsidRDefault="003E25BE" w:rsidP="003E25BE">
      <w:pPr>
        <w:rPr>
          <w:rFonts w:ascii="ITC Stone Serif Std. Medium" w:hAnsi="ITC Stone Serif Std. Medium" w:cs="Times New Roman"/>
          <w:b/>
        </w:rPr>
      </w:pPr>
    </w:p>
    <w:p w:rsidR="003E25BE" w:rsidRPr="000C6175" w:rsidRDefault="003E25BE" w:rsidP="003E25BE">
      <w:pPr>
        <w:rPr>
          <w:rFonts w:ascii="ITC Stone Serif Std. Medium" w:hAnsi="ITC Stone Serif Std. Medium" w:cs="Times New Roman"/>
          <w:b/>
          <w:sz w:val="28"/>
          <w:lang w:val="en"/>
        </w:rPr>
      </w:pPr>
      <w:r w:rsidRPr="000C6175">
        <w:rPr>
          <w:rFonts w:ascii="ITC Stone Serif Std. Medium" w:hAnsi="ITC Stone Serif Std. Medium" w:cs="Times New Roman"/>
          <w:b/>
          <w:sz w:val="28"/>
        </w:rPr>
        <w:t xml:space="preserve">Position Qualifications </w:t>
      </w:r>
    </w:p>
    <w:tbl>
      <w:tblPr>
        <w:tblW w:w="10500" w:type="dxa"/>
        <w:tblCellSpacing w:w="0" w:type="dxa"/>
        <w:tblInd w:w="390" w:type="dxa"/>
        <w:tblCellMar>
          <w:left w:w="0" w:type="dxa"/>
          <w:right w:w="0" w:type="dxa"/>
        </w:tblCellMar>
        <w:tblLook w:val="04A0" w:firstRow="1" w:lastRow="0" w:firstColumn="1" w:lastColumn="0" w:noHBand="0" w:noVBand="1"/>
      </w:tblPr>
      <w:tblGrid>
        <w:gridCol w:w="3000"/>
        <w:gridCol w:w="7500"/>
      </w:tblGrid>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BD7ABD">
            <w:pPr>
              <w:rPr>
                <w:rFonts w:ascii="ITC Stone Serif Std. Medium" w:hAnsi="ITC Stone Serif Std. Medium" w:cs="Times New Roman"/>
              </w:rPr>
            </w:pPr>
            <w:r w:rsidRPr="000C6175">
              <w:rPr>
                <w:rFonts w:ascii="ITC Stone Serif Std. Medium" w:hAnsi="ITC Stone Serif Std. Medium" w:cs="Times New Roman"/>
              </w:rPr>
              <w:t>Required Qualifications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3E25BE" w:rsidRPr="000C6175" w:rsidRDefault="001D081E" w:rsidP="00BD7ABD">
            <w:pPr>
              <w:rPr>
                <w:rFonts w:ascii="ITC Stone Serif Std. Medium" w:hAnsi="ITC Stone Serif Std. Medium" w:cs="Times New Roman"/>
              </w:rPr>
            </w:pPr>
            <w:r w:rsidRPr="001D081E">
              <w:rPr>
                <w:rFonts w:ascii="ITC Stone Serif Std. Medium" w:hAnsi="ITC Stone Serif Std. Medium" w:cs="Times New Roman"/>
              </w:rPr>
              <w:t>A Bachelor’s degree in Business Administration, Public Administration or closely related field with an accounting emphasis and five (5) years of progressively responsible experience in accounting and business management which has included supervisory and facilities management experience. A Master’s degree in Business Administration, Public Administration or closely related field and/or CPA certification may be substituted for one (1) year of the required work experience. Any combination of relevant education and experience may be substituted for the educational requirement on a year-for-year basis.</w:t>
            </w:r>
          </w:p>
        </w:tc>
      </w:tr>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BD7ABD">
            <w:pPr>
              <w:rPr>
                <w:rFonts w:ascii="ITC Stone Serif Std. Medium" w:hAnsi="ITC Stone Serif Std. Medium" w:cs="Times New Roman"/>
              </w:rPr>
            </w:pPr>
            <w:r w:rsidRPr="000C6175">
              <w:rPr>
                <w:rFonts w:ascii="ITC Stone Serif Std. Medium" w:hAnsi="ITC Stone Serif Std. Medium" w:cs="Times New Roman"/>
              </w:rPr>
              <w:t>Additional Requirements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1D081E" w:rsidRPr="001D081E" w:rsidRDefault="001D081E" w:rsidP="001D081E">
            <w:pPr>
              <w:rPr>
                <w:rFonts w:ascii="ITC Stone Serif Std. Medium" w:hAnsi="ITC Stone Serif Std. Medium" w:cs="Times New Roman"/>
              </w:rPr>
            </w:pPr>
            <w:r w:rsidRPr="001D081E">
              <w:rPr>
                <w:rFonts w:ascii="ITC Stone Serif Std. Medium" w:hAnsi="ITC Stone Serif Std. Medium" w:cs="Times New Roman"/>
              </w:rPr>
              <w:t>Experience in budgeting, accounting, financial analysis and reporting.</w:t>
            </w:r>
          </w:p>
          <w:p w:rsidR="001D081E" w:rsidRPr="001D081E" w:rsidRDefault="001D081E" w:rsidP="001D081E">
            <w:pPr>
              <w:rPr>
                <w:rFonts w:ascii="ITC Stone Serif Std. Medium" w:hAnsi="ITC Stone Serif Std. Medium" w:cs="Times New Roman"/>
              </w:rPr>
            </w:pPr>
            <w:r w:rsidRPr="001D081E">
              <w:rPr>
                <w:rFonts w:ascii="ITC Stone Serif Std. Medium" w:hAnsi="ITC Stone Serif Std. Medium" w:cs="Times New Roman"/>
              </w:rPr>
              <w:t>Demonstrated strong interpersonal, oral and written communications skills.</w:t>
            </w:r>
          </w:p>
          <w:p w:rsidR="003E25BE" w:rsidRPr="000C6175" w:rsidRDefault="001D081E" w:rsidP="001D081E">
            <w:pPr>
              <w:rPr>
                <w:rFonts w:ascii="ITC Stone Serif Std. Medium" w:hAnsi="ITC Stone Serif Std. Medium" w:cs="Times New Roman"/>
              </w:rPr>
            </w:pPr>
            <w:r w:rsidRPr="001D081E">
              <w:rPr>
                <w:rFonts w:ascii="ITC Stone Serif Std. Medium" w:hAnsi="ITC Stone Serif Std. Medium" w:cs="Times New Roman"/>
              </w:rPr>
              <w:t>Demonstrated knowledge of and proficiency with PC-based and mainframe financial and/or administrative systems.</w:t>
            </w:r>
          </w:p>
        </w:tc>
      </w:tr>
      <w:tr w:rsidR="003E25BE" w:rsidRPr="000C6175" w:rsidTr="00BD7ABD">
        <w:trPr>
          <w:tblCellSpacing w:w="0" w:type="dxa"/>
        </w:trPr>
        <w:tc>
          <w:tcPr>
            <w:tcW w:w="3000" w:type="dxa"/>
            <w:tcBorders>
              <w:left w:val="single" w:sz="6" w:space="0" w:color="CECECE"/>
              <w:bottom w:val="single" w:sz="6" w:space="0" w:color="CECECE"/>
            </w:tcBorders>
            <w:shd w:val="clear" w:color="auto" w:fill="EEEEEE"/>
            <w:tcMar>
              <w:top w:w="120" w:type="dxa"/>
              <w:left w:w="120" w:type="dxa"/>
              <w:bottom w:w="120" w:type="dxa"/>
              <w:right w:w="120" w:type="dxa"/>
            </w:tcMar>
            <w:vAlign w:val="center"/>
            <w:hideMark/>
          </w:tcPr>
          <w:p w:rsidR="003E25BE" w:rsidRPr="000C6175" w:rsidRDefault="003E25BE" w:rsidP="00BD7ABD">
            <w:pPr>
              <w:rPr>
                <w:rFonts w:ascii="ITC Stone Serif Std. Medium" w:hAnsi="ITC Stone Serif Std. Medium" w:cs="Times New Roman"/>
              </w:rPr>
            </w:pPr>
            <w:r w:rsidRPr="000C6175">
              <w:rPr>
                <w:rFonts w:ascii="ITC Stone Serif Std. Medium" w:hAnsi="ITC Stone Serif Std. Medium" w:cs="Times New Roman"/>
              </w:rPr>
              <w:t>Preferred Qualifications</w:t>
            </w:r>
          </w:p>
        </w:tc>
        <w:tc>
          <w:tcPr>
            <w:tcW w:w="0" w:type="auto"/>
            <w:tcBorders>
              <w:bottom w:val="single" w:sz="6" w:space="0" w:color="CECECE"/>
              <w:right w:val="single" w:sz="6" w:space="0" w:color="CECECE"/>
            </w:tcBorders>
            <w:tcMar>
              <w:top w:w="120" w:type="dxa"/>
              <w:left w:w="120" w:type="dxa"/>
              <w:bottom w:w="120" w:type="dxa"/>
              <w:right w:w="120" w:type="dxa"/>
            </w:tcMar>
            <w:vAlign w:val="center"/>
            <w:hideMark/>
          </w:tcPr>
          <w:p w:rsidR="001D081E" w:rsidRPr="001D081E" w:rsidRDefault="001D081E" w:rsidP="001D081E">
            <w:pPr>
              <w:rPr>
                <w:rFonts w:ascii="ITC Stone Serif Std. Medium" w:hAnsi="ITC Stone Serif Std. Medium" w:cs="Times New Roman"/>
              </w:rPr>
            </w:pPr>
            <w:r w:rsidRPr="001D081E">
              <w:rPr>
                <w:rFonts w:ascii="ITC Stone Serif Std. Medium" w:hAnsi="ITC Stone Serif Std. Medium" w:cs="Times New Roman"/>
              </w:rPr>
              <w:t>Advanced degree or professional accreditation in business or accounting administration or rel</w:t>
            </w:r>
            <w:r>
              <w:rPr>
                <w:rFonts w:ascii="ITC Stone Serif Std. Medium" w:hAnsi="ITC Stone Serif Std. Medium" w:cs="Times New Roman"/>
              </w:rPr>
              <w:t>a</w:t>
            </w:r>
            <w:r w:rsidRPr="001D081E">
              <w:rPr>
                <w:rFonts w:ascii="ITC Stone Serif Std. Medium" w:hAnsi="ITC Stone Serif Std. Medium" w:cs="Times New Roman"/>
              </w:rPr>
              <w:t>ted field.</w:t>
            </w:r>
          </w:p>
          <w:p w:rsidR="001D081E" w:rsidRPr="001D081E" w:rsidRDefault="001D081E" w:rsidP="001D081E">
            <w:pPr>
              <w:rPr>
                <w:rFonts w:ascii="ITC Stone Serif Std. Medium" w:hAnsi="ITC Stone Serif Std. Medium" w:cs="Times New Roman"/>
              </w:rPr>
            </w:pPr>
            <w:r w:rsidRPr="001D081E">
              <w:rPr>
                <w:rFonts w:ascii="ITC Stone Serif Std. Medium" w:hAnsi="ITC Stone Serif Std. Medium" w:cs="Times New Roman"/>
              </w:rPr>
              <w:t>Thorough knowledge of budget management, projections, and reporting at college, university, or to external agencies.</w:t>
            </w:r>
          </w:p>
          <w:p w:rsidR="003E25BE" w:rsidRPr="000C6175" w:rsidRDefault="001D081E" w:rsidP="001D081E">
            <w:pPr>
              <w:rPr>
                <w:rFonts w:ascii="ITC Stone Serif Std. Medium" w:hAnsi="ITC Stone Serif Std. Medium" w:cs="Times New Roman"/>
              </w:rPr>
            </w:pPr>
            <w:r w:rsidRPr="001D081E">
              <w:rPr>
                <w:rFonts w:ascii="ITC Stone Serif Std. Medium" w:hAnsi="ITC Stone Serif Std. Medium" w:cs="Times New Roman"/>
              </w:rPr>
              <w:t>Knowledge and experience with WSU business and financial systems</w:t>
            </w:r>
            <w:r>
              <w:rPr>
                <w:rFonts w:ascii="ITC Stone Serif Std. Medium" w:hAnsi="ITC Stone Serif Std. Medium" w:cs="Times New Roman"/>
              </w:rPr>
              <w:t>.</w:t>
            </w:r>
          </w:p>
        </w:tc>
      </w:tr>
    </w:tbl>
    <w:p w:rsidR="008A4F17" w:rsidRPr="000C6175" w:rsidRDefault="008A4F17" w:rsidP="003E25BE">
      <w:pPr>
        <w:rPr>
          <w:rFonts w:ascii="ITC Stone Serif Std. Medium" w:hAnsi="ITC Stone Serif Std. Medium" w:cs="Times New Roman"/>
        </w:rPr>
      </w:pPr>
    </w:p>
    <w:sectPr w:rsidR="008A4F17" w:rsidRPr="000C6175" w:rsidSect="001C20B9">
      <w:headerReference w:type="default" r:id="rId6"/>
      <w:pgSz w:w="12240" w:h="15840"/>
      <w:pgMar w:top="1440" w:right="144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FBA" w:rsidRDefault="00BD0FBA" w:rsidP="003E25BE">
      <w:pPr>
        <w:spacing w:after="0" w:line="240" w:lineRule="auto"/>
      </w:pPr>
      <w:r>
        <w:separator/>
      </w:r>
    </w:p>
  </w:endnote>
  <w:endnote w:type="continuationSeparator" w:id="0">
    <w:p w:rsidR="00BD0FBA" w:rsidRDefault="00BD0FBA" w:rsidP="003E2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ITC Stone Serif Std. Medi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FBA" w:rsidRDefault="00BD0FBA" w:rsidP="003E25BE">
      <w:pPr>
        <w:spacing w:after="0" w:line="240" w:lineRule="auto"/>
      </w:pPr>
      <w:r>
        <w:separator/>
      </w:r>
    </w:p>
  </w:footnote>
  <w:footnote w:type="continuationSeparator" w:id="0">
    <w:p w:rsidR="00BD0FBA" w:rsidRDefault="00BD0FBA" w:rsidP="003E25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316" w:rsidRDefault="00CE2316" w:rsidP="00CE2316">
    <w:pPr>
      <w:pStyle w:val="Header"/>
    </w:pPr>
    <w:r w:rsidRPr="00FE5D12">
      <w:rPr>
        <w:rFonts w:ascii="ITC Stone Serif Std. Medium" w:hAnsi="ITC Stone Serif Std. Medium"/>
      </w:rPr>
      <w:t>*This sample position description is intended to be used as an example, please add specific job duties as needed</w:t>
    </w:r>
    <w:r>
      <w:rPr>
        <w:rFonts w:ascii="ITC Stone Serif Std. Medium" w:hAnsi="ITC Stone Serif Std. Medium"/>
      </w:rPr>
      <w:t>.</w:t>
    </w:r>
  </w:p>
  <w:p w:rsidR="00CE2316" w:rsidRDefault="00CE23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5BE"/>
    <w:rsid w:val="000B788A"/>
    <w:rsid w:val="000C6175"/>
    <w:rsid w:val="001D081E"/>
    <w:rsid w:val="002B4C79"/>
    <w:rsid w:val="00301913"/>
    <w:rsid w:val="003E25BE"/>
    <w:rsid w:val="0044612E"/>
    <w:rsid w:val="004F3311"/>
    <w:rsid w:val="006B7CF4"/>
    <w:rsid w:val="00792CAC"/>
    <w:rsid w:val="008A4F17"/>
    <w:rsid w:val="008B4951"/>
    <w:rsid w:val="008D1D95"/>
    <w:rsid w:val="00930073"/>
    <w:rsid w:val="00BD0FBA"/>
    <w:rsid w:val="00CE2316"/>
    <w:rsid w:val="00D149AA"/>
    <w:rsid w:val="00EC1189"/>
    <w:rsid w:val="00F032F6"/>
    <w:rsid w:val="00F94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EF1C27-238B-4E8E-B2A2-34523BA17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5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25BE"/>
    <w:rPr>
      <w:sz w:val="16"/>
      <w:szCs w:val="16"/>
    </w:rPr>
  </w:style>
  <w:style w:type="paragraph" w:styleId="CommentText">
    <w:name w:val="annotation text"/>
    <w:basedOn w:val="Normal"/>
    <w:link w:val="CommentTextChar"/>
    <w:uiPriority w:val="99"/>
    <w:semiHidden/>
    <w:unhideWhenUsed/>
    <w:rsid w:val="003E25BE"/>
    <w:pPr>
      <w:spacing w:line="240" w:lineRule="auto"/>
    </w:pPr>
    <w:rPr>
      <w:sz w:val="20"/>
      <w:szCs w:val="20"/>
    </w:rPr>
  </w:style>
  <w:style w:type="character" w:customStyle="1" w:styleId="CommentTextChar">
    <w:name w:val="Comment Text Char"/>
    <w:basedOn w:val="DefaultParagraphFont"/>
    <w:link w:val="CommentText"/>
    <w:uiPriority w:val="99"/>
    <w:semiHidden/>
    <w:rsid w:val="003E25BE"/>
    <w:rPr>
      <w:sz w:val="20"/>
      <w:szCs w:val="20"/>
    </w:rPr>
  </w:style>
  <w:style w:type="paragraph" w:styleId="BalloonText">
    <w:name w:val="Balloon Text"/>
    <w:basedOn w:val="Normal"/>
    <w:link w:val="BalloonTextChar"/>
    <w:uiPriority w:val="99"/>
    <w:semiHidden/>
    <w:unhideWhenUsed/>
    <w:rsid w:val="003E25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5BE"/>
    <w:rPr>
      <w:rFonts w:ascii="Segoe UI" w:hAnsi="Segoe UI" w:cs="Segoe UI"/>
      <w:sz w:val="18"/>
      <w:szCs w:val="18"/>
    </w:rPr>
  </w:style>
  <w:style w:type="paragraph" w:styleId="Header">
    <w:name w:val="header"/>
    <w:basedOn w:val="Normal"/>
    <w:link w:val="HeaderChar"/>
    <w:uiPriority w:val="99"/>
    <w:unhideWhenUsed/>
    <w:rsid w:val="003E25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5BE"/>
  </w:style>
  <w:style w:type="paragraph" w:styleId="Footer">
    <w:name w:val="footer"/>
    <w:basedOn w:val="Normal"/>
    <w:link w:val="FooterChar"/>
    <w:uiPriority w:val="99"/>
    <w:unhideWhenUsed/>
    <w:rsid w:val="003E25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806</Words>
  <Characters>4598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Pond, Melissa E</dc:creator>
  <cp:keywords/>
  <dc:description/>
  <cp:lastModifiedBy>Wagner, Joe</cp:lastModifiedBy>
  <cp:revision>5</cp:revision>
  <dcterms:created xsi:type="dcterms:W3CDTF">2016-03-30T19:30:00Z</dcterms:created>
  <dcterms:modified xsi:type="dcterms:W3CDTF">2017-08-04T18:33:00Z</dcterms:modified>
</cp:coreProperties>
</file>