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65" w:type="dxa"/>
        <w:tblInd w:w="-54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dotted" w:sz="8" w:space="0" w:color="auto"/>
          <w:insideV w:val="dotted" w:sz="8" w:space="0" w:color="auto"/>
        </w:tblBorders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3905"/>
        <w:gridCol w:w="3060"/>
      </w:tblGrid>
      <w:tr w:rsidR="006B36FA" w:rsidTr="00172552">
        <w:trPr>
          <w:trHeight w:val="150"/>
        </w:trPr>
        <w:tc>
          <w:tcPr>
            <w:tcW w:w="6965" w:type="dxa"/>
            <w:gridSpan w:val="2"/>
          </w:tcPr>
          <w:p w:rsidR="006B36FA" w:rsidRPr="00924C9F" w:rsidRDefault="00CD5F24" w:rsidP="008A488B">
            <w:pPr>
              <w:spacing w:after="0"/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sz w:val="28"/>
                <w:szCs w:val="44"/>
              </w:rPr>
              <w:t>Methanol</w:t>
            </w:r>
          </w:p>
        </w:tc>
      </w:tr>
      <w:tr w:rsidR="008A488B" w:rsidTr="00172552">
        <w:trPr>
          <w:trHeight w:val="2014"/>
        </w:trPr>
        <w:tc>
          <w:tcPr>
            <w:tcW w:w="6965" w:type="dxa"/>
            <w:gridSpan w:val="2"/>
          </w:tcPr>
          <w:p w:rsidR="00EE2D48" w:rsidRDefault="008A488B" w:rsidP="00CD5F24">
            <w:pPr>
              <w:spacing w:before="120" w:after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556F53B" wp14:editId="440A9A25">
                  <wp:extent cx="457200" cy="4572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ogram_Flam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3BBFC7" wp14:editId="0138E793">
                  <wp:extent cx="457200" cy="457200"/>
                  <wp:effectExtent l="0" t="0" r="0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ogram_Health Hazar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F18A14E" wp14:editId="6EF1224C">
                  <wp:extent cx="457200" cy="457200"/>
                  <wp:effectExtent l="0" t="0" r="0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ogram_Skull and Crossbone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5F24" w:rsidRPr="00A177EC" w:rsidRDefault="00CD5F24" w:rsidP="00CD5F24">
            <w:pPr>
              <w:spacing w:after="0"/>
              <w:rPr>
                <w:sz w:val="20"/>
                <w:szCs w:val="20"/>
              </w:rPr>
            </w:pPr>
          </w:p>
          <w:p w:rsidR="008A488B" w:rsidRDefault="00CD5F24" w:rsidP="00CD5F2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DANGER</w:t>
            </w:r>
          </w:p>
          <w:p w:rsidR="00CD5F24" w:rsidRPr="00A177EC" w:rsidRDefault="00CD5F24" w:rsidP="00CD5F24">
            <w:pPr>
              <w:spacing w:after="0"/>
              <w:rPr>
                <w:sz w:val="20"/>
                <w:szCs w:val="20"/>
              </w:rPr>
            </w:pPr>
          </w:p>
          <w:p w:rsidR="00CD5F24" w:rsidRDefault="00CD5F24" w:rsidP="008815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Highly flammable liquid and vapor.</w:t>
            </w:r>
          </w:p>
          <w:p w:rsidR="00CD5F24" w:rsidRDefault="00CD5F24" w:rsidP="008815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Toxic if swallowed, in contact with skin or if inhaled.</w:t>
            </w:r>
          </w:p>
          <w:p w:rsidR="008A488B" w:rsidRPr="00A177EC" w:rsidRDefault="00CD5F24" w:rsidP="008815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Causes damage to organs.</w:t>
            </w:r>
            <w:r w:rsidR="00814259" w:rsidRPr="00A177EC">
              <w:rPr>
                <w:sz w:val="20"/>
                <w:szCs w:val="20"/>
              </w:rPr>
              <w:t xml:space="preserve"> </w:t>
            </w:r>
          </w:p>
          <w:p w:rsidR="00881535" w:rsidRPr="00A177EC" w:rsidRDefault="00881535" w:rsidP="00881535">
            <w:pPr>
              <w:spacing w:after="0"/>
              <w:rPr>
                <w:sz w:val="20"/>
                <w:szCs w:val="20"/>
              </w:rPr>
            </w:pPr>
          </w:p>
        </w:tc>
      </w:tr>
      <w:tr w:rsidR="00814259" w:rsidTr="00172552">
        <w:trPr>
          <w:trHeight w:val="232"/>
        </w:trPr>
        <w:tc>
          <w:tcPr>
            <w:tcW w:w="3905" w:type="dxa"/>
            <w:vAlign w:val="bottom"/>
          </w:tcPr>
          <w:p w:rsidR="00814259" w:rsidRPr="00A177EC" w:rsidRDefault="00B947D2" w:rsidP="005038B4">
            <w:pPr>
              <w:spacing w:after="0"/>
              <w:rPr>
                <w:noProof/>
                <w:sz w:val="16"/>
                <w:szCs w:val="16"/>
              </w:rPr>
            </w:pPr>
            <w:r w:rsidRPr="00A177EC">
              <w:rPr>
                <w:noProof/>
                <w:sz w:val="16"/>
                <w:szCs w:val="16"/>
              </w:rPr>
              <w:t>Transferred B</w:t>
            </w:r>
            <w:r w:rsidR="00814259" w:rsidRPr="00A177EC">
              <w:rPr>
                <w:noProof/>
                <w:sz w:val="16"/>
                <w:szCs w:val="16"/>
              </w:rPr>
              <w:t>y:</w:t>
            </w:r>
          </w:p>
        </w:tc>
        <w:tc>
          <w:tcPr>
            <w:tcW w:w="3060" w:type="dxa"/>
            <w:vAlign w:val="bottom"/>
          </w:tcPr>
          <w:p w:rsidR="00814259" w:rsidRPr="00A177EC" w:rsidRDefault="00814259" w:rsidP="00814259">
            <w:pPr>
              <w:spacing w:after="0"/>
              <w:rPr>
                <w:noProof/>
                <w:sz w:val="16"/>
                <w:szCs w:val="16"/>
              </w:rPr>
            </w:pPr>
            <w:r w:rsidRPr="00A177EC">
              <w:rPr>
                <w:noProof/>
                <w:sz w:val="16"/>
                <w:szCs w:val="16"/>
              </w:rPr>
              <w:t>Date Transferred:</w:t>
            </w:r>
          </w:p>
        </w:tc>
      </w:tr>
    </w:tbl>
    <w:p w:rsidR="00B84E9E" w:rsidRDefault="00582DBF">
      <w:r>
        <w:rPr>
          <w:noProof/>
        </w:rPr>
        <w:t xml:space="preserve">  </w:t>
      </w:r>
    </w:p>
    <w:sectPr w:rsidR="00B8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6A"/>
    <w:rsid w:val="00137008"/>
    <w:rsid w:val="001603FA"/>
    <w:rsid w:val="00172552"/>
    <w:rsid w:val="0029794E"/>
    <w:rsid w:val="002A5598"/>
    <w:rsid w:val="003D09A2"/>
    <w:rsid w:val="003F5FFB"/>
    <w:rsid w:val="004B0846"/>
    <w:rsid w:val="005038B4"/>
    <w:rsid w:val="00523FE8"/>
    <w:rsid w:val="00582DBF"/>
    <w:rsid w:val="00632BD9"/>
    <w:rsid w:val="0064592F"/>
    <w:rsid w:val="006B36FA"/>
    <w:rsid w:val="006E5795"/>
    <w:rsid w:val="007652E1"/>
    <w:rsid w:val="00814259"/>
    <w:rsid w:val="008271AE"/>
    <w:rsid w:val="00881535"/>
    <w:rsid w:val="008A488B"/>
    <w:rsid w:val="008D2FEE"/>
    <w:rsid w:val="00924C9F"/>
    <w:rsid w:val="009A49BB"/>
    <w:rsid w:val="009D1620"/>
    <w:rsid w:val="00A177EC"/>
    <w:rsid w:val="00AE696F"/>
    <w:rsid w:val="00B826B5"/>
    <w:rsid w:val="00B84E9E"/>
    <w:rsid w:val="00B947D2"/>
    <w:rsid w:val="00B966EA"/>
    <w:rsid w:val="00BB365E"/>
    <w:rsid w:val="00BF0690"/>
    <w:rsid w:val="00CD5F24"/>
    <w:rsid w:val="00D373B8"/>
    <w:rsid w:val="00DD6155"/>
    <w:rsid w:val="00E4296A"/>
    <w:rsid w:val="00EE2C66"/>
    <w:rsid w:val="00EE2D48"/>
    <w:rsid w:val="00FA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B6AF6-D3ED-4E63-B89A-00F954E1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Ebeling, Tom</dc:creator>
  <cp:keywords/>
  <dc:description/>
  <cp:lastModifiedBy>Wang, Qin</cp:lastModifiedBy>
  <cp:revision>2</cp:revision>
  <cp:lastPrinted>2015-11-10T22:48:00Z</cp:lastPrinted>
  <dcterms:created xsi:type="dcterms:W3CDTF">2016-07-11T22:25:00Z</dcterms:created>
  <dcterms:modified xsi:type="dcterms:W3CDTF">2016-07-11T22:25:00Z</dcterms:modified>
</cp:coreProperties>
</file>