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C2A" w:rsidRPr="002F6CD6" w:rsidRDefault="00A52C2A" w:rsidP="00A52C2A">
      <w:pPr>
        <w:pStyle w:val="Title"/>
        <w:jc w:val="right"/>
        <w:rPr>
          <w:sz w:val="24"/>
          <w:szCs w:val="24"/>
        </w:rPr>
      </w:pPr>
      <w:bookmarkStart w:id="0" w:name="_GoBack"/>
      <w:bookmarkEnd w:id="0"/>
      <w:r w:rsidRPr="002F6CD6">
        <w:rPr>
          <w:sz w:val="24"/>
          <w:szCs w:val="24"/>
        </w:rPr>
        <w:t>WSU Contract #</w:t>
      </w:r>
      <w:r w:rsidRPr="002F6CD6">
        <w:rPr>
          <w:sz w:val="24"/>
          <w:szCs w:val="24"/>
        </w:rPr>
        <w:softHyphen/>
      </w:r>
      <w:r w:rsidRPr="002F6CD6">
        <w:rPr>
          <w:sz w:val="24"/>
          <w:szCs w:val="24"/>
        </w:rPr>
        <w:softHyphen/>
      </w:r>
      <w:r w:rsidRPr="002F6CD6">
        <w:rPr>
          <w:sz w:val="24"/>
          <w:szCs w:val="24"/>
        </w:rPr>
        <w:softHyphen/>
      </w:r>
      <w:r w:rsidRPr="002F6CD6">
        <w:rPr>
          <w:sz w:val="24"/>
          <w:szCs w:val="24"/>
        </w:rPr>
        <w:softHyphen/>
        <w:t>__________</w:t>
      </w:r>
    </w:p>
    <w:p w:rsidR="00A52C2A" w:rsidRPr="002F6CD6" w:rsidRDefault="00A52C2A" w:rsidP="00A52C2A">
      <w:pPr>
        <w:pStyle w:val="Title"/>
        <w:rPr>
          <w:sz w:val="24"/>
          <w:szCs w:val="24"/>
        </w:rPr>
      </w:pPr>
      <w:r w:rsidRPr="002F6CD6">
        <w:rPr>
          <w:sz w:val="24"/>
          <w:szCs w:val="24"/>
        </w:rPr>
        <w:t>MEMORANDUM OF AGREEMENT</w:t>
      </w:r>
    </w:p>
    <w:p w:rsidR="00A52C2A" w:rsidRPr="002F6CD6" w:rsidRDefault="00A52C2A" w:rsidP="00A52C2A">
      <w:pPr>
        <w:pStyle w:val="Heading3"/>
        <w:rPr>
          <w:sz w:val="24"/>
          <w:szCs w:val="24"/>
        </w:rPr>
      </w:pPr>
      <w:r w:rsidRPr="002F6CD6">
        <w:rPr>
          <w:sz w:val="24"/>
          <w:szCs w:val="24"/>
        </w:rPr>
        <w:t xml:space="preserve"> FOR A DEMONSTRATION GARDEN</w:t>
      </w:r>
    </w:p>
    <w:p w:rsidR="00A52C2A" w:rsidRPr="002F6CD6" w:rsidRDefault="002D592D" w:rsidP="00A52C2A">
      <w:pPr>
        <w:jc w:val="both"/>
      </w:pPr>
      <w:r w:rsidRPr="002F6CD6">
        <w:tab/>
      </w:r>
    </w:p>
    <w:p w:rsidR="00A52C2A" w:rsidRPr="002F6CD6" w:rsidRDefault="00A52C2A" w:rsidP="00391568">
      <w:pPr>
        <w:numPr>
          <w:ilvl w:val="0"/>
          <w:numId w:val="6"/>
        </w:numPr>
        <w:ind w:hanging="1080"/>
      </w:pPr>
      <w:r w:rsidRPr="002F6CD6">
        <w:rPr>
          <w:b/>
          <w:bCs/>
          <w:u w:val="single"/>
        </w:rPr>
        <w:t>INTRODUCTION</w:t>
      </w:r>
    </w:p>
    <w:p w:rsidR="00A52C2A" w:rsidRPr="002F6CD6" w:rsidRDefault="00A52C2A" w:rsidP="00A52C2A">
      <w:pPr>
        <w:jc w:val="both"/>
      </w:pPr>
    </w:p>
    <w:p w:rsidR="00A52C2A" w:rsidRPr="002F6CD6" w:rsidRDefault="00A52C2A" w:rsidP="00A52C2A">
      <w:pPr>
        <w:jc w:val="both"/>
      </w:pPr>
      <w:r w:rsidRPr="002F6CD6">
        <w:t xml:space="preserve">This Memorandum of </w:t>
      </w:r>
      <w:r w:rsidR="003E1446" w:rsidRPr="002F6CD6">
        <w:t xml:space="preserve">Agreement </w:t>
      </w:r>
      <w:r w:rsidRPr="002F6CD6">
        <w:t>(“MO</w:t>
      </w:r>
      <w:r w:rsidR="003E1446" w:rsidRPr="002F6CD6">
        <w:t>A</w:t>
      </w:r>
      <w:r w:rsidRPr="002F6CD6">
        <w:t xml:space="preserve">”) is entered into between Washington State University, an institution of higher education and agency of the state of Washington (“WSU”), by and through its ______ County Extension Unit (“WSU </w:t>
      </w:r>
      <w:r w:rsidR="00677452" w:rsidRPr="002F6CD6">
        <w:t>EXTENSION</w:t>
      </w:r>
      <w:r w:rsidRPr="002F6CD6">
        <w:t>”), and _________</w:t>
      </w:r>
      <w:r w:rsidR="003E1446" w:rsidRPr="002F6CD6">
        <w:t xml:space="preserve"> [</w:t>
      </w:r>
      <w:r w:rsidR="00677452" w:rsidRPr="002F6CD6">
        <w:rPr>
          <w:i/>
        </w:rPr>
        <w:t>City</w:t>
      </w:r>
      <w:r w:rsidR="003E1446" w:rsidRPr="002F6CD6">
        <w:rPr>
          <w:i/>
        </w:rPr>
        <w:t>, County, or other type of entity]</w:t>
      </w:r>
      <w:r w:rsidRPr="002F6CD6">
        <w:t xml:space="preserve"> (“</w:t>
      </w:r>
      <w:r w:rsidR="00677452" w:rsidRPr="002F6CD6">
        <w:t>LANDOWNER</w:t>
      </w:r>
      <w:r w:rsidRPr="002F6CD6">
        <w:t xml:space="preserve">”).  The above entities are individually referred to as a “PARTY” and collectively referred to as the “PARTIES”.  </w:t>
      </w:r>
    </w:p>
    <w:p w:rsidR="00A52C2A" w:rsidRPr="002F6CD6" w:rsidRDefault="00A52C2A" w:rsidP="00A52C2A">
      <w:pPr>
        <w:jc w:val="both"/>
      </w:pPr>
    </w:p>
    <w:p w:rsidR="00A52C2A" w:rsidRPr="002F6CD6" w:rsidRDefault="00A52C2A" w:rsidP="00391568">
      <w:pPr>
        <w:numPr>
          <w:ilvl w:val="0"/>
          <w:numId w:val="6"/>
        </w:numPr>
        <w:ind w:hanging="1080"/>
      </w:pPr>
      <w:r w:rsidRPr="002F6CD6">
        <w:rPr>
          <w:b/>
          <w:bCs/>
          <w:u w:val="single"/>
        </w:rPr>
        <w:t>PURPOSE</w:t>
      </w:r>
    </w:p>
    <w:p w:rsidR="00A52C2A" w:rsidRPr="002F6CD6" w:rsidRDefault="00A52C2A" w:rsidP="00A52C2A">
      <w:pPr>
        <w:jc w:val="both"/>
      </w:pPr>
    </w:p>
    <w:p w:rsidR="00A52C2A" w:rsidRPr="002F6CD6" w:rsidRDefault="00A52C2A" w:rsidP="00A52C2A">
      <w:pPr>
        <w:jc w:val="both"/>
      </w:pPr>
      <w:r w:rsidRPr="002F6CD6">
        <w:t xml:space="preserve">This </w:t>
      </w:r>
      <w:r w:rsidR="003E1446" w:rsidRPr="002F6CD6">
        <w:t>MOA</w:t>
      </w:r>
      <w:r w:rsidRPr="002F6CD6">
        <w:t xml:space="preserve"> sets forth the guidelines for the PARTIES’ operation of the ___________ Demonstration Garden (the “</w:t>
      </w:r>
      <w:r w:rsidR="00677452" w:rsidRPr="002F6CD6">
        <w:t>DEMONSTRATION GARDEN</w:t>
      </w:r>
      <w:r w:rsidRPr="002F6CD6">
        <w:t xml:space="preserve">”) on </w:t>
      </w:r>
      <w:r w:rsidR="00677452" w:rsidRPr="002F6CD6">
        <w:t xml:space="preserve">property </w:t>
      </w:r>
      <w:r w:rsidRPr="002F6CD6">
        <w:t xml:space="preserve">owned by </w:t>
      </w:r>
      <w:r w:rsidR="00677452" w:rsidRPr="002F6CD6">
        <w:t>LANDOWNER</w:t>
      </w:r>
      <w:r w:rsidRPr="002F6CD6">
        <w:t xml:space="preserve">, as further described </w:t>
      </w:r>
      <w:r w:rsidR="00677452" w:rsidRPr="002F6CD6">
        <w:t xml:space="preserve">in Section V </w:t>
      </w:r>
      <w:r w:rsidRPr="002F6CD6">
        <w:t xml:space="preserve">herein.  </w:t>
      </w:r>
    </w:p>
    <w:p w:rsidR="00A52C2A" w:rsidRPr="002F6CD6" w:rsidRDefault="00A52C2A" w:rsidP="00A52C2A">
      <w:pPr>
        <w:jc w:val="both"/>
      </w:pPr>
    </w:p>
    <w:p w:rsidR="00A52C2A" w:rsidRPr="002F6CD6" w:rsidRDefault="00A52C2A" w:rsidP="00391568">
      <w:pPr>
        <w:numPr>
          <w:ilvl w:val="0"/>
          <w:numId w:val="6"/>
        </w:numPr>
        <w:ind w:hanging="1080"/>
      </w:pPr>
      <w:r w:rsidRPr="002F6CD6">
        <w:rPr>
          <w:b/>
          <w:bCs/>
          <w:u w:val="single"/>
        </w:rPr>
        <w:t>GUIDING PRINCIPLES</w:t>
      </w:r>
    </w:p>
    <w:p w:rsidR="00A52C2A" w:rsidRPr="002F6CD6" w:rsidRDefault="00A52C2A" w:rsidP="00A52C2A">
      <w:pPr>
        <w:jc w:val="both"/>
      </w:pPr>
    </w:p>
    <w:p w:rsidR="00A52C2A" w:rsidRPr="002F6CD6" w:rsidRDefault="00A52C2A" w:rsidP="00A52C2A">
      <w:pPr>
        <w:jc w:val="both"/>
      </w:pPr>
      <w:r w:rsidRPr="002F6CD6">
        <w:t xml:space="preserve">All </w:t>
      </w:r>
      <w:r w:rsidR="00677452" w:rsidRPr="002F6CD6">
        <w:t xml:space="preserve">PARTIES </w:t>
      </w:r>
      <w:r w:rsidRPr="002F6CD6">
        <w:t xml:space="preserve">agree to follow the concepts and principles set forth in Exhibit A attached hereto and incorporated herein, which were jointly prepared by the WSU Master Gardeners and </w:t>
      </w:r>
      <w:r w:rsidR="00677452" w:rsidRPr="002F6CD6">
        <w:t>LANDOWNER</w:t>
      </w:r>
      <w:r w:rsidRPr="002F6CD6">
        <w:t xml:space="preserve">.  </w:t>
      </w:r>
    </w:p>
    <w:p w:rsidR="00A52C2A" w:rsidRPr="002F6CD6" w:rsidRDefault="00A52C2A" w:rsidP="00A52C2A">
      <w:pPr>
        <w:jc w:val="both"/>
      </w:pPr>
    </w:p>
    <w:p w:rsidR="00A52C2A" w:rsidRPr="002F6CD6" w:rsidRDefault="00A52C2A" w:rsidP="00391568">
      <w:pPr>
        <w:numPr>
          <w:ilvl w:val="0"/>
          <w:numId w:val="6"/>
        </w:numPr>
        <w:ind w:hanging="1080"/>
      </w:pPr>
      <w:r w:rsidRPr="002F6CD6">
        <w:rPr>
          <w:b/>
          <w:bCs/>
          <w:u w:val="single"/>
        </w:rPr>
        <w:t>MISSION</w:t>
      </w:r>
    </w:p>
    <w:p w:rsidR="00A52C2A" w:rsidRPr="002F6CD6" w:rsidRDefault="00A52C2A" w:rsidP="00A52C2A">
      <w:pPr>
        <w:jc w:val="both"/>
      </w:pPr>
    </w:p>
    <w:p w:rsidR="00A52C2A" w:rsidRPr="002F6CD6" w:rsidRDefault="00A52C2A" w:rsidP="00A52C2A">
      <w:pPr>
        <w:jc w:val="both"/>
      </w:pPr>
      <w:r w:rsidRPr="002F6CD6">
        <w:t xml:space="preserve">In furtherance of WSU’s educational mission, the </w:t>
      </w:r>
      <w:r w:rsidR="00677452" w:rsidRPr="002F6CD6">
        <w:t xml:space="preserve">DEMONSTRATION GARDEN </w:t>
      </w:r>
      <w:r w:rsidRPr="002F6CD6">
        <w:t xml:space="preserve">is intended to: </w:t>
      </w:r>
    </w:p>
    <w:p w:rsidR="00A52C2A" w:rsidRPr="002F6CD6" w:rsidRDefault="00A52C2A" w:rsidP="00A52C2A">
      <w:pPr>
        <w:jc w:val="both"/>
      </w:pPr>
    </w:p>
    <w:p w:rsidR="00A52C2A" w:rsidRPr="002F6CD6" w:rsidRDefault="00A52C2A" w:rsidP="00A52C2A">
      <w:pPr>
        <w:numPr>
          <w:ilvl w:val="0"/>
          <w:numId w:val="4"/>
        </w:numPr>
        <w:jc w:val="both"/>
      </w:pPr>
      <w:r w:rsidRPr="002F6CD6">
        <w:t>Demonstrate environmentally sound gardening techniques based on WSU research;</w:t>
      </w:r>
    </w:p>
    <w:p w:rsidR="00A52C2A" w:rsidRPr="002F6CD6" w:rsidRDefault="00A52C2A" w:rsidP="00A52C2A">
      <w:pPr>
        <w:numPr>
          <w:ilvl w:val="0"/>
          <w:numId w:val="4"/>
        </w:numPr>
        <w:jc w:val="both"/>
      </w:pPr>
      <w:r w:rsidRPr="002F6CD6">
        <w:t>Provide hands-on experience for WSU Master Gardener volunteers;</w:t>
      </w:r>
    </w:p>
    <w:p w:rsidR="00A52C2A" w:rsidRPr="002F6CD6" w:rsidRDefault="00A52C2A" w:rsidP="00A52C2A">
      <w:pPr>
        <w:numPr>
          <w:ilvl w:val="0"/>
          <w:numId w:val="4"/>
        </w:numPr>
        <w:jc w:val="both"/>
      </w:pPr>
      <w:r w:rsidRPr="002F6CD6">
        <w:t>Educate the public, including youth, in science-based horticulture and related topics; and</w:t>
      </w:r>
    </w:p>
    <w:p w:rsidR="00A52C2A" w:rsidRPr="002F6CD6" w:rsidRDefault="00A52C2A" w:rsidP="00A52C2A">
      <w:pPr>
        <w:numPr>
          <w:ilvl w:val="0"/>
          <w:numId w:val="4"/>
        </w:numPr>
        <w:jc w:val="both"/>
      </w:pPr>
      <w:r w:rsidRPr="002F6CD6">
        <w:t xml:space="preserve">Provide a focal point for public use and enjoyment of the </w:t>
      </w:r>
      <w:r w:rsidR="00677452" w:rsidRPr="002F6CD6">
        <w:t>Landowner</w:t>
      </w:r>
      <w:r w:rsidRPr="002F6CD6">
        <w:t>’s _______ facility.</w:t>
      </w:r>
    </w:p>
    <w:p w:rsidR="00A52C2A" w:rsidRPr="002F6CD6" w:rsidRDefault="00A52C2A" w:rsidP="00A52C2A">
      <w:pPr>
        <w:ind w:left="360"/>
        <w:jc w:val="both"/>
      </w:pPr>
    </w:p>
    <w:p w:rsidR="00A52C2A" w:rsidRPr="002F6CD6" w:rsidRDefault="00A52C2A" w:rsidP="00A2256E">
      <w:pPr>
        <w:pStyle w:val="BodyTextIndent"/>
        <w:numPr>
          <w:ilvl w:val="0"/>
          <w:numId w:val="6"/>
        </w:numPr>
        <w:ind w:hanging="1080"/>
        <w:rPr>
          <w:sz w:val="24"/>
          <w:szCs w:val="24"/>
        </w:rPr>
      </w:pPr>
      <w:r w:rsidRPr="002F6CD6">
        <w:rPr>
          <w:b/>
          <w:bCs/>
          <w:sz w:val="24"/>
          <w:szCs w:val="24"/>
          <w:u w:val="single"/>
        </w:rPr>
        <w:t>LOCATION</w:t>
      </w:r>
    </w:p>
    <w:p w:rsidR="00A52C2A" w:rsidRPr="002F6CD6" w:rsidRDefault="00A52C2A" w:rsidP="00A52C2A">
      <w:pPr>
        <w:pStyle w:val="BodyTextIndent"/>
        <w:ind w:left="0" w:firstLine="0"/>
        <w:jc w:val="both"/>
        <w:rPr>
          <w:sz w:val="24"/>
          <w:szCs w:val="24"/>
        </w:rPr>
      </w:pPr>
    </w:p>
    <w:p w:rsidR="00A2256E" w:rsidRPr="002F6CD6" w:rsidRDefault="00A52C2A" w:rsidP="00A2256E">
      <w:pPr>
        <w:pStyle w:val="BodyTextIndent"/>
        <w:ind w:left="0" w:firstLine="0"/>
        <w:jc w:val="both"/>
        <w:rPr>
          <w:sz w:val="24"/>
          <w:szCs w:val="24"/>
        </w:rPr>
      </w:pPr>
      <w:r w:rsidRPr="002F6CD6">
        <w:rPr>
          <w:sz w:val="24"/>
          <w:szCs w:val="24"/>
        </w:rPr>
        <w:t xml:space="preserve">The </w:t>
      </w:r>
      <w:r w:rsidR="00677452" w:rsidRPr="002F6CD6">
        <w:rPr>
          <w:sz w:val="24"/>
          <w:szCs w:val="24"/>
        </w:rPr>
        <w:t>DEMONSTRATION GARDEN</w:t>
      </w:r>
      <w:r w:rsidRPr="002F6CD6">
        <w:rPr>
          <w:sz w:val="24"/>
          <w:szCs w:val="24"/>
        </w:rPr>
        <w:t xml:space="preserve">, located on </w:t>
      </w:r>
      <w:r w:rsidR="00677452" w:rsidRPr="002F6CD6">
        <w:rPr>
          <w:sz w:val="24"/>
          <w:szCs w:val="24"/>
        </w:rPr>
        <w:t xml:space="preserve">property </w:t>
      </w:r>
      <w:r w:rsidRPr="002F6CD6">
        <w:rPr>
          <w:sz w:val="24"/>
          <w:szCs w:val="24"/>
        </w:rPr>
        <w:t xml:space="preserve">owned by the </w:t>
      </w:r>
      <w:r w:rsidR="00677452" w:rsidRPr="002F6CD6">
        <w:rPr>
          <w:sz w:val="24"/>
          <w:szCs w:val="24"/>
        </w:rPr>
        <w:t>Landowner</w:t>
      </w:r>
      <w:r w:rsidRPr="002F6CD6">
        <w:rPr>
          <w:sz w:val="24"/>
          <w:szCs w:val="24"/>
        </w:rPr>
        <w:t>, is approximately ___ acres in size and is located [</w:t>
      </w:r>
      <w:r w:rsidRPr="002F6CD6">
        <w:rPr>
          <w:i/>
          <w:sz w:val="24"/>
          <w:szCs w:val="24"/>
        </w:rPr>
        <w:t>insert legal description or physical address and/or attach and reference a map</w:t>
      </w:r>
      <w:r w:rsidRPr="002F6CD6">
        <w:rPr>
          <w:sz w:val="24"/>
          <w:szCs w:val="24"/>
        </w:rPr>
        <w:t>] (the “</w:t>
      </w:r>
      <w:r w:rsidR="00677452" w:rsidRPr="002F6CD6">
        <w:rPr>
          <w:sz w:val="24"/>
          <w:szCs w:val="24"/>
        </w:rPr>
        <w:t>PREMISES</w:t>
      </w:r>
      <w:r w:rsidRPr="002F6CD6">
        <w:rPr>
          <w:sz w:val="24"/>
          <w:szCs w:val="24"/>
        </w:rPr>
        <w:t xml:space="preserve">”). The PARTIES agree that the location and identification specifications for the </w:t>
      </w:r>
      <w:r w:rsidR="00677452" w:rsidRPr="002F6CD6">
        <w:rPr>
          <w:sz w:val="24"/>
          <w:szCs w:val="24"/>
        </w:rPr>
        <w:t xml:space="preserve">PREMISES </w:t>
      </w:r>
      <w:r w:rsidRPr="002F6CD6">
        <w:rPr>
          <w:sz w:val="24"/>
          <w:szCs w:val="24"/>
        </w:rPr>
        <w:t xml:space="preserve">are an accurate identification of the </w:t>
      </w:r>
      <w:r w:rsidR="00677452" w:rsidRPr="002F6CD6">
        <w:rPr>
          <w:sz w:val="24"/>
          <w:szCs w:val="24"/>
        </w:rPr>
        <w:t>DEMONSTRATION GARDEN</w:t>
      </w:r>
      <w:r w:rsidRPr="002F6CD6">
        <w:rPr>
          <w:sz w:val="24"/>
          <w:szCs w:val="24"/>
        </w:rPr>
        <w:t>.</w:t>
      </w:r>
    </w:p>
    <w:p w:rsidR="00A2256E" w:rsidRPr="002F6CD6" w:rsidRDefault="00A2256E" w:rsidP="00A2256E">
      <w:pPr>
        <w:pStyle w:val="BodyTextIndent"/>
        <w:ind w:left="0" w:firstLine="0"/>
        <w:jc w:val="both"/>
        <w:rPr>
          <w:sz w:val="24"/>
          <w:szCs w:val="24"/>
        </w:rPr>
      </w:pPr>
    </w:p>
    <w:p w:rsidR="00A52C2A" w:rsidRPr="002F6CD6" w:rsidRDefault="00A52C2A" w:rsidP="00A2256E">
      <w:pPr>
        <w:pStyle w:val="BodyTextIndent"/>
        <w:numPr>
          <w:ilvl w:val="0"/>
          <w:numId w:val="6"/>
        </w:numPr>
        <w:ind w:hanging="1080"/>
        <w:jc w:val="both"/>
        <w:rPr>
          <w:sz w:val="24"/>
          <w:szCs w:val="24"/>
        </w:rPr>
      </w:pPr>
      <w:r w:rsidRPr="002F6CD6">
        <w:rPr>
          <w:b/>
          <w:bCs/>
          <w:sz w:val="24"/>
          <w:szCs w:val="24"/>
          <w:u w:val="single"/>
        </w:rPr>
        <w:t>DURATION AND TERMINATION</w:t>
      </w:r>
    </w:p>
    <w:p w:rsidR="00A52C2A" w:rsidRPr="002F6CD6" w:rsidRDefault="00A52C2A" w:rsidP="00A52C2A">
      <w:pPr>
        <w:jc w:val="both"/>
      </w:pPr>
    </w:p>
    <w:p w:rsidR="00A52C2A" w:rsidRPr="002F6CD6" w:rsidRDefault="00A52C2A" w:rsidP="001B23D9">
      <w:pPr>
        <w:widowControl w:val="0"/>
        <w:jc w:val="both"/>
      </w:pPr>
      <w:r w:rsidRPr="002F6CD6">
        <w:t xml:space="preserve">This </w:t>
      </w:r>
      <w:r w:rsidR="003E1446" w:rsidRPr="002F6CD6">
        <w:t>MOA</w:t>
      </w:r>
      <w:r w:rsidRPr="002F6CD6">
        <w:t xml:space="preserve"> shall take effect when authorized representatives of all PARTIES have signed, and it shall remain in effect until terminated by either PARTY.  Either PARTY may terminate this </w:t>
      </w:r>
      <w:r w:rsidR="003E1446" w:rsidRPr="002F6CD6">
        <w:lastRenderedPageBreak/>
        <w:t>MOA</w:t>
      </w:r>
      <w:r w:rsidRPr="002F6CD6">
        <w:t xml:space="preserve"> upon not less than ninety (90) days prior written notice to the other PARTY.  The PARTIES agree that the </w:t>
      </w:r>
      <w:r w:rsidR="00677452" w:rsidRPr="002F6CD6">
        <w:t xml:space="preserve">DEMONSTRATION GARDEN </w:t>
      </w:r>
      <w:r w:rsidRPr="002F6CD6">
        <w:t xml:space="preserve">shall continue to be operated under the terms of this </w:t>
      </w:r>
      <w:r w:rsidR="003E1446" w:rsidRPr="002F6CD6">
        <w:t>MOA</w:t>
      </w:r>
      <w:r w:rsidRPr="002F6CD6">
        <w:t xml:space="preserve"> so long as the following basic criteria are met:</w:t>
      </w:r>
    </w:p>
    <w:p w:rsidR="00A52C2A" w:rsidRPr="002F6CD6" w:rsidRDefault="00A52C2A" w:rsidP="00A52C2A">
      <w:pPr>
        <w:jc w:val="both"/>
      </w:pPr>
    </w:p>
    <w:p w:rsidR="00A52C2A" w:rsidRPr="002F6CD6" w:rsidRDefault="00A52C2A" w:rsidP="00A2256E">
      <w:pPr>
        <w:numPr>
          <w:ilvl w:val="1"/>
          <w:numId w:val="5"/>
        </w:numPr>
        <w:tabs>
          <w:tab w:val="clear" w:pos="1440"/>
          <w:tab w:val="num" w:pos="1080"/>
        </w:tabs>
        <w:ind w:left="1080"/>
        <w:jc w:val="both"/>
      </w:pPr>
      <w:r w:rsidRPr="002F6CD6">
        <w:t xml:space="preserve">The WSU Master Gardener Program and </w:t>
      </w:r>
      <w:r w:rsidR="00677452" w:rsidRPr="002F6CD6">
        <w:t xml:space="preserve">LANDOWNER </w:t>
      </w:r>
      <w:r w:rsidRPr="002F6CD6">
        <w:t xml:space="preserve">promote and enact WSU Extension educational goals on the </w:t>
      </w:r>
      <w:r w:rsidR="00677452" w:rsidRPr="002F6CD6">
        <w:t>PREMISES</w:t>
      </w:r>
      <w:r w:rsidRPr="002F6CD6">
        <w:t>;</w:t>
      </w:r>
    </w:p>
    <w:p w:rsidR="00A52C2A" w:rsidRPr="002F6CD6" w:rsidRDefault="00A52C2A" w:rsidP="00A2256E">
      <w:pPr>
        <w:numPr>
          <w:ilvl w:val="1"/>
          <w:numId w:val="5"/>
        </w:numPr>
        <w:tabs>
          <w:tab w:val="clear" w:pos="1440"/>
          <w:tab w:val="num" w:pos="1080"/>
        </w:tabs>
        <w:ind w:left="1080"/>
        <w:jc w:val="both"/>
      </w:pPr>
      <w:r w:rsidRPr="002F6CD6">
        <w:t xml:space="preserve">The WSU Master Gardeners maintain the </w:t>
      </w:r>
      <w:r w:rsidR="00677452" w:rsidRPr="002F6CD6">
        <w:t xml:space="preserve">DEMONSTRATION GARDEN </w:t>
      </w:r>
      <w:r w:rsidRPr="002F6CD6">
        <w:t>so that it presents a positive public image;</w:t>
      </w:r>
    </w:p>
    <w:p w:rsidR="00A52C2A" w:rsidRPr="002F6CD6" w:rsidRDefault="00A52C2A" w:rsidP="00A2256E">
      <w:pPr>
        <w:numPr>
          <w:ilvl w:val="1"/>
          <w:numId w:val="5"/>
        </w:numPr>
        <w:tabs>
          <w:tab w:val="clear" w:pos="1440"/>
          <w:tab w:val="num" w:pos="1080"/>
        </w:tabs>
        <w:ind w:hanging="720"/>
        <w:jc w:val="both"/>
      </w:pPr>
      <w:r w:rsidRPr="002F6CD6">
        <w:t xml:space="preserve">The </w:t>
      </w:r>
      <w:r w:rsidR="00677452" w:rsidRPr="002F6CD6">
        <w:t xml:space="preserve">LANDOWNER </w:t>
      </w:r>
      <w:r w:rsidRPr="002F6CD6">
        <w:t>continues to own the land; and</w:t>
      </w:r>
    </w:p>
    <w:p w:rsidR="00A52C2A" w:rsidRPr="002F6CD6" w:rsidRDefault="00A52C2A" w:rsidP="00A2256E">
      <w:pPr>
        <w:numPr>
          <w:ilvl w:val="1"/>
          <w:numId w:val="5"/>
        </w:numPr>
        <w:tabs>
          <w:tab w:val="clear" w:pos="1440"/>
          <w:tab w:val="num" w:pos="1080"/>
        </w:tabs>
        <w:ind w:hanging="720"/>
        <w:jc w:val="both"/>
      </w:pPr>
      <w:r w:rsidRPr="002F6CD6">
        <w:t xml:space="preserve">No PARTY to this </w:t>
      </w:r>
      <w:r w:rsidR="003E1446" w:rsidRPr="002F6CD6">
        <w:t>MOA</w:t>
      </w:r>
      <w:r w:rsidRPr="002F6CD6">
        <w:t xml:space="preserve"> terminates it as provided above.</w:t>
      </w:r>
    </w:p>
    <w:p w:rsidR="00A52C2A" w:rsidRPr="002F6CD6" w:rsidRDefault="00A52C2A" w:rsidP="00A52C2A">
      <w:pPr>
        <w:jc w:val="both"/>
      </w:pPr>
    </w:p>
    <w:p w:rsidR="00A52C2A" w:rsidRPr="002F6CD6" w:rsidRDefault="00A52C2A" w:rsidP="00A2256E">
      <w:pPr>
        <w:numPr>
          <w:ilvl w:val="0"/>
          <w:numId w:val="6"/>
        </w:numPr>
        <w:ind w:hanging="1080"/>
      </w:pPr>
      <w:r w:rsidRPr="002F6CD6">
        <w:rPr>
          <w:b/>
          <w:bCs/>
          <w:u w:val="single"/>
        </w:rPr>
        <w:t>AMENDMENTS</w:t>
      </w:r>
    </w:p>
    <w:p w:rsidR="00A52C2A" w:rsidRPr="002F6CD6" w:rsidRDefault="00A52C2A" w:rsidP="00A52C2A">
      <w:pPr>
        <w:jc w:val="both"/>
      </w:pPr>
    </w:p>
    <w:p w:rsidR="00A52C2A" w:rsidRPr="002F6CD6" w:rsidRDefault="00A52C2A" w:rsidP="00A52C2A">
      <w:pPr>
        <w:jc w:val="both"/>
      </w:pPr>
      <w:r w:rsidRPr="002F6CD6">
        <w:t xml:space="preserve">This </w:t>
      </w:r>
      <w:r w:rsidR="003E1446" w:rsidRPr="002F6CD6">
        <w:t>MOA</w:t>
      </w:r>
      <w:r w:rsidRPr="002F6CD6">
        <w:t xml:space="preserve"> may be amended or supplemented by mutual consent of the PARTIES.  Such amendments or supplements shall not be binding unless they are in writing and signed by personnel authorized to bind each of the PARTIES.</w:t>
      </w:r>
    </w:p>
    <w:p w:rsidR="00A52C2A" w:rsidRPr="002F6CD6" w:rsidRDefault="00A52C2A" w:rsidP="00A52C2A">
      <w:pPr>
        <w:jc w:val="both"/>
      </w:pPr>
    </w:p>
    <w:p w:rsidR="00A52C2A" w:rsidRPr="002F6CD6" w:rsidRDefault="00A52C2A" w:rsidP="00A2256E">
      <w:pPr>
        <w:pStyle w:val="ListParagraph"/>
        <w:numPr>
          <w:ilvl w:val="0"/>
          <w:numId w:val="6"/>
        </w:numPr>
        <w:ind w:hanging="1080"/>
      </w:pPr>
      <w:r w:rsidRPr="002F6CD6">
        <w:rPr>
          <w:b/>
          <w:bCs/>
          <w:u w:val="single"/>
        </w:rPr>
        <w:t>PROVISION OF LAND</w:t>
      </w:r>
    </w:p>
    <w:p w:rsidR="00A52C2A" w:rsidRPr="002F6CD6" w:rsidRDefault="00A52C2A" w:rsidP="00A52C2A">
      <w:pPr>
        <w:jc w:val="both"/>
      </w:pPr>
    </w:p>
    <w:p w:rsidR="00A52C2A" w:rsidRPr="002F6CD6" w:rsidRDefault="00A52C2A" w:rsidP="00A52C2A">
      <w:pPr>
        <w:jc w:val="both"/>
      </w:pPr>
      <w:r w:rsidRPr="002F6CD6">
        <w:t xml:space="preserve">In further consideration for the services the WSU Master Gardener Program will provide to manage the </w:t>
      </w:r>
      <w:r w:rsidR="00677452" w:rsidRPr="002F6CD6">
        <w:t>DEMONSTRATION GARDEN</w:t>
      </w:r>
      <w:r w:rsidRPr="002F6CD6">
        <w:t xml:space="preserve">, the </w:t>
      </w:r>
      <w:r w:rsidR="00677452" w:rsidRPr="002F6CD6">
        <w:t xml:space="preserve">LANDOWNER </w:t>
      </w:r>
      <w:r w:rsidRPr="002F6CD6">
        <w:t xml:space="preserve">shall provide WSU </w:t>
      </w:r>
      <w:r w:rsidR="005E29DF" w:rsidRPr="002F6CD6">
        <w:t xml:space="preserve">EXTENSION </w:t>
      </w:r>
      <w:r w:rsidRPr="002F6CD6">
        <w:t xml:space="preserve">the use of the </w:t>
      </w:r>
      <w:r w:rsidR="005E29DF" w:rsidRPr="002F6CD6">
        <w:t xml:space="preserve">PREMISES </w:t>
      </w:r>
      <w:r w:rsidRPr="002F6CD6">
        <w:t xml:space="preserve">described in Paragraph </w:t>
      </w:r>
      <w:r w:rsidR="005E29DF" w:rsidRPr="002F6CD6">
        <w:t>V</w:t>
      </w:r>
      <w:r w:rsidRPr="002F6CD6">
        <w:t xml:space="preserve"> herein for the </w:t>
      </w:r>
      <w:r w:rsidR="005E29DF" w:rsidRPr="002F6CD6">
        <w:t xml:space="preserve">DEMONSTRATION GARDEN </w:t>
      </w:r>
      <w:r w:rsidRPr="002F6CD6">
        <w:t xml:space="preserve">at no cost to WSU.  In consideration for the use of the </w:t>
      </w:r>
      <w:r w:rsidR="005E29DF" w:rsidRPr="002F6CD6">
        <w:t>PREMISES</w:t>
      </w:r>
      <w:r w:rsidRPr="002F6CD6">
        <w:t xml:space="preserve">, WSU Master Gardener Program shall organize and promote educational use and enjoyment of the </w:t>
      </w:r>
      <w:r w:rsidR="005E29DF" w:rsidRPr="002F6CD6">
        <w:t xml:space="preserve">DEMONSTRATION GARDEN </w:t>
      </w:r>
      <w:r w:rsidRPr="002F6CD6">
        <w:t xml:space="preserve">in the best interests of the general public, and consistent with the </w:t>
      </w:r>
      <w:r w:rsidR="005E29DF" w:rsidRPr="002F6CD6">
        <w:t xml:space="preserve">LANDOWNER’s </w:t>
      </w:r>
      <w:r w:rsidRPr="002F6CD6">
        <w:t xml:space="preserve">and WSU’s missions.  </w:t>
      </w:r>
    </w:p>
    <w:p w:rsidR="00A52C2A" w:rsidRPr="002F6CD6" w:rsidRDefault="00A52C2A" w:rsidP="00A52C2A"/>
    <w:p w:rsidR="00A52C2A" w:rsidRPr="002F6CD6" w:rsidRDefault="00A52C2A" w:rsidP="00A2256E">
      <w:pPr>
        <w:numPr>
          <w:ilvl w:val="0"/>
          <w:numId w:val="6"/>
        </w:numPr>
        <w:ind w:hanging="1080"/>
      </w:pPr>
      <w:r w:rsidRPr="002F6CD6">
        <w:rPr>
          <w:b/>
          <w:bCs/>
          <w:u w:val="single"/>
        </w:rPr>
        <w:t>PROVISION OF UTILITIES</w:t>
      </w:r>
    </w:p>
    <w:p w:rsidR="00A52C2A" w:rsidRPr="002F6CD6" w:rsidRDefault="00A52C2A" w:rsidP="00A52C2A">
      <w:pPr>
        <w:jc w:val="both"/>
      </w:pPr>
    </w:p>
    <w:p w:rsidR="00A52C2A" w:rsidRPr="002F6CD6" w:rsidRDefault="00A52C2A" w:rsidP="00A52C2A">
      <w:pPr>
        <w:jc w:val="both"/>
      </w:pPr>
      <w:r w:rsidRPr="002F6CD6">
        <w:t xml:space="preserve">In further consideration for the services the WSU Master Gardener Program will provide to manage the </w:t>
      </w:r>
      <w:r w:rsidR="005E29DF" w:rsidRPr="002F6CD6">
        <w:t>DEMONSTRATION GARDEN</w:t>
      </w:r>
      <w:r w:rsidRPr="002F6CD6">
        <w:t xml:space="preserve">, the </w:t>
      </w:r>
      <w:r w:rsidR="005E29DF" w:rsidRPr="002F6CD6">
        <w:t xml:space="preserve">LANDOWNER </w:t>
      </w:r>
      <w:r w:rsidRPr="002F6CD6">
        <w:t>shall provide and pay the cost for a sufficient, year round supply of water and electri</w:t>
      </w:r>
      <w:r w:rsidR="00A2256E" w:rsidRPr="002F6CD6">
        <w:t>city</w:t>
      </w:r>
      <w:r w:rsidRPr="002F6CD6">
        <w:t xml:space="preserve"> for the </w:t>
      </w:r>
      <w:r w:rsidR="005E29DF" w:rsidRPr="002F6CD6">
        <w:t>DEMONSTRATION GARDEN</w:t>
      </w:r>
      <w:r w:rsidRPr="002F6CD6">
        <w:t>.  The water and electri</w:t>
      </w:r>
      <w:r w:rsidR="00A2256E" w:rsidRPr="002F6CD6">
        <w:t>city</w:t>
      </w:r>
      <w:r w:rsidRPr="002F6CD6">
        <w:t xml:space="preserve"> shall use the existing connections to the water and power supplies at the </w:t>
      </w:r>
      <w:r w:rsidR="005E29DF" w:rsidRPr="002F6CD6">
        <w:t>PREMISES</w:t>
      </w:r>
      <w:r w:rsidRPr="002F6CD6">
        <w:t xml:space="preserve">.  If one or both of those connections must be modified to provide reasonably adequate service to the </w:t>
      </w:r>
      <w:r w:rsidR="005E29DF" w:rsidRPr="002F6CD6">
        <w:t>DEMONSTRATION GARDEN</w:t>
      </w:r>
      <w:r w:rsidRPr="002F6CD6">
        <w:t xml:space="preserve">, the cost and plan for such modifications to water or electric lines will be the responsibility of both PARTIES under terms to be negotiated and attached as an amendment to this </w:t>
      </w:r>
      <w:r w:rsidR="003E1446" w:rsidRPr="002F6CD6">
        <w:t>MOA</w:t>
      </w:r>
      <w:r w:rsidRPr="002F6CD6">
        <w:t xml:space="preserve">.  The </w:t>
      </w:r>
      <w:r w:rsidR="005E29DF" w:rsidRPr="002F6CD6">
        <w:t>LANDOWNER</w:t>
      </w:r>
      <w:r w:rsidRPr="002F6CD6">
        <w:t xml:space="preserve"> shall maintain and pay the cost of public road access to the </w:t>
      </w:r>
      <w:r w:rsidR="005E29DF" w:rsidRPr="002F6CD6">
        <w:t xml:space="preserve">DEMONSTRATION GARDEN </w:t>
      </w:r>
      <w:r w:rsidRPr="002F6CD6">
        <w:t xml:space="preserve">and the parking lots currently surrounding it.  </w:t>
      </w:r>
    </w:p>
    <w:p w:rsidR="00A52C2A" w:rsidRPr="002F6CD6" w:rsidRDefault="00A52C2A" w:rsidP="00A52C2A">
      <w:pPr>
        <w:jc w:val="both"/>
      </w:pPr>
    </w:p>
    <w:p w:rsidR="00A52C2A" w:rsidRPr="002F6CD6" w:rsidRDefault="00A52C2A" w:rsidP="00A2256E">
      <w:pPr>
        <w:numPr>
          <w:ilvl w:val="0"/>
          <w:numId w:val="6"/>
        </w:numPr>
        <w:ind w:hanging="1080"/>
      </w:pPr>
      <w:r w:rsidRPr="002F6CD6">
        <w:rPr>
          <w:b/>
          <w:bCs/>
          <w:u w:val="single"/>
        </w:rPr>
        <w:t>RESTROOM FACILITIES</w:t>
      </w:r>
    </w:p>
    <w:p w:rsidR="00A52C2A" w:rsidRPr="002F6CD6" w:rsidRDefault="00A52C2A" w:rsidP="00A52C2A">
      <w:pPr>
        <w:jc w:val="both"/>
      </w:pPr>
    </w:p>
    <w:p w:rsidR="00A52C2A" w:rsidRPr="002F6CD6" w:rsidRDefault="00A52C2A" w:rsidP="00A52C2A">
      <w:pPr>
        <w:jc w:val="both"/>
      </w:pPr>
      <w:r w:rsidRPr="002F6CD6">
        <w:t xml:space="preserve">Provision and maintenance of restroom facilities for the volunteers, visitors and others attending or working in the </w:t>
      </w:r>
      <w:r w:rsidR="005E29DF" w:rsidRPr="002F6CD6">
        <w:t xml:space="preserve">DEMONSTRATION GARDEN </w:t>
      </w:r>
      <w:r w:rsidRPr="002F6CD6">
        <w:t xml:space="preserve">will be negotiated between the PARTIES as part of the expansion and development of the public garden site of the </w:t>
      </w:r>
      <w:r w:rsidR="005E29DF" w:rsidRPr="002F6CD6">
        <w:t>DEMONSTRATION GARDEN</w:t>
      </w:r>
      <w:r w:rsidRPr="002F6CD6">
        <w:t>.</w:t>
      </w:r>
    </w:p>
    <w:p w:rsidR="00A52C2A" w:rsidRPr="002F6CD6" w:rsidRDefault="00A52C2A" w:rsidP="00A52C2A">
      <w:pPr>
        <w:jc w:val="both"/>
      </w:pPr>
    </w:p>
    <w:p w:rsidR="00A52C2A" w:rsidRPr="002F6CD6" w:rsidRDefault="00A52C2A" w:rsidP="00A2256E">
      <w:pPr>
        <w:numPr>
          <w:ilvl w:val="0"/>
          <w:numId w:val="6"/>
        </w:numPr>
        <w:ind w:hanging="1080"/>
      </w:pPr>
      <w:r w:rsidRPr="002F6CD6">
        <w:rPr>
          <w:b/>
          <w:bCs/>
          <w:u w:val="single"/>
        </w:rPr>
        <w:t>STRUCTURES</w:t>
      </w:r>
    </w:p>
    <w:p w:rsidR="00A52C2A" w:rsidRPr="002F6CD6" w:rsidRDefault="00A52C2A" w:rsidP="00A52C2A">
      <w:pPr>
        <w:pStyle w:val="BodyText"/>
        <w:rPr>
          <w:sz w:val="24"/>
          <w:szCs w:val="24"/>
        </w:rPr>
      </w:pPr>
    </w:p>
    <w:p w:rsidR="00A52C2A" w:rsidRPr="002F6CD6" w:rsidRDefault="00A52C2A" w:rsidP="00A52C2A">
      <w:pPr>
        <w:pStyle w:val="BodyText"/>
        <w:rPr>
          <w:sz w:val="24"/>
          <w:szCs w:val="24"/>
        </w:rPr>
      </w:pPr>
      <w:r w:rsidRPr="002F6CD6">
        <w:rPr>
          <w:sz w:val="24"/>
          <w:szCs w:val="24"/>
        </w:rPr>
        <w:t xml:space="preserve">Plans for all new structures and for modification of existing structures on the Premises must be presented to representatives of </w:t>
      </w:r>
      <w:r w:rsidR="001B23D9" w:rsidRPr="002F6CD6">
        <w:rPr>
          <w:sz w:val="24"/>
          <w:szCs w:val="24"/>
        </w:rPr>
        <w:t xml:space="preserve">LANDOWNER </w:t>
      </w:r>
      <w:r w:rsidRPr="002F6CD6">
        <w:rPr>
          <w:sz w:val="24"/>
          <w:szCs w:val="24"/>
        </w:rPr>
        <w:t xml:space="preserve">for approval.  All PARTIES must approve the plan before modification or construction of the structure can commence.  For the purpose of this subsection, “structures” shall include signage and gates.  The </w:t>
      </w:r>
      <w:r w:rsidR="001B23D9" w:rsidRPr="002F6CD6">
        <w:rPr>
          <w:sz w:val="24"/>
          <w:szCs w:val="24"/>
        </w:rPr>
        <w:t>LANDOWNER</w:t>
      </w:r>
      <w:r w:rsidRPr="002F6CD6">
        <w:rPr>
          <w:sz w:val="24"/>
          <w:szCs w:val="24"/>
        </w:rPr>
        <w:t xml:space="preserve"> will install appropriate and clearly visible signage.  The final decision on any structural improvements will be made by the PARTIES in a separately negotiated amendment to this </w:t>
      </w:r>
      <w:r w:rsidR="003E1446" w:rsidRPr="002F6CD6">
        <w:rPr>
          <w:sz w:val="24"/>
          <w:szCs w:val="24"/>
        </w:rPr>
        <w:t>MOA</w:t>
      </w:r>
      <w:r w:rsidRPr="002F6CD6">
        <w:rPr>
          <w:sz w:val="24"/>
          <w:szCs w:val="24"/>
        </w:rPr>
        <w:t xml:space="preserve"> as needed, such amendment to include at a minimum the costs to be borne by each PARTY for construction of the improvements and who shall own the improvements.  </w:t>
      </w:r>
    </w:p>
    <w:p w:rsidR="00A52C2A" w:rsidRPr="002F6CD6" w:rsidRDefault="00A52C2A" w:rsidP="00A52C2A">
      <w:pPr>
        <w:pStyle w:val="BodyText"/>
        <w:rPr>
          <w:sz w:val="24"/>
          <w:szCs w:val="24"/>
        </w:rPr>
      </w:pPr>
    </w:p>
    <w:p w:rsidR="00A52C2A" w:rsidRPr="002F6CD6" w:rsidRDefault="00A52C2A" w:rsidP="006D6122">
      <w:pPr>
        <w:numPr>
          <w:ilvl w:val="0"/>
          <w:numId w:val="6"/>
        </w:numPr>
        <w:ind w:hanging="1080"/>
      </w:pPr>
      <w:r w:rsidRPr="002F6CD6">
        <w:rPr>
          <w:b/>
          <w:bCs/>
          <w:u w:val="single"/>
        </w:rPr>
        <w:t>MAINTENANCE OF GARDEN</w:t>
      </w:r>
    </w:p>
    <w:p w:rsidR="00A52C2A" w:rsidRPr="002F6CD6" w:rsidRDefault="00A52C2A" w:rsidP="00A52C2A">
      <w:pPr>
        <w:jc w:val="both"/>
      </w:pPr>
    </w:p>
    <w:p w:rsidR="00A52C2A" w:rsidRPr="002F6CD6" w:rsidRDefault="00A52C2A" w:rsidP="00A52C2A">
      <w:pPr>
        <w:jc w:val="both"/>
        <w:rPr>
          <w:iCs/>
          <w:u w:val="single"/>
        </w:rPr>
      </w:pPr>
      <w:r w:rsidRPr="002F6CD6">
        <w:t xml:space="preserve">The WSU Master Gardeners will develop and maintain the </w:t>
      </w:r>
      <w:r w:rsidR="001B23D9" w:rsidRPr="002F6CD6">
        <w:t xml:space="preserve">DEMONSTRATION GARDEN </w:t>
      </w:r>
      <w:r w:rsidRPr="002F6CD6">
        <w:t xml:space="preserve">in a manner acceptable to WSU and the </w:t>
      </w:r>
      <w:r w:rsidR="001B23D9" w:rsidRPr="002F6CD6">
        <w:t>LANDOWNER</w:t>
      </w:r>
      <w:r w:rsidRPr="002F6CD6">
        <w:t xml:space="preserve">.  The </w:t>
      </w:r>
      <w:r w:rsidR="001B23D9" w:rsidRPr="002F6CD6">
        <w:t xml:space="preserve">LANDOWNER </w:t>
      </w:r>
      <w:r w:rsidRPr="002F6CD6">
        <w:t xml:space="preserve">shall provide and pay for all routine maintenance of the </w:t>
      </w:r>
      <w:r w:rsidR="001B23D9" w:rsidRPr="002F6CD6">
        <w:t>PREMISES</w:t>
      </w:r>
      <w:r w:rsidRPr="002F6CD6">
        <w:t xml:space="preserve">, such as mowing the turf in and around the </w:t>
      </w:r>
      <w:r w:rsidR="001B23D9" w:rsidRPr="002F6CD6">
        <w:t xml:space="preserve">DEMONSTRATION GARDEN </w:t>
      </w:r>
      <w:r w:rsidRPr="002F6CD6">
        <w:t xml:space="preserve">in accordance with the </w:t>
      </w:r>
      <w:r w:rsidR="001B23D9" w:rsidRPr="002F6CD6">
        <w:t>LANDOWNER</w:t>
      </w:r>
      <w:r w:rsidRPr="002F6CD6">
        <w:t xml:space="preserve">’s ordinary and usual mowing schedule.  The PARTIES agree that before other public service or educational groups may build demonstration sites at the </w:t>
      </w:r>
      <w:r w:rsidR="001B23D9" w:rsidRPr="002F6CD6">
        <w:t>DEMONSTRATION GARDEN</w:t>
      </w:r>
      <w:r w:rsidRPr="002F6CD6">
        <w:t xml:space="preserve">, all PARTIES shall review and approve the proposals on a case-by-case basis.  The </w:t>
      </w:r>
      <w:r w:rsidR="001B23D9" w:rsidRPr="002F6CD6">
        <w:t xml:space="preserve">DEMONSTRATION GARDEN </w:t>
      </w:r>
      <w:r w:rsidRPr="002F6CD6">
        <w:t xml:space="preserve">shall at all times be maintained in a manner that makes it reasonably safe for the public, visitors, volunteers, and employees.  The </w:t>
      </w:r>
      <w:r w:rsidR="001B23D9" w:rsidRPr="002F6CD6">
        <w:t>PARTIES j</w:t>
      </w:r>
      <w:r w:rsidRPr="002F6CD6">
        <w:t xml:space="preserve">ointly shall make the final determination of whether the </w:t>
      </w:r>
      <w:r w:rsidR="001B23D9" w:rsidRPr="002F6CD6">
        <w:t xml:space="preserve">DEMONSTRATION GARDEN </w:t>
      </w:r>
      <w:r w:rsidRPr="002F6CD6">
        <w:t xml:space="preserve">is adequately maintained. </w:t>
      </w:r>
      <w:r w:rsidRPr="002F6CD6">
        <w:rPr>
          <w:iCs/>
        </w:rPr>
        <w:t xml:space="preserve">WSU Master Gardener volunteers shall not utilize or operate any </w:t>
      </w:r>
      <w:r w:rsidR="001B23D9" w:rsidRPr="002F6CD6">
        <w:rPr>
          <w:iCs/>
        </w:rPr>
        <w:t>LANDOWNER</w:t>
      </w:r>
      <w:r w:rsidRPr="002F6CD6">
        <w:rPr>
          <w:iCs/>
        </w:rPr>
        <w:t xml:space="preserve"> equipment to care and/ or maintain the </w:t>
      </w:r>
      <w:r w:rsidR="001B23D9" w:rsidRPr="002F6CD6">
        <w:rPr>
          <w:iCs/>
        </w:rPr>
        <w:t>DEMONSTRATION GARDEN</w:t>
      </w:r>
      <w:r w:rsidRPr="002F6CD6">
        <w:rPr>
          <w:iCs/>
        </w:rPr>
        <w:t>.</w:t>
      </w:r>
    </w:p>
    <w:p w:rsidR="00A52C2A" w:rsidRPr="002F6CD6" w:rsidRDefault="00A52C2A" w:rsidP="00A52C2A">
      <w:pPr>
        <w:jc w:val="both"/>
      </w:pPr>
    </w:p>
    <w:p w:rsidR="00A52C2A" w:rsidRPr="002F6CD6" w:rsidRDefault="00A52C2A" w:rsidP="00A52C2A">
      <w:pPr>
        <w:numPr>
          <w:ilvl w:val="0"/>
          <w:numId w:val="6"/>
        </w:numPr>
        <w:ind w:hanging="1080"/>
        <w:jc w:val="both"/>
      </w:pPr>
      <w:r w:rsidRPr="002F6CD6">
        <w:rPr>
          <w:b/>
          <w:u w:val="single"/>
        </w:rPr>
        <w:t>INDEPENDENT CAP</w:t>
      </w:r>
      <w:r w:rsidR="00B43657" w:rsidRPr="002F6CD6">
        <w:rPr>
          <w:b/>
          <w:u w:val="single"/>
        </w:rPr>
        <w:t>ACITY</w:t>
      </w:r>
    </w:p>
    <w:p w:rsidR="00B43657" w:rsidRPr="002F6CD6" w:rsidRDefault="00B43657" w:rsidP="00B43657">
      <w:pPr>
        <w:ind w:left="1080"/>
        <w:jc w:val="both"/>
      </w:pPr>
    </w:p>
    <w:p w:rsidR="00A52C2A" w:rsidRPr="002F6CD6" w:rsidRDefault="00A52C2A" w:rsidP="00A52C2A">
      <w:pPr>
        <w:jc w:val="both"/>
      </w:pPr>
      <w:r w:rsidRPr="002F6CD6">
        <w:t xml:space="preserve">The employees or agents of each PARTY who are engaged in the performance of this </w:t>
      </w:r>
      <w:r w:rsidR="003E1446" w:rsidRPr="002F6CD6">
        <w:t>MOA</w:t>
      </w:r>
      <w:r w:rsidRPr="002F6CD6">
        <w:t xml:space="preserve"> shall continue to be the employees or agents of that PARTY and shall not be considered for any purpose to be employees or agents of the other PARTY.</w:t>
      </w:r>
    </w:p>
    <w:p w:rsidR="00A52C2A" w:rsidRPr="002F6CD6" w:rsidRDefault="00A52C2A" w:rsidP="00A52C2A">
      <w:pPr>
        <w:jc w:val="both"/>
      </w:pPr>
    </w:p>
    <w:p w:rsidR="00A52C2A" w:rsidRPr="002F6CD6" w:rsidRDefault="00A52C2A" w:rsidP="006D6122">
      <w:pPr>
        <w:numPr>
          <w:ilvl w:val="0"/>
          <w:numId w:val="6"/>
        </w:numPr>
        <w:ind w:hanging="1080"/>
      </w:pPr>
      <w:r w:rsidRPr="002F6CD6">
        <w:rPr>
          <w:b/>
          <w:bCs/>
          <w:u w:val="single"/>
        </w:rPr>
        <w:t>DISPUTES</w:t>
      </w:r>
      <w:r w:rsidRPr="002F6CD6">
        <w:t xml:space="preserve">: </w:t>
      </w:r>
    </w:p>
    <w:p w:rsidR="00A52C2A" w:rsidRPr="002F6CD6" w:rsidRDefault="00A52C2A" w:rsidP="00A52C2A"/>
    <w:p w:rsidR="00A52C2A" w:rsidRPr="002F6CD6" w:rsidRDefault="00A52C2A" w:rsidP="00A52C2A">
      <w:pPr>
        <w:jc w:val="both"/>
        <w:rPr>
          <w:strike/>
        </w:rPr>
      </w:pPr>
      <w:r w:rsidRPr="002F6CD6">
        <w:t xml:space="preserve">Disputes regarding the development and/or maintenance of the </w:t>
      </w:r>
      <w:r w:rsidR="001B23D9" w:rsidRPr="002F6CD6">
        <w:t xml:space="preserve">DEMONSTRATION GARDEN </w:t>
      </w:r>
      <w:r w:rsidRPr="002F6CD6">
        <w:t xml:space="preserve">under this </w:t>
      </w:r>
      <w:r w:rsidR="003E1446" w:rsidRPr="002F6CD6">
        <w:t>MOA</w:t>
      </w:r>
      <w:r w:rsidRPr="002F6CD6">
        <w:t xml:space="preserve"> shall be brought to the attention of the ______ for the </w:t>
      </w:r>
      <w:r w:rsidR="001B23D9" w:rsidRPr="002F6CD6">
        <w:t>LANDOWNER</w:t>
      </w:r>
      <w:r w:rsidRPr="002F6CD6">
        <w:t xml:space="preserve">, the WSU Extension Director and/or Master Gardener Coordinator, and WSU </w:t>
      </w:r>
      <w:r w:rsidR="001B23D9" w:rsidRPr="002F6CD6">
        <w:t>EXTENSION</w:t>
      </w:r>
      <w:r w:rsidRPr="002F6CD6">
        <w:t xml:space="preserve">’s representative designated for this purpose for resolution.  Failure to reach a resolution within thirty (30) days shall require the PARTIES to seek mediation.  Failure of mediation within sixty (60) days thereafter shall automatically terminate this </w:t>
      </w:r>
      <w:r w:rsidR="003E1446" w:rsidRPr="002F6CD6">
        <w:t>MOA</w:t>
      </w:r>
      <w:r w:rsidRPr="002F6CD6">
        <w:t>.</w:t>
      </w:r>
    </w:p>
    <w:p w:rsidR="00A52C2A" w:rsidRPr="002F6CD6" w:rsidRDefault="00A52C2A" w:rsidP="00A52C2A">
      <w:pPr>
        <w:jc w:val="both"/>
      </w:pPr>
    </w:p>
    <w:p w:rsidR="00A52C2A" w:rsidRPr="002F6CD6" w:rsidRDefault="00A52C2A" w:rsidP="006D6122">
      <w:pPr>
        <w:numPr>
          <w:ilvl w:val="0"/>
          <w:numId w:val="6"/>
        </w:numPr>
        <w:ind w:hanging="1080"/>
      </w:pPr>
      <w:r w:rsidRPr="002F6CD6">
        <w:rPr>
          <w:b/>
          <w:bCs/>
          <w:u w:val="single"/>
        </w:rPr>
        <w:t>RECORDS MAINTENANCE</w:t>
      </w:r>
    </w:p>
    <w:p w:rsidR="00A52C2A" w:rsidRPr="002F6CD6" w:rsidRDefault="00A52C2A" w:rsidP="00A52C2A">
      <w:pPr>
        <w:jc w:val="both"/>
      </w:pPr>
    </w:p>
    <w:p w:rsidR="00A52C2A" w:rsidRPr="002F6CD6" w:rsidRDefault="00A52C2A" w:rsidP="001B23D9">
      <w:pPr>
        <w:widowControl w:val="0"/>
        <w:jc w:val="both"/>
      </w:pPr>
      <w:r w:rsidRPr="002F6CD6">
        <w:t xml:space="preserve">The PARTIES to this </w:t>
      </w:r>
      <w:r w:rsidR="003E1446" w:rsidRPr="002F6CD6">
        <w:t>MOA</w:t>
      </w:r>
      <w:r w:rsidRPr="002F6CD6">
        <w:t xml:space="preserve"> shall each maintain books, records, documents, and other evidence that sufficiently and properly reflect all direct and indirect costs expended by any PARTY in the performance of the services described herein.  These records shall be subject to inspection, review, or audit by personnel of all PARTIES, other personnel duly authorized by any of the PARTIES, the Office of the State Auditor, and federal officials so authorized by law.  All records relevant to this </w:t>
      </w:r>
      <w:r w:rsidR="003E1446" w:rsidRPr="002F6CD6">
        <w:t>MOA</w:t>
      </w:r>
      <w:r w:rsidRPr="002F6CD6">
        <w:t xml:space="preserve"> shall be retained for six (6) years after expiration and all PARTIES mentioned above shall have full access and the right to examine any of these materials during this period.</w:t>
      </w:r>
    </w:p>
    <w:p w:rsidR="00A52C2A" w:rsidRPr="002F6CD6" w:rsidRDefault="00A52C2A" w:rsidP="00A52C2A">
      <w:pPr>
        <w:jc w:val="both"/>
      </w:pPr>
    </w:p>
    <w:p w:rsidR="00A52C2A" w:rsidRPr="002F6CD6" w:rsidRDefault="00A52C2A" w:rsidP="006D6122">
      <w:pPr>
        <w:pStyle w:val="ListParagraph"/>
        <w:numPr>
          <w:ilvl w:val="0"/>
          <w:numId w:val="6"/>
        </w:numPr>
        <w:ind w:hanging="1080"/>
      </w:pPr>
      <w:r w:rsidRPr="002F6CD6">
        <w:rPr>
          <w:b/>
          <w:bCs/>
          <w:u w:val="single"/>
        </w:rPr>
        <w:t>COMPLIANCE WITH LAWS</w:t>
      </w:r>
    </w:p>
    <w:p w:rsidR="00A52C2A" w:rsidRPr="002F6CD6" w:rsidRDefault="00A52C2A" w:rsidP="00A52C2A">
      <w:pPr>
        <w:jc w:val="both"/>
      </w:pPr>
    </w:p>
    <w:p w:rsidR="00A52C2A" w:rsidRPr="002F6CD6" w:rsidRDefault="00A52C2A" w:rsidP="00A52C2A">
      <w:pPr>
        <w:jc w:val="both"/>
      </w:pPr>
      <w:r w:rsidRPr="002F6CD6">
        <w:t xml:space="preserve">All PARTIES shall comply with all federal, state and local laws, rules, and regulations in carrying out this </w:t>
      </w:r>
      <w:r w:rsidR="003E1446" w:rsidRPr="002F6CD6">
        <w:t>MOA</w:t>
      </w:r>
      <w:r w:rsidRPr="002F6CD6">
        <w:t>.</w:t>
      </w:r>
      <w:r w:rsidR="00B43657" w:rsidRPr="002F6CD6">
        <w:t xml:space="preserve"> All PARTIES agree that 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the presence of any sensory, mental, or physical disability, or the use of a trained dog guide or service animal by a person with a disability.</w:t>
      </w:r>
    </w:p>
    <w:p w:rsidR="006D6122" w:rsidRPr="002F6CD6" w:rsidRDefault="006D6122" w:rsidP="00A52C2A">
      <w:pPr>
        <w:jc w:val="both"/>
      </w:pPr>
    </w:p>
    <w:p w:rsidR="00A52C2A" w:rsidRPr="002F6CD6" w:rsidRDefault="00A52C2A" w:rsidP="006D6122">
      <w:pPr>
        <w:numPr>
          <w:ilvl w:val="0"/>
          <w:numId w:val="6"/>
        </w:numPr>
        <w:ind w:hanging="1080"/>
      </w:pPr>
      <w:r w:rsidRPr="002F6CD6">
        <w:rPr>
          <w:b/>
          <w:bCs/>
          <w:u w:val="single"/>
        </w:rPr>
        <w:t>AGREEMENT APPROVAL</w:t>
      </w:r>
    </w:p>
    <w:p w:rsidR="00A52C2A" w:rsidRPr="002F6CD6" w:rsidRDefault="00A52C2A" w:rsidP="00A52C2A">
      <w:pPr>
        <w:jc w:val="both"/>
      </w:pPr>
    </w:p>
    <w:p w:rsidR="00A52C2A" w:rsidRPr="002F6CD6" w:rsidRDefault="00A52C2A" w:rsidP="00A52C2A">
      <w:pPr>
        <w:jc w:val="both"/>
      </w:pPr>
      <w:r w:rsidRPr="002F6CD6">
        <w:t xml:space="preserve">Each PARTY represents and warrants that all necessary approvals for this </w:t>
      </w:r>
      <w:r w:rsidR="003E1446" w:rsidRPr="002F6CD6">
        <w:t>MOA</w:t>
      </w:r>
      <w:r w:rsidRPr="002F6CD6">
        <w:t xml:space="preserve"> have been obtained and the persons whose signatures appear below have the authority necessary to execute this </w:t>
      </w:r>
      <w:r w:rsidR="003E1446" w:rsidRPr="002F6CD6">
        <w:t>MOA</w:t>
      </w:r>
      <w:r w:rsidRPr="002F6CD6">
        <w:t xml:space="preserve"> on behalf of the PARTIES indicated.</w:t>
      </w:r>
    </w:p>
    <w:p w:rsidR="00A52C2A" w:rsidRPr="002F6CD6" w:rsidRDefault="00A52C2A" w:rsidP="00A52C2A">
      <w:pPr>
        <w:jc w:val="both"/>
      </w:pPr>
    </w:p>
    <w:p w:rsidR="00A52C2A" w:rsidRPr="002F6CD6" w:rsidRDefault="00A52C2A" w:rsidP="00A52C2A">
      <w:pPr>
        <w:tabs>
          <w:tab w:val="left" w:pos="432"/>
          <w:tab w:val="left" w:pos="864"/>
        </w:tabs>
        <w:rPr>
          <w:b/>
        </w:rPr>
      </w:pPr>
      <w:r w:rsidRPr="002F6CD6">
        <w:rPr>
          <w:b/>
        </w:rPr>
        <w:t>APPROVED:</w:t>
      </w:r>
    </w:p>
    <w:p w:rsidR="006D6122" w:rsidRPr="002F6CD6" w:rsidRDefault="006D6122" w:rsidP="00A52C2A">
      <w:pPr>
        <w:tabs>
          <w:tab w:val="left" w:pos="432"/>
          <w:tab w:val="left" w:pos="864"/>
        </w:tabs>
        <w:rPr>
          <w:b/>
        </w:rPr>
      </w:pPr>
    </w:p>
    <w:p w:rsidR="006D6122" w:rsidRPr="002F6CD6" w:rsidRDefault="006D6122" w:rsidP="00A52C2A">
      <w:pPr>
        <w:tabs>
          <w:tab w:val="left" w:pos="432"/>
          <w:tab w:val="left" w:pos="864"/>
        </w:tabs>
        <w:rPr>
          <w:b/>
        </w:rPr>
      </w:pPr>
      <w:r w:rsidRPr="002F6CD6">
        <w:rPr>
          <w:b/>
        </w:rPr>
        <w:t>WASHINGTON STATE UNIVERSITY</w:t>
      </w:r>
      <w:r w:rsidRPr="002F6CD6">
        <w:rPr>
          <w:b/>
        </w:rPr>
        <w:tab/>
      </w:r>
      <w:r w:rsidRPr="002F6CD6">
        <w:rPr>
          <w:b/>
        </w:rPr>
        <w:tab/>
      </w:r>
      <w:r w:rsidR="00677452" w:rsidRPr="002F6CD6">
        <w:rPr>
          <w:b/>
        </w:rPr>
        <w:t>LANDOWNER</w:t>
      </w:r>
    </w:p>
    <w:p w:rsidR="00A52C2A" w:rsidRPr="002F6CD6" w:rsidRDefault="00A52C2A" w:rsidP="00A52C2A">
      <w:pPr>
        <w:tabs>
          <w:tab w:val="left" w:pos="432"/>
          <w:tab w:val="left" w:pos="864"/>
        </w:tabs>
      </w:pPr>
    </w:p>
    <w:p w:rsidR="00A52C2A" w:rsidRPr="002F6CD6" w:rsidRDefault="00A52C2A" w:rsidP="00A52C2A">
      <w:pPr>
        <w:tabs>
          <w:tab w:val="left" w:pos="4500"/>
          <w:tab w:val="left" w:pos="5040"/>
          <w:tab w:val="right" w:pos="9360"/>
        </w:tabs>
      </w:pPr>
      <w:r w:rsidRPr="002F6CD6">
        <w:rPr>
          <w:u w:val="single"/>
        </w:rPr>
        <w:tab/>
      </w:r>
      <w:r w:rsidRPr="002F6CD6">
        <w:tab/>
      </w:r>
      <w:r w:rsidRPr="002F6CD6">
        <w:rPr>
          <w:u w:val="single"/>
        </w:rPr>
        <w:tab/>
      </w:r>
    </w:p>
    <w:p w:rsidR="00A52C2A" w:rsidRPr="002F6CD6" w:rsidRDefault="00A52C2A" w:rsidP="00A52C2A">
      <w:pPr>
        <w:tabs>
          <w:tab w:val="left" w:pos="5040"/>
          <w:tab w:val="right" w:pos="9360"/>
        </w:tabs>
      </w:pPr>
      <w:r w:rsidRPr="002F6CD6">
        <w:t xml:space="preserve">[Name]                                                       Date </w:t>
      </w:r>
      <w:r w:rsidRPr="002F6CD6">
        <w:tab/>
        <w:t xml:space="preserve">[Name] </w:t>
      </w:r>
      <w:r w:rsidRPr="002F6CD6">
        <w:tab/>
        <w:t>Date</w:t>
      </w:r>
    </w:p>
    <w:p w:rsidR="00A52C2A" w:rsidRPr="002F6CD6" w:rsidRDefault="00677452" w:rsidP="00A52C2A">
      <w:pPr>
        <w:tabs>
          <w:tab w:val="left" w:pos="3960"/>
          <w:tab w:val="left" w:pos="5040"/>
          <w:tab w:val="left" w:pos="8640"/>
          <w:tab w:val="right" w:pos="9360"/>
        </w:tabs>
      </w:pPr>
      <w:r w:rsidRPr="002F6CD6">
        <w:t>Dean</w:t>
      </w:r>
      <w:r w:rsidR="006D6122" w:rsidRPr="002F6CD6">
        <w:t>, WSU Extension</w:t>
      </w:r>
      <w:r w:rsidR="006D6122" w:rsidRPr="002F6CD6">
        <w:tab/>
      </w:r>
      <w:r w:rsidR="006D6122" w:rsidRPr="002F6CD6">
        <w:tab/>
        <w:t>[Title]</w:t>
      </w:r>
      <w:r w:rsidR="00A52C2A" w:rsidRPr="002F6CD6">
        <w:tab/>
      </w:r>
    </w:p>
    <w:p w:rsidR="00A52C2A" w:rsidRPr="002F6CD6" w:rsidRDefault="00A52C2A" w:rsidP="00A52C2A">
      <w:pPr>
        <w:tabs>
          <w:tab w:val="left" w:pos="432"/>
          <w:tab w:val="left" w:pos="3600"/>
          <w:tab w:val="left" w:pos="5760"/>
        </w:tabs>
      </w:pPr>
    </w:p>
    <w:p w:rsidR="006D6122" w:rsidRPr="002F6CD6" w:rsidRDefault="006D6122" w:rsidP="00A52C2A">
      <w:pPr>
        <w:tabs>
          <w:tab w:val="left" w:pos="432"/>
          <w:tab w:val="left" w:pos="3600"/>
          <w:tab w:val="left" w:pos="5760"/>
        </w:tabs>
      </w:pPr>
    </w:p>
    <w:p w:rsidR="00A52C2A" w:rsidRPr="002F6CD6" w:rsidRDefault="00A52C2A" w:rsidP="00A52C2A">
      <w:pPr>
        <w:tabs>
          <w:tab w:val="left" w:pos="432"/>
          <w:tab w:val="left" w:pos="3600"/>
          <w:tab w:val="left" w:pos="4500"/>
        </w:tabs>
        <w:rPr>
          <w:u w:val="single"/>
        </w:rPr>
      </w:pPr>
      <w:r w:rsidRPr="002F6CD6">
        <w:rPr>
          <w:u w:val="single"/>
        </w:rPr>
        <w:tab/>
      </w:r>
      <w:r w:rsidRPr="002F6CD6">
        <w:rPr>
          <w:u w:val="single"/>
        </w:rPr>
        <w:tab/>
      </w:r>
      <w:r w:rsidRPr="002F6CD6">
        <w:rPr>
          <w:u w:val="single"/>
        </w:rPr>
        <w:tab/>
      </w:r>
    </w:p>
    <w:p w:rsidR="00A52C2A" w:rsidRPr="002F6CD6" w:rsidRDefault="00A52C2A" w:rsidP="00A52C2A">
      <w:pPr>
        <w:tabs>
          <w:tab w:val="left" w:pos="432"/>
          <w:tab w:val="left" w:pos="3600"/>
          <w:tab w:val="left" w:pos="5760"/>
        </w:tabs>
      </w:pPr>
      <w:r w:rsidRPr="002F6CD6">
        <w:t>[Name]</w:t>
      </w:r>
      <w:r w:rsidRPr="002F6CD6">
        <w:tab/>
        <w:t xml:space="preserve">       Date</w:t>
      </w:r>
    </w:p>
    <w:p w:rsidR="00A52C2A" w:rsidRPr="002F6CD6" w:rsidRDefault="00A52C2A" w:rsidP="00A52C2A">
      <w:pPr>
        <w:tabs>
          <w:tab w:val="left" w:pos="432"/>
          <w:tab w:val="left" w:pos="3600"/>
          <w:tab w:val="left" w:pos="5760"/>
        </w:tabs>
      </w:pPr>
      <w:r w:rsidRPr="002F6CD6">
        <w:t>Contracts Manager, Office of Business &amp; Finance</w:t>
      </w:r>
    </w:p>
    <w:p w:rsidR="00A52C2A" w:rsidRPr="002F6CD6" w:rsidRDefault="00A52C2A" w:rsidP="00A52C2A">
      <w:pPr>
        <w:tabs>
          <w:tab w:val="left" w:pos="432"/>
          <w:tab w:val="left" w:pos="3600"/>
          <w:tab w:val="left" w:pos="5760"/>
        </w:tabs>
      </w:pPr>
    </w:p>
    <w:p w:rsidR="00A52C2A" w:rsidRPr="002F6CD6" w:rsidRDefault="00A52C2A" w:rsidP="00A52C2A">
      <w:pPr>
        <w:tabs>
          <w:tab w:val="left" w:pos="432"/>
          <w:tab w:val="left" w:pos="3600"/>
          <w:tab w:val="left" w:pos="5760"/>
        </w:tabs>
      </w:pPr>
    </w:p>
    <w:p w:rsidR="00A52C2A" w:rsidRPr="002F6CD6" w:rsidRDefault="00A52C2A" w:rsidP="00A52C2A">
      <w:pPr>
        <w:pStyle w:val="Heading5"/>
        <w:rPr>
          <w:sz w:val="24"/>
          <w:szCs w:val="24"/>
        </w:rPr>
      </w:pPr>
      <w:r w:rsidRPr="002F6CD6">
        <w:rPr>
          <w:sz w:val="24"/>
          <w:szCs w:val="24"/>
        </w:rPr>
        <w:t>APPROVED AS TO FORM</w:t>
      </w:r>
    </w:p>
    <w:p w:rsidR="006D6122" w:rsidRPr="002F6CD6" w:rsidRDefault="006D6122" w:rsidP="006D6122"/>
    <w:p w:rsidR="00A52C2A" w:rsidRPr="002F6CD6" w:rsidRDefault="00A52C2A" w:rsidP="00A52C2A">
      <w:pPr>
        <w:jc w:val="both"/>
      </w:pPr>
    </w:p>
    <w:p w:rsidR="00A52C2A" w:rsidRPr="002F6CD6" w:rsidRDefault="00A52C2A" w:rsidP="00A52C2A">
      <w:pPr>
        <w:tabs>
          <w:tab w:val="left" w:pos="4500"/>
        </w:tabs>
        <w:jc w:val="both"/>
        <w:rPr>
          <w:u w:val="single"/>
        </w:rPr>
      </w:pPr>
      <w:r w:rsidRPr="002F6CD6">
        <w:rPr>
          <w:u w:val="single"/>
        </w:rPr>
        <w:tab/>
      </w:r>
    </w:p>
    <w:p w:rsidR="00A52C2A" w:rsidRPr="002F6CD6" w:rsidRDefault="00A52C2A" w:rsidP="00A52C2A">
      <w:pPr>
        <w:jc w:val="both"/>
      </w:pPr>
      <w:r w:rsidRPr="002F6CD6">
        <w:t xml:space="preserve">Sherry Gordon </w:t>
      </w:r>
      <w:r w:rsidRPr="002F6CD6">
        <w:tab/>
      </w:r>
      <w:r w:rsidRPr="002F6CD6">
        <w:tab/>
      </w:r>
      <w:r w:rsidRPr="002F6CD6">
        <w:tab/>
        <w:t xml:space="preserve">      Date</w:t>
      </w:r>
    </w:p>
    <w:p w:rsidR="00A52C2A" w:rsidRPr="002F6CD6" w:rsidRDefault="00A52C2A" w:rsidP="00A52C2A">
      <w:pPr>
        <w:tabs>
          <w:tab w:val="left" w:pos="3960"/>
        </w:tabs>
        <w:jc w:val="both"/>
      </w:pPr>
      <w:r w:rsidRPr="002F6CD6">
        <w:t>Assistant Attorney General</w:t>
      </w:r>
      <w:r w:rsidRPr="002F6CD6">
        <w:tab/>
      </w:r>
    </w:p>
    <w:p w:rsidR="00A52C2A" w:rsidRPr="002F6CD6" w:rsidRDefault="00A52C2A" w:rsidP="00A52C2A">
      <w:pPr>
        <w:pStyle w:val="NormalWeb"/>
        <w:spacing w:after="240" w:afterAutospacing="0"/>
        <w:ind w:left="720" w:hanging="720"/>
        <w:jc w:val="center"/>
        <w:rPr>
          <w:b/>
          <w:bCs/>
        </w:rPr>
      </w:pPr>
      <w:r w:rsidRPr="002F6CD6">
        <w:br w:type="page"/>
      </w:r>
      <w:r w:rsidRPr="002F6CD6">
        <w:rPr>
          <w:b/>
          <w:bCs/>
        </w:rPr>
        <w:t xml:space="preserve">EXHIBIT A </w:t>
      </w:r>
    </w:p>
    <w:p w:rsidR="00A52C2A" w:rsidRPr="002F6CD6" w:rsidRDefault="00A52C2A" w:rsidP="00A52C2A">
      <w:pPr>
        <w:pStyle w:val="CommentText"/>
        <w:rPr>
          <w:sz w:val="24"/>
          <w:szCs w:val="24"/>
        </w:rPr>
      </w:pPr>
      <w:r w:rsidRPr="002F6CD6">
        <w:rPr>
          <w:sz w:val="24"/>
          <w:szCs w:val="24"/>
        </w:rPr>
        <w:t>[</w:t>
      </w:r>
      <w:r w:rsidRPr="002F6CD6">
        <w:rPr>
          <w:i/>
          <w:sz w:val="24"/>
          <w:szCs w:val="24"/>
        </w:rPr>
        <w:t>This is where specifics are listed – what type of gardens will be planted, the layout, maintenance requirements, public classes, access/hours, any insurance requirements, etc</w:t>
      </w:r>
      <w:r w:rsidRPr="002F6CD6">
        <w:rPr>
          <w:sz w:val="24"/>
          <w:szCs w:val="24"/>
        </w:rPr>
        <w:t>.]</w:t>
      </w:r>
    </w:p>
    <w:p w:rsidR="00A52C2A" w:rsidRPr="002F6CD6" w:rsidRDefault="00A52C2A" w:rsidP="00A52C2A">
      <w:pPr>
        <w:pStyle w:val="NormalWeb"/>
        <w:spacing w:after="240" w:afterAutospacing="0"/>
        <w:ind w:left="720" w:hanging="720"/>
        <w:jc w:val="center"/>
        <w:rPr>
          <w:b/>
          <w:bCs/>
        </w:rPr>
      </w:pPr>
    </w:p>
    <w:p w:rsidR="00A52C2A" w:rsidRPr="002F6CD6" w:rsidRDefault="00A52C2A" w:rsidP="00A52C2A">
      <w:pPr>
        <w:pStyle w:val="NormalWeb"/>
        <w:spacing w:after="240" w:afterAutospacing="0"/>
        <w:ind w:left="720" w:hanging="720"/>
      </w:pPr>
    </w:p>
    <w:p w:rsidR="00A52C2A" w:rsidRPr="002F6CD6" w:rsidRDefault="00A52C2A" w:rsidP="00A52C2A">
      <w:pPr>
        <w:pStyle w:val="NormalWeb"/>
        <w:spacing w:after="240" w:afterAutospacing="0"/>
        <w:ind w:left="720" w:hanging="720"/>
      </w:pPr>
      <w:r w:rsidRPr="002F6CD6">
        <w:t>1.  [insert as needed]</w:t>
      </w:r>
    </w:p>
    <w:p w:rsidR="00A52C2A" w:rsidRPr="002F6CD6" w:rsidRDefault="00A52C2A" w:rsidP="00A52C2A">
      <w:pPr>
        <w:pStyle w:val="NormalWeb"/>
        <w:spacing w:after="240" w:afterAutospacing="0"/>
        <w:ind w:left="720" w:hanging="720"/>
      </w:pPr>
      <w:r w:rsidRPr="002F6CD6">
        <w:t>2.</w:t>
      </w:r>
      <w:r w:rsidRPr="002F6CD6">
        <w:tab/>
      </w:r>
    </w:p>
    <w:p w:rsidR="00A52C2A" w:rsidRPr="002F6CD6" w:rsidRDefault="00A52C2A" w:rsidP="00A52C2A">
      <w:r w:rsidRPr="002F6CD6">
        <w:t>3.</w:t>
      </w:r>
    </w:p>
    <w:p w:rsidR="00A3253C" w:rsidRPr="002F6CD6" w:rsidRDefault="00A3253C"/>
    <w:sectPr w:rsidR="00A3253C" w:rsidRPr="002F6CD6" w:rsidSect="001B23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DD1" w:rsidRDefault="00C25DD1" w:rsidP="00A2256E">
      <w:r>
        <w:separator/>
      </w:r>
    </w:p>
  </w:endnote>
  <w:endnote w:type="continuationSeparator" w:id="0">
    <w:p w:rsidR="00C25DD1" w:rsidRDefault="00C25DD1" w:rsidP="00A2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446" w:rsidRDefault="003E1446" w:rsidP="00A2256E">
    <w:pPr>
      <w:pStyle w:val="Footer"/>
    </w:pPr>
    <w:r>
      <w:t>MOA</w:t>
    </w:r>
    <w:r w:rsidR="00A2256E">
      <w:t xml:space="preserve"> For Demonstration Garden - </w:t>
    </w:r>
    <w:r>
      <w:t xml:space="preserve">Page </w:t>
    </w:r>
    <w:r>
      <w:fldChar w:fldCharType="begin"/>
    </w:r>
    <w:r>
      <w:instrText xml:space="preserve"> PAGE </w:instrText>
    </w:r>
    <w:r>
      <w:fldChar w:fldCharType="separate"/>
    </w:r>
    <w:r w:rsidR="008C66E6">
      <w:rPr>
        <w:noProof/>
      </w:rPr>
      <w:t>1</w:t>
    </w:r>
    <w:r>
      <w:fldChar w:fldCharType="end"/>
    </w:r>
    <w:r>
      <w:t xml:space="preserve"> of </w:t>
    </w:r>
    <w:r>
      <w:fldChar w:fldCharType="begin"/>
    </w:r>
    <w:r>
      <w:instrText xml:space="preserve"> NUMPAGES  </w:instrText>
    </w:r>
    <w:r>
      <w:fldChar w:fldCharType="separate"/>
    </w:r>
    <w:r w:rsidR="008C66E6">
      <w:rPr>
        <w:noProof/>
      </w:rPr>
      <w:t>5</w:t>
    </w:r>
    <w:r>
      <w:fldChar w:fldCharType="end"/>
    </w:r>
  </w:p>
  <w:p w:rsidR="003E1446" w:rsidRDefault="003E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DD1" w:rsidRDefault="00C25DD1" w:rsidP="00A2256E">
      <w:r>
        <w:separator/>
      </w:r>
    </w:p>
  </w:footnote>
  <w:footnote w:type="continuationSeparator" w:id="0">
    <w:p w:rsidR="00C25DD1" w:rsidRDefault="00C25DD1" w:rsidP="00A22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026"/>
    <w:multiLevelType w:val="multilevel"/>
    <w:tmpl w:val="876C9A46"/>
    <w:lvl w:ilvl="0">
      <w:start w:val="2"/>
      <w:numFmt w:val="decimal"/>
      <w:lvlText w:val="%1"/>
      <w:lvlJc w:val="left"/>
      <w:pPr>
        <w:tabs>
          <w:tab w:val="num" w:pos="420"/>
        </w:tabs>
        <w:ind w:left="420" w:hanging="420"/>
      </w:pPr>
      <w:rPr>
        <w:rFonts w:hint="default"/>
      </w:rPr>
    </w:lvl>
    <w:lvl w:ilvl="1">
      <w:start w:val="1"/>
      <w:numFmt w:val="upperRoman"/>
      <w:lvlText w:val="%2."/>
      <w:lvlJc w:val="righ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BD1DB2"/>
    <w:multiLevelType w:val="hybridMultilevel"/>
    <w:tmpl w:val="46CEC774"/>
    <w:lvl w:ilvl="0" w:tplc="3BAA35FA">
      <w:start w:val="1"/>
      <w:numFmt w:val="upperRoman"/>
      <w:lvlText w:val="%1."/>
      <w:lvlJc w:val="left"/>
      <w:pPr>
        <w:ind w:left="108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546F2"/>
    <w:multiLevelType w:val="hybridMultilevel"/>
    <w:tmpl w:val="9DB0D5EE"/>
    <w:lvl w:ilvl="0" w:tplc="42BA3F18">
      <w:start w:val="1"/>
      <w:numFmt w:val="lowerLetter"/>
      <w:lvlText w:val="%1."/>
      <w:lvlJc w:val="left"/>
      <w:pPr>
        <w:tabs>
          <w:tab w:val="num" w:pos="1440"/>
        </w:tabs>
        <w:ind w:left="144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B8730F"/>
    <w:multiLevelType w:val="multilevel"/>
    <w:tmpl w:val="812049BA"/>
    <w:lvl w:ilvl="0">
      <w:start w:val="1"/>
      <w:numFmt w:val="decimal"/>
      <w:lvlText w:val="%1"/>
      <w:lvlJc w:val="left"/>
      <w:pPr>
        <w:tabs>
          <w:tab w:val="num" w:pos="420"/>
        </w:tabs>
        <w:ind w:left="420" w:hanging="420"/>
      </w:pPr>
      <w:rPr>
        <w:rFonts w:hint="default"/>
      </w:rPr>
    </w:lvl>
    <w:lvl w:ilvl="1">
      <w:start w:val="1"/>
      <w:numFmt w:val="upperRoman"/>
      <w:lvlText w:val="%2."/>
      <w:lvlJc w:val="righ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D676897"/>
    <w:multiLevelType w:val="hybridMultilevel"/>
    <w:tmpl w:val="65CEF8B4"/>
    <w:lvl w:ilvl="0" w:tplc="4DD44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E3CA4"/>
    <w:multiLevelType w:val="hybridMultilevel"/>
    <w:tmpl w:val="377632EA"/>
    <w:lvl w:ilvl="0" w:tplc="42BA3F1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5F53F3C"/>
    <w:multiLevelType w:val="multilevel"/>
    <w:tmpl w:val="3D648A5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2A"/>
    <w:rsid w:val="00010824"/>
    <w:rsid w:val="00037B28"/>
    <w:rsid w:val="00040650"/>
    <w:rsid w:val="000A08A6"/>
    <w:rsid w:val="000A48CE"/>
    <w:rsid w:val="00157F0D"/>
    <w:rsid w:val="00166842"/>
    <w:rsid w:val="001B23D9"/>
    <w:rsid w:val="001F738C"/>
    <w:rsid w:val="00237F0E"/>
    <w:rsid w:val="002D592D"/>
    <w:rsid w:val="002E31EE"/>
    <w:rsid w:val="002F6CD6"/>
    <w:rsid w:val="00324153"/>
    <w:rsid w:val="00364B5F"/>
    <w:rsid w:val="0037493A"/>
    <w:rsid w:val="00391568"/>
    <w:rsid w:val="003B52CD"/>
    <w:rsid w:val="003E1446"/>
    <w:rsid w:val="003F6AB0"/>
    <w:rsid w:val="004759EA"/>
    <w:rsid w:val="004C319E"/>
    <w:rsid w:val="004D5556"/>
    <w:rsid w:val="004D7948"/>
    <w:rsid w:val="00515C93"/>
    <w:rsid w:val="005370FF"/>
    <w:rsid w:val="005E29DF"/>
    <w:rsid w:val="005F31B4"/>
    <w:rsid w:val="005F5898"/>
    <w:rsid w:val="00614CD7"/>
    <w:rsid w:val="00654260"/>
    <w:rsid w:val="00677452"/>
    <w:rsid w:val="006D6122"/>
    <w:rsid w:val="00717A0C"/>
    <w:rsid w:val="00754CB2"/>
    <w:rsid w:val="007770A8"/>
    <w:rsid w:val="00792704"/>
    <w:rsid w:val="008A3D3E"/>
    <w:rsid w:val="008B1DEA"/>
    <w:rsid w:val="008C4072"/>
    <w:rsid w:val="008C66E6"/>
    <w:rsid w:val="00907A8C"/>
    <w:rsid w:val="00911BCB"/>
    <w:rsid w:val="009120FC"/>
    <w:rsid w:val="00920C3C"/>
    <w:rsid w:val="00923E1C"/>
    <w:rsid w:val="009E085B"/>
    <w:rsid w:val="009E5EC8"/>
    <w:rsid w:val="00A121F1"/>
    <w:rsid w:val="00A2256E"/>
    <w:rsid w:val="00A3253C"/>
    <w:rsid w:val="00A52C2A"/>
    <w:rsid w:val="00A8596F"/>
    <w:rsid w:val="00AD6FA2"/>
    <w:rsid w:val="00B308BF"/>
    <w:rsid w:val="00B43657"/>
    <w:rsid w:val="00BA12AF"/>
    <w:rsid w:val="00C16217"/>
    <w:rsid w:val="00C16E7E"/>
    <w:rsid w:val="00C25DD1"/>
    <w:rsid w:val="00C8229F"/>
    <w:rsid w:val="00C849A7"/>
    <w:rsid w:val="00C85312"/>
    <w:rsid w:val="00D136DA"/>
    <w:rsid w:val="00D5569B"/>
    <w:rsid w:val="00D804C0"/>
    <w:rsid w:val="00DF2104"/>
    <w:rsid w:val="00E436F3"/>
    <w:rsid w:val="00EA61DD"/>
    <w:rsid w:val="00EB3F3D"/>
    <w:rsid w:val="00EC0EA5"/>
    <w:rsid w:val="00EE5FA7"/>
    <w:rsid w:val="00F240FD"/>
    <w:rsid w:val="00F325BE"/>
    <w:rsid w:val="00F85E6E"/>
    <w:rsid w:val="00F86767"/>
    <w:rsid w:val="00FC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92B9177-F4FC-4F43-B7F3-A93B9A2E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C2A"/>
    <w:rPr>
      <w:rFonts w:ascii="Times New Roman" w:eastAsia="Times New Roman" w:hAnsi="Times New Roman"/>
      <w:sz w:val="24"/>
      <w:szCs w:val="24"/>
    </w:rPr>
  </w:style>
  <w:style w:type="paragraph" w:styleId="Heading3">
    <w:name w:val="heading 3"/>
    <w:basedOn w:val="Normal"/>
    <w:next w:val="Normal"/>
    <w:link w:val="Heading3Char"/>
    <w:qFormat/>
    <w:rsid w:val="00A52C2A"/>
    <w:pPr>
      <w:keepNext/>
      <w:jc w:val="center"/>
      <w:outlineLvl w:val="2"/>
    </w:pPr>
    <w:rPr>
      <w:b/>
      <w:bCs/>
      <w:sz w:val="20"/>
      <w:szCs w:val="20"/>
      <w:lang w:val="x-none" w:eastAsia="x-none"/>
    </w:rPr>
  </w:style>
  <w:style w:type="paragraph" w:styleId="Heading5">
    <w:name w:val="heading 5"/>
    <w:basedOn w:val="Normal"/>
    <w:next w:val="Normal"/>
    <w:link w:val="Heading5Char"/>
    <w:qFormat/>
    <w:rsid w:val="00A52C2A"/>
    <w:pPr>
      <w:keepNext/>
      <w:jc w:val="both"/>
      <w:outlineLvl w:val="4"/>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52C2A"/>
    <w:rPr>
      <w:rFonts w:ascii="Times New Roman" w:eastAsia="Times New Roman" w:hAnsi="Times New Roman"/>
      <w:b/>
      <w:bCs/>
    </w:rPr>
  </w:style>
  <w:style w:type="character" w:customStyle="1" w:styleId="Heading5Char">
    <w:name w:val="Heading 5 Char"/>
    <w:link w:val="Heading5"/>
    <w:rsid w:val="00A52C2A"/>
    <w:rPr>
      <w:rFonts w:ascii="Times New Roman" w:eastAsia="Times New Roman" w:hAnsi="Times New Roman"/>
      <w:b/>
      <w:bCs/>
    </w:rPr>
  </w:style>
  <w:style w:type="paragraph" w:styleId="BodyTextIndent">
    <w:name w:val="Body Text Indent"/>
    <w:basedOn w:val="Normal"/>
    <w:link w:val="BodyTextIndentChar"/>
    <w:semiHidden/>
    <w:rsid w:val="00A52C2A"/>
    <w:pPr>
      <w:ind w:left="360" w:hanging="360"/>
    </w:pPr>
    <w:rPr>
      <w:sz w:val="20"/>
      <w:szCs w:val="20"/>
      <w:lang w:val="x-none" w:eastAsia="x-none"/>
    </w:rPr>
  </w:style>
  <w:style w:type="character" w:customStyle="1" w:styleId="BodyTextIndentChar">
    <w:name w:val="Body Text Indent Char"/>
    <w:link w:val="BodyTextIndent"/>
    <w:semiHidden/>
    <w:rsid w:val="00A52C2A"/>
    <w:rPr>
      <w:rFonts w:ascii="Times New Roman" w:eastAsia="Times New Roman" w:hAnsi="Times New Roman"/>
    </w:rPr>
  </w:style>
  <w:style w:type="paragraph" w:styleId="Title">
    <w:name w:val="Title"/>
    <w:basedOn w:val="Normal"/>
    <w:link w:val="TitleChar"/>
    <w:qFormat/>
    <w:rsid w:val="00A52C2A"/>
    <w:pPr>
      <w:jc w:val="center"/>
    </w:pPr>
    <w:rPr>
      <w:b/>
      <w:bCs/>
      <w:sz w:val="28"/>
      <w:szCs w:val="28"/>
      <w:lang w:val="x-none" w:eastAsia="x-none"/>
    </w:rPr>
  </w:style>
  <w:style w:type="character" w:customStyle="1" w:styleId="TitleChar">
    <w:name w:val="Title Char"/>
    <w:link w:val="Title"/>
    <w:rsid w:val="00A52C2A"/>
    <w:rPr>
      <w:rFonts w:ascii="Times New Roman" w:eastAsia="Times New Roman" w:hAnsi="Times New Roman"/>
      <w:b/>
      <w:bCs/>
      <w:sz w:val="28"/>
      <w:szCs w:val="28"/>
    </w:rPr>
  </w:style>
  <w:style w:type="paragraph" w:styleId="BodyText">
    <w:name w:val="Body Text"/>
    <w:basedOn w:val="Normal"/>
    <w:link w:val="BodyTextChar"/>
    <w:semiHidden/>
    <w:rsid w:val="00A52C2A"/>
    <w:pPr>
      <w:jc w:val="both"/>
    </w:pPr>
    <w:rPr>
      <w:sz w:val="20"/>
      <w:szCs w:val="20"/>
      <w:lang w:val="x-none" w:eastAsia="x-none"/>
    </w:rPr>
  </w:style>
  <w:style w:type="character" w:customStyle="1" w:styleId="BodyTextChar">
    <w:name w:val="Body Text Char"/>
    <w:link w:val="BodyText"/>
    <w:semiHidden/>
    <w:rsid w:val="00A52C2A"/>
    <w:rPr>
      <w:rFonts w:ascii="Times New Roman" w:eastAsia="Times New Roman" w:hAnsi="Times New Roman"/>
    </w:rPr>
  </w:style>
  <w:style w:type="paragraph" w:styleId="NormalWeb">
    <w:name w:val="Normal (Web)"/>
    <w:basedOn w:val="Normal"/>
    <w:uiPriority w:val="99"/>
    <w:unhideWhenUsed/>
    <w:rsid w:val="00A52C2A"/>
    <w:pPr>
      <w:spacing w:before="100" w:beforeAutospacing="1" w:after="100" w:afterAutospacing="1"/>
    </w:pPr>
    <w:rPr>
      <w:rFonts w:eastAsia="Calibri"/>
    </w:rPr>
  </w:style>
  <w:style w:type="paragraph" w:styleId="Footer">
    <w:name w:val="footer"/>
    <w:basedOn w:val="Normal"/>
    <w:link w:val="FooterChar"/>
    <w:uiPriority w:val="99"/>
    <w:unhideWhenUsed/>
    <w:rsid w:val="00A52C2A"/>
    <w:pPr>
      <w:tabs>
        <w:tab w:val="center" w:pos="4680"/>
        <w:tab w:val="right" w:pos="9360"/>
      </w:tabs>
    </w:pPr>
    <w:rPr>
      <w:sz w:val="20"/>
      <w:szCs w:val="20"/>
      <w:lang w:val="x-none" w:eastAsia="x-none"/>
    </w:rPr>
  </w:style>
  <w:style w:type="character" w:customStyle="1" w:styleId="FooterChar">
    <w:name w:val="Footer Char"/>
    <w:link w:val="Footer"/>
    <w:uiPriority w:val="99"/>
    <w:rsid w:val="00A52C2A"/>
    <w:rPr>
      <w:rFonts w:ascii="Times New Roman" w:eastAsia="Times New Roman" w:hAnsi="Times New Roman"/>
    </w:rPr>
  </w:style>
  <w:style w:type="paragraph" w:styleId="CommentText">
    <w:name w:val="annotation text"/>
    <w:basedOn w:val="Normal"/>
    <w:link w:val="CommentTextChar"/>
    <w:uiPriority w:val="99"/>
    <w:semiHidden/>
    <w:unhideWhenUsed/>
    <w:rsid w:val="00A52C2A"/>
    <w:rPr>
      <w:sz w:val="20"/>
      <w:szCs w:val="20"/>
      <w:lang w:val="x-none" w:eastAsia="x-none"/>
    </w:rPr>
  </w:style>
  <w:style w:type="character" w:customStyle="1" w:styleId="CommentTextChar">
    <w:name w:val="Comment Text Char"/>
    <w:link w:val="CommentText"/>
    <w:uiPriority w:val="99"/>
    <w:semiHidden/>
    <w:rsid w:val="00A52C2A"/>
    <w:rPr>
      <w:rFonts w:ascii="Times New Roman" w:eastAsia="Times New Roman" w:hAnsi="Times New Roman"/>
      <w:sz w:val="20"/>
      <w:szCs w:val="20"/>
    </w:rPr>
  </w:style>
  <w:style w:type="paragraph" w:styleId="ListParagraph">
    <w:name w:val="List Paragraph"/>
    <w:basedOn w:val="Normal"/>
    <w:uiPriority w:val="34"/>
    <w:qFormat/>
    <w:rsid w:val="00A52C2A"/>
    <w:pPr>
      <w:ind w:left="720"/>
      <w:contextualSpacing/>
    </w:pPr>
  </w:style>
  <w:style w:type="paragraph" w:styleId="Header">
    <w:name w:val="header"/>
    <w:basedOn w:val="Normal"/>
    <w:link w:val="HeaderChar"/>
    <w:uiPriority w:val="99"/>
    <w:semiHidden/>
    <w:unhideWhenUsed/>
    <w:rsid w:val="00A2256E"/>
    <w:pPr>
      <w:tabs>
        <w:tab w:val="center" w:pos="4680"/>
        <w:tab w:val="right" w:pos="9360"/>
      </w:tabs>
    </w:pPr>
    <w:rPr>
      <w:lang w:val="x-none" w:eastAsia="x-none"/>
    </w:rPr>
  </w:style>
  <w:style w:type="character" w:customStyle="1" w:styleId="HeaderChar">
    <w:name w:val="Header Char"/>
    <w:link w:val="Header"/>
    <w:uiPriority w:val="99"/>
    <w:semiHidden/>
    <w:rsid w:val="00A2256E"/>
    <w:rPr>
      <w:rFonts w:ascii="Times New Roman" w:eastAsia="Times New Roman" w:hAnsi="Times New Roman"/>
      <w:sz w:val="24"/>
      <w:szCs w:val="24"/>
    </w:rPr>
  </w:style>
  <w:style w:type="character" w:styleId="CommentReference">
    <w:name w:val="annotation reference"/>
    <w:uiPriority w:val="99"/>
    <w:semiHidden/>
    <w:unhideWhenUsed/>
    <w:rsid w:val="00EB3F3D"/>
    <w:rPr>
      <w:sz w:val="16"/>
      <w:szCs w:val="16"/>
    </w:rPr>
  </w:style>
  <w:style w:type="paragraph" w:styleId="CommentSubject">
    <w:name w:val="annotation subject"/>
    <w:basedOn w:val="CommentText"/>
    <w:next w:val="CommentText"/>
    <w:link w:val="CommentSubjectChar"/>
    <w:uiPriority w:val="99"/>
    <w:semiHidden/>
    <w:unhideWhenUsed/>
    <w:rsid w:val="00EB3F3D"/>
    <w:rPr>
      <w:b/>
      <w:bCs/>
    </w:rPr>
  </w:style>
  <w:style w:type="character" w:customStyle="1" w:styleId="CommentSubjectChar">
    <w:name w:val="Comment Subject Char"/>
    <w:link w:val="CommentSubject"/>
    <w:uiPriority w:val="99"/>
    <w:semiHidden/>
    <w:rsid w:val="00EB3F3D"/>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EB3F3D"/>
    <w:rPr>
      <w:rFonts w:ascii="Tahoma" w:hAnsi="Tahoma"/>
      <w:sz w:val="16"/>
      <w:szCs w:val="16"/>
      <w:lang w:val="x-none" w:eastAsia="x-none"/>
    </w:rPr>
  </w:style>
  <w:style w:type="character" w:customStyle="1" w:styleId="BalloonTextChar">
    <w:name w:val="Balloon Text Char"/>
    <w:link w:val="BalloonText"/>
    <w:uiPriority w:val="99"/>
    <w:semiHidden/>
    <w:rsid w:val="00EB3F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dkriehn</dc:creator>
  <cp:keywords/>
  <cp:lastModifiedBy>Singbeil, Margaret</cp:lastModifiedBy>
  <cp:revision>2</cp:revision>
  <dcterms:created xsi:type="dcterms:W3CDTF">2019-07-25T20:57:00Z</dcterms:created>
  <dcterms:modified xsi:type="dcterms:W3CDTF">2019-07-25T20:57:00Z</dcterms:modified>
</cp:coreProperties>
</file>