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tbl>
      <w:tblPr>
        <w:tblW w:w="0" w:type="auto"/>
        <w:jc w:val="center"/>
        <w:tblBorders>
          <w:top w:val="single" w:color="000000" w:sz="6" w:space="0" w:shadow="1"/>
          <w:left w:val="single" w:color="000000" w:sz="6" w:space="0" w:shadow="1"/>
          <w:bottom w:val="single" w:color="000000" w:sz="6" w:space="0" w:shadow="1"/>
          <w:right w:val="single" w:color="000000" w:sz="6" w:space="0" w:shadow="1"/>
          <w:insideH w:val="single" w:color="000000" w:sz="6" w:space="0"/>
          <w:insideV w:val="single" w:color="000000" w:sz="6" w:space="0"/>
        </w:tblBorders>
        <w:tblLayout w:type="fixed"/>
        <w:tblCellMar>
          <w:left w:w="87" w:type="dxa"/>
          <w:right w:w="87" w:type="dxa"/>
        </w:tblCellMar>
        <w:tblLook w:val="0000" w:firstRow="0" w:lastRow="0" w:firstColumn="0" w:lastColumn="0" w:noHBand="0" w:noVBand="0"/>
      </w:tblPr>
      <w:tblGrid>
        <w:gridCol w:w="4770"/>
        <w:gridCol w:w="3240"/>
        <w:gridCol w:w="2214"/>
      </w:tblGrid>
      <w:tr w:rsidR="00C178A6" w:rsidTr="727A5B48" w14:paraId="53E2762D" w14:textId="77777777">
        <w:trPr>
          <w:jc w:val="center"/>
        </w:trPr>
        <w:tc>
          <w:tcPr>
            <w:tcW w:w="4770" w:type="dxa"/>
            <w:tcBorders>
              <w:top w:val="single" w:color="000000" w:themeColor="text1" w:sz="6" w:space="0" w:shadow="1"/>
              <w:bottom w:val="single" w:color="000000" w:themeColor="text1" w:sz="8" w:space="0"/>
            </w:tcBorders>
            <w:tcMar/>
          </w:tcPr>
          <w:p w:rsidRPr="00DD787D" w:rsidR="00C178A6" w:rsidP="00A46E89" w:rsidRDefault="00A46E89" w14:paraId="20E693E5" w14:textId="77777777">
            <w:pPr>
              <w:pBdr>
                <w:top w:val="single" w:color="FFFFFF" w:sz="6" w:space="0"/>
                <w:left w:val="single" w:color="FFFFFF" w:sz="6" w:space="0"/>
                <w:bottom w:val="single" w:color="FFFFFF" w:sz="6" w:space="0"/>
                <w:right w:val="single" w:color="FFFFFF" w:sz="6" w:space="0"/>
              </w:pBdr>
            </w:pPr>
            <w:r>
              <w:rPr>
                <w:noProof/>
              </w:rPr>
              <w:drawing>
                <wp:inline distT="0" distB="0" distL="0" distR="0" wp14:anchorId="42EB86B4" wp14:editId="609B7444">
                  <wp:extent cx="2918460" cy="9156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rk-county-1-line.jpg"/>
                          <pic:cNvPicPr/>
                        </pic:nvPicPr>
                        <pic:blipFill>
                          <a:blip r:embed="rId7">
                            <a:extLst>
                              <a:ext uri="{28A0092B-C50C-407E-A947-70E740481C1C}">
                                <a14:useLocalDpi xmlns:a14="http://schemas.microsoft.com/office/drawing/2010/main" val="0"/>
                              </a:ext>
                            </a:extLst>
                          </a:blip>
                          <a:stretch>
                            <a:fillRect/>
                          </a:stretch>
                        </pic:blipFill>
                        <pic:spPr>
                          <a:xfrm>
                            <a:off x="0" y="0"/>
                            <a:ext cx="2918460" cy="915670"/>
                          </a:xfrm>
                          <a:prstGeom prst="rect">
                            <a:avLst/>
                          </a:prstGeom>
                        </pic:spPr>
                      </pic:pic>
                    </a:graphicData>
                  </a:graphic>
                </wp:inline>
              </w:drawing>
            </w:r>
          </w:p>
        </w:tc>
        <w:tc>
          <w:tcPr>
            <w:tcW w:w="3240" w:type="dxa"/>
            <w:tcBorders>
              <w:top w:val="single" w:color="000000" w:themeColor="text1" w:sz="6" w:space="0" w:shadow="1"/>
              <w:bottom w:val="single" w:color="000000" w:themeColor="text1" w:sz="8" w:space="0"/>
              <w:right w:val="nil"/>
            </w:tcBorders>
            <w:tcMar/>
          </w:tcPr>
          <w:p w:rsidR="00A46E89" w:rsidP="00A46E89" w:rsidRDefault="00A46E89" w14:paraId="48C487EA" w14:textId="77777777">
            <w:pPr>
              <w:spacing w:after="58" w:line="215" w:lineRule="auto"/>
              <w:rPr>
                <w:rFonts w:ascii="Arial" w:hAnsi="Arial" w:cs="Arial"/>
                <w:color w:val="000000"/>
                <w:sz w:val="16"/>
                <w:szCs w:val="16"/>
              </w:rPr>
            </w:pPr>
          </w:p>
          <w:p w:rsidR="00A46E89" w:rsidP="00A46E89" w:rsidRDefault="00A46E89" w14:paraId="369F000A" w14:textId="77777777">
            <w:pPr>
              <w:spacing w:after="58" w:line="215" w:lineRule="auto"/>
              <w:rPr>
                <w:rFonts w:ascii="Arial" w:hAnsi="Arial" w:cs="Arial"/>
                <w:color w:val="000000"/>
                <w:sz w:val="16"/>
                <w:szCs w:val="16"/>
              </w:rPr>
            </w:pPr>
          </w:p>
          <w:p w:rsidRPr="00A46E89" w:rsidR="00C178A6" w:rsidP="00A46E89" w:rsidRDefault="00A46E89" w14:paraId="0CD145EB" w14:textId="77777777">
            <w:pPr>
              <w:spacing w:after="58" w:line="215" w:lineRule="auto"/>
              <w:rPr>
                <w:rFonts w:ascii="Arial" w:hAnsi="Arial" w:cs="Arial"/>
                <w:color w:val="000000"/>
                <w:sz w:val="36"/>
                <w:szCs w:val="36"/>
              </w:rPr>
            </w:pPr>
            <w:r>
              <w:rPr>
                <w:rFonts w:ascii="Arial" w:hAnsi="Arial" w:cs="Arial"/>
                <w:color w:val="000000"/>
                <w:sz w:val="36"/>
                <w:szCs w:val="36"/>
              </w:rPr>
              <w:t xml:space="preserve">  </w:t>
            </w:r>
            <w:r w:rsidRPr="00A46E89" w:rsidR="00C178A6">
              <w:rPr>
                <w:rFonts w:ascii="Arial" w:hAnsi="Arial" w:cs="Arial"/>
                <w:color w:val="000000"/>
                <w:sz w:val="36"/>
                <w:szCs w:val="36"/>
              </w:rPr>
              <w:t xml:space="preserve">Food Safety and </w:t>
            </w:r>
          </w:p>
          <w:p w:rsidRPr="007C29FC" w:rsidR="00C178A6" w:rsidP="005148EA" w:rsidRDefault="00C178A6" w14:paraId="53740A62" w14:textId="77777777">
            <w:pPr>
              <w:spacing w:after="58" w:line="215" w:lineRule="auto"/>
              <w:jc w:val="center"/>
              <w:rPr>
                <w:rFonts w:ascii="Arial" w:hAnsi="Arial" w:cs="Arial"/>
                <w:color w:val="000000"/>
                <w:sz w:val="40"/>
                <w:szCs w:val="40"/>
              </w:rPr>
            </w:pPr>
            <w:r w:rsidRPr="00A46E89">
              <w:rPr>
                <w:rFonts w:ascii="Arial" w:hAnsi="Arial" w:cs="Arial"/>
                <w:color w:val="000000"/>
                <w:sz w:val="36"/>
                <w:szCs w:val="36"/>
              </w:rPr>
              <w:t>Preservation</w:t>
            </w:r>
            <w:r>
              <w:rPr>
                <w:rFonts w:ascii="Arial" w:hAnsi="Arial" w:cs="Arial"/>
                <w:color w:val="000000"/>
                <w:sz w:val="40"/>
                <w:szCs w:val="40"/>
              </w:rPr>
              <w:t xml:space="preserve"> </w:t>
            </w:r>
          </w:p>
        </w:tc>
        <w:tc>
          <w:tcPr>
            <w:tcW w:w="2214" w:type="dxa"/>
            <w:tcBorders>
              <w:top w:val="single" w:color="000000" w:themeColor="text1" w:sz="6" w:space="0" w:shadow="1"/>
              <w:left w:val="nil"/>
              <w:bottom w:val="single" w:color="000000" w:themeColor="text1" w:sz="8" w:space="0"/>
            </w:tcBorders>
            <w:tcMar/>
          </w:tcPr>
          <w:p w:rsidR="00C178A6" w:rsidRDefault="00C178A6" w14:paraId="25BF2C6B" w14:textId="77777777">
            <w:pPr>
              <w:spacing w:line="129" w:lineRule="exact"/>
              <w:rPr>
                <w:rFonts w:ascii="Arial" w:hAnsi="Arial" w:cs="Arial"/>
                <w:sz w:val="44"/>
                <w:szCs w:val="44"/>
              </w:rPr>
            </w:pPr>
          </w:p>
          <w:p w:rsidRPr="00B42C8C" w:rsidR="00C178A6" w:rsidP="00B42C8C" w:rsidRDefault="009F79DF" w14:paraId="3217BE0B" w14:textId="77777777">
            <w:pPr>
              <w:pBdr>
                <w:top w:val="single" w:color="FFFFFF" w:sz="6" w:space="0"/>
                <w:left w:val="single" w:color="FFFFFF" w:sz="6" w:space="0"/>
                <w:bottom w:val="single" w:color="FFFFFF" w:sz="6" w:space="0"/>
                <w:right w:val="single" w:color="FFFFFF" w:sz="6" w:space="0"/>
              </w:pBdr>
            </w:pPr>
            <w:r>
              <w:rPr>
                <w:noProof/>
              </w:rPr>
              <w:drawing>
                <wp:inline distT="0" distB="0" distL="0" distR="0" wp14:anchorId="46C83C7B" wp14:editId="0AC5041E">
                  <wp:extent cx="1085850" cy="806161"/>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806161"/>
                          </a:xfrm>
                          <a:prstGeom prst="rect">
                            <a:avLst/>
                          </a:prstGeom>
                          <a:noFill/>
                          <a:ln>
                            <a:noFill/>
                          </a:ln>
                        </pic:spPr>
                      </pic:pic>
                    </a:graphicData>
                  </a:graphic>
                </wp:inline>
              </w:drawing>
            </w:r>
          </w:p>
        </w:tc>
      </w:tr>
      <w:tr w:rsidR="00C178A6" w:rsidTr="727A5B48" w14:paraId="1255448D" w14:textId="77777777">
        <w:trPr>
          <w:jc w:val="center"/>
        </w:trPr>
        <w:tc>
          <w:tcPr>
            <w:tcW w:w="10224"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C178A6" w:rsidP="005B1E00" w:rsidRDefault="00C178A6" w14:paraId="0C8CD85E" w14:textId="5352A842">
            <w:pPr>
              <w:tabs>
                <w:tab w:val="center" w:pos="1191"/>
                <w:tab w:val="left" w:pos="4173"/>
              </w:tabs>
              <w:spacing w:after="58" w:line="214" w:lineRule="auto"/>
              <w:rPr>
                <w:rFonts w:ascii="Arial" w:hAnsi="Arial" w:cs="Arial"/>
                <w:color w:val="000000"/>
                <w:sz w:val="20"/>
                <w:szCs w:val="20"/>
              </w:rPr>
            </w:pPr>
          </w:p>
        </w:tc>
      </w:tr>
    </w:tbl>
    <w:p w:rsidR="00C178A6" w:rsidP="00224702" w:rsidRDefault="00C178A6" w14:paraId="6C3383C0" w14:textId="77777777">
      <w:pPr>
        <w:tabs>
          <w:tab w:val="left" w:pos="2790"/>
          <w:tab w:val="left" w:pos="3060"/>
          <w:tab w:val="left" w:pos="7110"/>
          <w:tab w:val="left" w:pos="7380"/>
        </w:tabs>
        <w:spacing w:line="214" w:lineRule="auto"/>
        <w:jc w:val="center"/>
        <w:rPr>
          <w:sz w:val="22"/>
          <w:szCs w:val="22"/>
        </w:rPr>
      </w:pPr>
    </w:p>
    <w:p w:rsidR="009429FE" w:rsidP="009429FE" w:rsidRDefault="009429FE" w14:paraId="0F52553D" w14:textId="77777777">
      <w:pPr>
        <w:tabs>
          <w:tab w:val="left" w:pos="2790"/>
          <w:tab w:val="left" w:pos="3060"/>
          <w:tab w:val="left" w:pos="7110"/>
          <w:tab w:val="left" w:pos="7380"/>
        </w:tabs>
        <w:spacing w:line="214" w:lineRule="auto"/>
        <w:jc w:val="center"/>
        <w:rPr>
          <w:b/>
          <w:bCs/>
          <w:sz w:val="32"/>
          <w:szCs w:val="32"/>
        </w:rPr>
      </w:pPr>
    </w:p>
    <w:p w:rsidR="00730736" w:rsidP="00730736" w:rsidRDefault="00730736" w14:paraId="649CBBA2" w14:textId="77777777">
      <w:pPr>
        <w:tabs>
          <w:tab w:val="left" w:pos="2790"/>
          <w:tab w:val="left" w:pos="3060"/>
          <w:tab w:val="left" w:pos="7110"/>
          <w:tab w:val="left" w:pos="7380"/>
        </w:tabs>
        <w:spacing w:line="214" w:lineRule="auto"/>
        <w:jc w:val="center"/>
        <w:rPr>
          <w:b/>
          <w:bCs/>
          <w:sz w:val="28"/>
          <w:szCs w:val="28"/>
          <w:u w:val="single"/>
        </w:rPr>
      </w:pPr>
      <w:smartTag w:uri="urn:schemas-microsoft-com:office:smarttags" w:element="stockticker">
        <w:r>
          <w:rPr>
            <w:b/>
            <w:bCs/>
            <w:sz w:val="28"/>
            <w:szCs w:val="28"/>
            <w:u w:val="single"/>
          </w:rPr>
          <w:t>JAMS</w:t>
        </w:r>
      </w:smartTag>
      <w:r>
        <w:rPr>
          <w:b/>
          <w:bCs/>
          <w:sz w:val="28"/>
          <w:szCs w:val="28"/>
          <w:u w:val="single"/>
        </w:rPr>
        <w:t xml:space="preserve"> </w:t>
      </w:r>
      <w:r w:rsidR="00BE532D">
        <w:rPr>
          <w:b/>
          <w:bCs/>
          <w:sz w:val="28"/>
          <w:szCs w:val="28"/>
          <w:u w:val="single"/>
        </w:rPr>
        <w:t>&amp;</w:t>
      </w:r>
      <w:r>
        <w:rPr>
          <w:b/>
          <w:bCs/>
          <w:sz w:val="28"/>
          <w:szCs w:val="28"/>
          <w:u w:val="single"/>
        </w:rPr>
        <w:t xml:space="preserve"> JELLIES STUDY QUESTIONS</w:t>
      </w:r>
    </w:p>
    <w:p w:rsidR="00730736" w:rsidP="00730736" w:rsidRDefault="00730736" w14:paraId="6BD711B6" w14:textId="77777777">
      <w:pPr>
        <w:tabs>
          <w:tab w:val="left" w:pos="2790"/>
          <w:tab w:val="left" w:pos="3060"/>
          <w:tab w:val="left" w:pos="7110"/>
          <w:tab w:val="left" w:pos="7380"/>
        </w:tabs>
        <w:spacing w:line="214" w:lineRule="auto"/>
        <w:jc w:val="center"/>
      </w:pPr>
    </w:p>
    <w:p w:rsidR="00730736" w:rsidP="00730736" w:rsidRDefault="00730736" w14:paraId="34CF677B" w14:textId="77777777">
      <w:pPr>
        <w:tabs>
          <w:tab w:val="left" w:pos="2790"/>
          <w:tab w:val="left" w:pos="3060"/>
          <w:tab w:val="left" w:pos="7110"/>
          <w:tab w:val="left" w:pos="7380"/>
        </w:tabs>
        <w:spacing w:line="214" w:lineRule="auto"/>
        <w:jc w:val="center"/>
      </w:pPr>
    </w:p>
    <w:p w:rsidR="00730736" w:rsidP="00730736" w:rsidRDefault="00730736" w14:paraId="13C1B6F9" w14:textId="77777777">
      <w:pPr>
        <w:tabs>
          <w:tab w:val="left" w:pos="2790"/>
          <w:tab w:val="left" w:pos="3060"/>
          <w:tab w:val="left" w:pos="7110"/>
          <w:tab w:val="left" w:pos="7380"/>
        </w:tabs>
        <w:spacing w:line="214" w:lineRule="auto"/>
      </w:pPr>
    </w:p>
    <w:p w:rsidR="00730736" w:rsidP="00730736" w:rsidRDefault="00730736" w14:paraId="09952768" w14:textId="77777777">
      <w:pPr>
        <w:numPr>
          <w:ilvl w:val="0"/>
          <w:numId w:val="26"/>
        </w:numPr>
        <w:tabs>
          <w:tab w:val="left" w:pos="2790"/>
          <w:tab w:val="left" w:pos="3060"/>
          <w:tab w:val="left" w:pos="7110"/>
          <w:tab w:val="left" w:pos="7380"/>
        </w:tabs>
        <w:spacing w:line="214" w:lineRule="auto"/>
      </w:pPr>
      <w:r>
        <w:t xml:space="preserve">Under ripe fruit has </w:t>
      </w:r>
      <w:r w:rsidRPr="005E4A87">
        <w:rPr>
          <w:b/>
          <w:bCs/>
        </w:rPr>
        <w:t>higher</w:t>
      </w:r>
      <w:r>
        <w:t xml:space="preserve"> or </w:t>
      </w:r>
      <w:r w:rsidRPr="005E4A87">
        <w:rPr>
          <w:b/>
          <w:bCs/>
        </w:rPr>
        <w:t>lower</w:t>
      </w:r>
      <w:r>
        <w:t xml:space="preserve"> pectin content than ripe fruit?</w:t>
      </w:r>
    </w:p>
    <w:p w:rsidR="00730736" w:rsidP="00730736" w:rsidRDefault="00730736" w14:paraId="3A15760E" w14:textId="77777777">
      <w:pPr>
        <w:tabs>
          <w:tab w:val="left" w:pos="2790"/>
          <w:tab w:val="left" w:pos="3060"/>
          <w:tab w:val="left" w:pos="7110"/>
          <w:tab w:val="left" w:pos="7380"/>
        </w:tabs>
        <w:spacing w:line="214" w:lineRule="auto"/>
      </w:pPr>
    </w:p>
    <w:p w:rsidR="00730736" w:rsidP="00730736" w:rsidRDefault="00730736" w14:paraId="645ED68B" w14:textId="77777777">
      <w:pPr>
        <w:tabs>
          <w:tab w:val="left" w:pos="720"/>
          <w:tab w:val="left" w:pos="2790"/>
          <w:tab w:val="left" w:pos="3060"/>
          <w:tab w:val="left" w:pos="7110"/>
          <w:tab w:val="left" w:pos="7380"/>
        </w:tabs>
        <w:spacing w:line="214" w:lineRule="auto"/>
      </w:pPr>
      <w:r>
        <w:tab/>
      </w:r>
      <w:r>
        <w:rPr>
          <w:b/>
          <w:bCs/>
          <w:i/>
          <w:iCs/>
        </w:rPr>
        <w:t>Higher</w:t>
      </w:r>
      <w:r>
        <w:tab/>
      </w:r>
    </w:p>
    <w:p w:rsidR="00730736" w:rsidP="00730736" w:rsidRDefault="00730736" w14:paraId="25597C12" w14:textId="77777777">
      <w:pPr>
        <w:tabs>
          <w:tab w:val="left" w:pos="2790"/>
          <w:tab w:val="left" w:pos="3060"/>
          <w:tab w:val="left" w:pos="7110"/>
          <w:tab w:val="left" w:pos="7380"/>
        </w:tabs>
        <w:spacing w:line="214" w:lineRule="auto"/>
      </w:pPr>
    </w:p>
    <w:p w:rsidR="00730736" w:rsidP="00730736" w:rsidRDefault="00730736" w14:paraId="74F995C1" w14:textId="77777777">
      <w:pPr>
        <w:numPr>
          <w:ilvl w:val="0"/>
          <w:numId w:val="26"/>
        </w:numPr>
        <w:tabs>
          <w:tab w:val="left" w:pos="2790"/>
          <w:tab w:val="left" w:pos="3060"/>
          <w:tab w:val="left" w:pos="7110"/>
          <w:tab w:val="left" w:pos="7380"/>
        </w:tabs>
        <w:spacing w:line="214" w:lineRule="auto"/>
      </w:pPr>
      <w:r>
        <w:t>List the four essential ingredients in jams and jellies?  Explain their function in the jelling process.</w:t>
      </w:r>
    </w:p>
    <w:p w:rsidR="00730736" w:rsidP="00730736" w:rsidRDefault="00730736" w14:paraId="25F2F770" w14:textId="77777777">
      <w:pPr>
        <w:tabs>
          <w:tab w:val="left" w:pos="2790"/>
          <w:tab w:val="left" w:pos="3060"/>
          <w:tab w:val="left" w:pos="7110"/>
          <w:tab w:val="left" w:pos="7380"/>
        </w:tabs>
        <w:spacing w:line="214" w:lineRule="auto"/>
      </w:pPr>
    </w:p>
    <w:p w:rsidRPr="005A3473" w:rsidR="00730736" w:rsidP="00730736" w:rsidRDefault="00730736" w14:paraId="750B53EF" w14:textId="77777777">
      <w:pPr>
        <w:tabs>
          <w:tab w:val="left" w:pos="720"/>
          <w:tab w:val="left" w:pos="3060"/>
          <w:tab w:val="left" w:pos="5760"/>
          <w:tab w:val="left" w:pos="7380"/>
        </w:tabs>
        <w:spacing w:line="214" w:lineRule="auto"/>
        <w:ind w:left="720"/>
        <w:rPr>
          <w:b/>
          <w:bCs/>
          <w:i/>
          <w:iCs/>
        </w:rPr>
      </w:pPr>
      <w:r w:rsidRPr="005A3473">
        <w:rPr>
          <w:b/>
          <w:bCs/>
          <w:i/>
          <w:iCs/>
        </w:rPr>
        <w:t>Fruit   – part of the pectin, color and flavor</w:t>
      </w:r>
    </w:p>
    <w:p w:rsidRPr="005A3473" w:rsidR="00730736" w:rsidP="00730736" w:rsidRDefault="00730736" w14:paraId="4E9FE645" w14:textId="77777777">
      <w:pPr>
        <w:tabs>
          <w:tab w:val="left" w:pos="720"/>
          <w:tab w:val="left" w:pos="3060"/>
          <w:tab w:val="left" w:pos="5760"/>
          <w:tab w:val="left" w:pos="7380"/>
        </w:tabs>
        <w:spacing w:line="214" w:lineRule="auto"/>
        <w:ind w:left="1620" w:hanging="1620"/>
        <w:rPr>
          <w:b/>
          <w:bCs/>
          <w:i/>
          <w:iCs/>
        </w:rPr>
      </w:pPr>
      <w:r w:rsidRPr="005A3473">
        <w:rPr>
          <w:b/>
          <w:bCs/>
          <w:i/>
          <w:iCs/>
        </w:rPr>
        <w:tab/>
      </w:r>
      <w:r w:rsidRPr="005A3473">
        <w:rPr>
          <w:b/>
          <w:bCs/>
          <w:i/>
          <w:iCs/>
        </w:rPr>
        <w:t xml:space="preserve">Sugar </w:t>
      </w:r>
      <w:r>
        <w:rPr>
          <w:b/>
          <w:bCs/>
          <w:i/>
          <w:iCs/>
        </w:rPr>
        <w:t xml:space="preserve"> </w:t>
      </w:r>
      <w:r w:rsidRPr="005A3473">
        <w:rPr>
          <w:b/>
          <w:bCs/>
          <w:i/>
          <w:iCs/>
        </w:rPr>
        <w:t>– Preserving agent, adds to the flavor, aids in gel formation when combined with pectin and acid</w:t>
      </w:r>
    </w:p>
    <w:p w:rsidRPr="005A3473" w:rsidR="00730736" w:rsidP="00730736" w:rsidRDefault="00730736" w14:paraId="6751B503" w14:textId="77777777">
      <w:pPr>
        <w:tabs>
          <w:tab w:val="left" w:pos="720"/>
          <w:tab w:val="left" w:pos="3060"/>
          <w:tab w:val="left" w:pos="5760"/>
          <w:tab w:val="left" w:pos="7380"/>
        </w:tabs>
        <w:spacing w:line="214" w:lineRule="auto"/>
        <w:ind w:left="1440" w:hanging="1440"/>
        <w:rPr>
          <w:b/>
          <w:bCs/>
          <w:i/>
          <w:iCs/>
        </w:rPr>
      </w:pPr>
      <w:r w:rsidRPr="005A3473">
        <w:rPr>
          <w:b/>
          <w:bCs/>
          <w:i/>
          <w:iCs/>
        </w:rPr>
        <w:tab/>
      </w:r>
      <w:r w:rsidRPr="005A3473">
        <w:rPr>
          <w:b/>
          <w:bCs/>
          <w:i/>
          <w:iCs/>
        </w:rPr>
        <w:t xml:space="preserve">Acid  </w:t>
      </w:r>
      <w:r>
        <w:rPr>
          <w:b/>
          <w:bCs/>
          <w:i/>
          <w:iCs/>
        </w:rPr>
        <w:t xml:space="preserve">  </w:t>
      </w:r>
      <w:r w:rsidRPr="005A3473">
        <w:rPr>
          <w:b/>
          <w:bCs/>
          <w:i/>
          <w:iCs/>
        </w:rPr>
        <w:t>– for gel formation and flavor</w:t>
      </w:r>
    </w:p>
    <w:p w:rsidRPr="005A3473" w:rsidR="00730736" w:rsidP="00730736" w:rsidRDefault="00730736" w14:paraId="449A2D06" w14:textId="77777777">
      <w:pPr>
        <w:tabs>
          <w:tab w:val="left" w:pos="720"/>
          <w:tab w:val="left" w:pos="3060"/>
          <w:tab w:val="left" w:pos="5760"/>
          <w:tab w:val="left" w:pos="7380"/>
        </w:tabs>
        <w:spacing w:line="214" w:lineRule="auto"/>
        <w:ind w:left="1440" w:hanging="1440"/>
        <w:rPr>
          <w:b/>
          <w:bCs/>
          <w:i/>
          <w:iCs/>
        </w:rPr>
      </w:pPr>
      <w:r w:rsidRPr="005A3473">
        <w:rPr>
          <w:b/>
          <w:bCs/>
          <w:i/>
          <w:iCs/>
        </w:rPr>
        <w:tab/>
      </w:r>
      <w:r w:rsidRPr="005A3473">
        <w:rPr>
          <w:b/>
          <w:bCs/>
          <w:i/>
          <w:iCs/>
        </w:rPr>
        <w:t>Pectin – gelling agent</w:t>
      </w:r>
    </w:p>
    <w:p w:rsidR="00730736" w:rsidP="00730736" w:rsidRDefault="00730736" w14:paraId="69BE1F76" w14:textId="77777777">
      <w:pPr>
        <w:tabs>
          <w:tab w:val="left" w:pos="2790"/>
          <w:tab w:val="left" w:pos="3060"/>
          <w:tab w:val="left" w:pos="7110"/>
          <w:tab w:val="left" w:pos="7380"/>
        </w:tabs>
        <w:spacing w:line="214" w:lineRule="auto"/>
      </w:pPr>
    </w:p>
    <w:p w:rsidR="00730736" w:rsidP="00730736" w:rsidRDefault="00730736" w14:paraId="3DC9DB5E" w14:textId="77777777">
      <w:pPr>
        <w:numPr>
          <w:ilvl w:val="0"/>
          <w:numId w:val="26"/>
        </w:numPr>
        <w:tabs>
          <w:tab w:val="left" w:pos="2790"/>
          <w:tab w:val="left" w:pos="3060"/>
          <w:tab w:val="left" w:pos="7110"/>
          <w:tab w:val="left" w:pos="7380"/>
        </w:tabs>
        <w:spacing w:line="214" w:lineRule="auto"/>
      </w:pPr>
      <w:r>
        <w:t>What is the difference between powdered pectin and liquid pectin?</w:t>
      </w:r>
    </w:p>
    <w:p w:rsidR="00730736" w:rsidP="00730736" w:rsidRDefault="00730736" w14:paraId="03F17567" w14:textId="77777777">
      <w:pPr>
        <w:tabs>
          <w:tab w:val="left" w:pos="2790"/>
          <w:tab w:val="left" w:pos="3060"/>
          <w:tab w:val="left" w:pos="7110"/>
          <w:tab w:val="left" w:pos="7380"/>
        </w:tabs>
        <w:spacing w:line="214" w:lineRule="auto"/>
      </w:pPr>
    </w:p>
    <w:p w:rsidRPr="005A3473" w:rsidR="00730736" w:rsidP="00730736" w:rsidRDefault="00730736" w14:paraId="61319222" w14:textId="77777777">
      <w:pPr>
        <w:tabs>
          <w:tab w:val="left" w:pos="720"/>
          <w:tab w:val="left" w:pos="3060"/>
          <w:tab w:val="left" w:pos="7110"/>
          <w:tab w:val="left" w:pos="7380"/>
        </w:tabs>
        <w:spacing w:line="214" w:lineRule="auto"/>
        <w:ind w:left="720"/>
        <w:rPr>
          <w:b/>
          <w:bCs/>
          <w:i/>
          <w:iCs/>
        </w:rPr>
      </w:pPr>
      <w:r>
        <w:rPr>
          <w:b/>
          <w:bCs/>
          <w:i/>
          <w:iCs/>
        </w:rPr>
        <w:t>They are not interchangeable – each have specific recipes.  They are added at different times in the cooking process.</w:t>
      </w:r>
    </w:p>
    <w:p w:rsidR="00730736" w:rsidP="00730736" w:rsidRDefault="00730736" w14:paraId="45C01883" w14:textId="77777777">
      <w:pPr>
        <w:tabs>
          <w:tab w:val="left" w:pos="2790"/>
          <w:tab w:val="left" w:pos="3060"/>
          <w:tab w:val="left" w:pos="7110"/>
          <w:tab w:val="left" w:pos="7380"/>
        </w:tabs>
        <w:spacing w:line="214" w:lineRule="auto"/>
      </w:pPr>
    </w:p>
    <w:p w:rsidR="00730736" w:rsidP="00730736" w:rsidRDefault="00730736" w14:paraId="75794496" w14:textId="77777777">
      <w:pPr>
        <w:numPr>
          <w:ilvl w:val="0"/>
          <w:numId w:val="26"/>
        </w:numPr>
        <w:tabs>
          <w:tab w:val="left" w:pos="2790"/>
          <w:tab w:val="left" w:pos="3060"/>
          <w:tab w:val="left" w:pos="7110"/>
          <w:tab w:val="left" w:pos="7380"/>
        </w:tabs>
        <w:spacing w:line="214" w:lineRule="auto"/>
      </w:pPr>
      <w:r>
        <w:t>What are the crystals often found in grape jelly?  How can they be avoided?</w:t>
      </w:r>
    </w:p>
    <w:p w:rsidR="00730736" w:rsidP="00730736" w:rsidRDefault="00730736" w14:paraId="48491704" w14:textId="77777777">
      <w:pPr>
        <w:tabs>
          <w:tab w:val="left" w:pos="2790"/>
          <w:tab w:val="left" w:pos="3060"/>
          <w:tab w:val="left" w:pos="7110"/>
          <w:tab w:val="left" w:pos="7380"/>
        </w:tabs>
        <w:spacing w:line="214" w:lineRule="auto"/>
      </w:pPr>
    </w:p>
    <w:p w:rsidR="00730736" w:rsidP="00730736" w:rsidRDefault="00730736" w14:paraId="3704DD47" w14:textId="77777777">
      <w:pPr>
        <w:tabs>
          <w:tab w:val="left" w:pos="720"/>
          <w:tab w:val="left" w:pos="3060"/>
          <w:tab w:val="left" w:pos="7110"/>
          <w:tab w:val="left" w:pos="7380"/>
        </w:tabs>
        <w:spacing w:line="214" w:lineRule="auto"/>
        <w:ind w:left="720"/>
      </w:pPr>
      <w:r>
        <w:rPr>
          <w:b/>
          <w:bCs/>
          <w:i/>
          <w:iCs/>
        </w:rPr>
        <w:t>Tartaric acid crystals.  They are harmless, other than they may be sharp.  Let the juice sit in the fridge overnight. Carefully pour off the juice and leave any sediment in the bottom. You can strain the juice through cheesecloth.</w:t>
      </w:r>
    </w:p>
    <w:p w:rsidR="00730736" w:rsidP="00730736" w:rsidRDefault="00730736" w14:paraId="50A9CB0D" w14:textId="77777777">
      <w:pPr>
        <w:tabs>
          <w:tab w:val="left" w:pos="2790"/>
          <w:tab w:val="left" w:pos="3060"/>
          <w:tab w:val="left" w:pos="7110"/>
          <w:tab w:val="left" w:pos="7380"/>
        </w:tabs>
        <w:spacing w:line="214" w:lineRule="auto"/>
      </w:pPr>
    </w:p>
    <w:p w:rsidR="00730736" w:rsidP="00730736" w:rsidRDefault="00730736" w14:paraId="1CDF9EE5" w14:textId="77777777">
      <w:pPr>
        <w:tabs>
          <w:tab w:val="left" w:pos="2790"/>
          <w:tab w:val="left" w:pos="3060"/>
          <w:tab w:val="left" w:pos="7110"/>
          <w:tab w:val="left" w:pos="7380"/>
        </w:tabs>
        <w:spacing w:line="214" w:lineRule="auto"/>
      </w:pPr>
    </w:p>
    <w:p w:rsidR="00730736" w:rsidP="00730736" w:rsidRDefault="00730736" w14:paraId="49DF839E" w14:textId="7C1C9F2C">
      <w:pPr>
        <w:numPr>
          <w:ilvl w:val="0"/>
          <w:numId w:val="26"/>
        </w:numPr>
        <w:tabs>
          <w:tab w:val="left" w:pos="2790"/>
          <w:tab w:val="left" w:pos="3060"/>
          <w:tab w:val="left" w:pos="7110"/>
          <w:tab w:val="left" w:pos="7380"/>
        </w:tabs>
        <w:spacing w:line="214" w:lineRule="auto"/>
        <w:rPr/>
      </w:pPr>
      <w:r w:rsidR="00730736">
        <w:rPr/>
        <w:t>What are t</w:t>
      </w:r>
      <w:r w:rsidR="17EFB4C8">
        <w:rPr/>
        <w:t>wo</w:t>
      </w:r>
      <w:r w:rsidR="00730736">
        <w:rPr/>
        <w:t xml:space="preserve"> methods of extracting juice from fruits for jelly?</w:t>
      </w:r>
    </w:p>
    <w:p w:rsidR="00730736" w:rsidP="00730736" w:rsidRDefault="00730736" w14:paraId="1EC928BB" w14:textId="77777777">
      <w:pPr>
        <w:tabs>
          <w:tab w:val="left" w:pos="2790"/>
          <w:tab w:val="left" w:pos="3060"/>
          <w:tab w:val="left" w:pos="7110"/>
          <w:tab w:val="left" w:pos="7380"/>
        </w:tabs>
        <w:spacing w:line="214" w:lineRule="auto"/>
      </w:pPr>
    </w:p>
    <w:p w:rsidRPr="005A3473" w:rsidR="00730736" w:rsidP="06819573" w:rsidRDefault="00730736" w14:paraId="262C49BA" w14:textId="5FA8CE32">
      <w:pPr>
        <w:tabs>
          <w:tab w:val="left" w:pos="720"/>
          <w:tab w:val="left" w:pos="3060"/>
          <w:tab w:val="left" w:pos="7110"/>
          <w:tab w:val="left" w:pos="7380"/>
        </w:tabs>
        <w:spacing w:line="214" w:lineRule="auto"/>
        <w:ind w:left="720"/>
        <w:rPr>
          <w:b w:val="1"/>
          <w:bCs w:val="1"/>
          <w:i w:val="1"/>
          <w:iCs w:val="1"/>
        </w:rPr>
      </w:pPr>
      <w:r w:rsidRPr="06819573" w:rsidR="00730736">
        <w:rPr>
          <w:b w:val="1"/>
          <w:bCs w:val="1"/>
          <w:i w:val="1"/>
          <w:iCs w:val="1"/>
        </w:rPr>
        <w:t xml:space="preserve">Steam juicing; cooking the fruit and allowing juice to drip through a jelly bag; </w:t>
      </w:r>
    </w:p>
    <w:p w:rsidR="00730736" w:rsidP="00730736" w:rsidRDefault="00730736" w14:paraId="0C153C77" w14:textId="77777777">
      <w:pPr>
        <w:tabs>
          <w:tab w:val="left" w:pos="2790"/>
          <w:tab w:val="left" w:pos="3060"/>
          <w:tab w:val="left" w:pos="7110"/>
          <w:tab w:val="left" w:pos="7380"/>
        </w:tabs>
        <w:spacing w:line="214" w:lineRule="auto"/>
      </w:pPr>
    </w:p>
    <w:p w:rsidR="00730736" w:rsidP="00730736" w:rsidRDefault="00730736" w14:paraId="25BD572E" w14:textId="77777777">
      <w:pPr>
        <w:tabs>
          <w:tab w:val="left" w:pos="2790"/>
          <w:tab w:val="left" w:pos="3060"/>
          <w:tab w:val="left" w:pos="7110"/>
          <w:tab w:val="left" w:pos="7380"/>
        </w:tabs>
        <w:spacing w:line="214" w:lineRule="auto"/>
      </w:pPr>
    </w:p>
    <w:p w:rsidR="00730736" w:rsidP="00730736" w:rsidRDefault="00730736" w14:paraId="6BC65128" w14:textId="77777777">
      <w:pPr>
        <w:numPr>
          <w:ilvl w:val="0"/>
          <w:numId w:val="26"/>
        </w:numPr>
        <w:tabs>
          <w:tab w:val="left" w:pos="2790"/>
          <w:tab w:val="left" w:pos="3060"/>
          <w:tab w:val="left" w:pos="7110"/>
          <w:tab w:val="left" w:pos="7380"/>
        </w:tabs>
        <w:spacing w:line="214" w:lineRule="auto"/>
      </w:pPr>
      <w:r>
        <w:t>What would be your suggestions to a consumer who wants to make a low or no sugar jam or jelly?</w:t>
      </w:r>
    </w:p>
    <w:p w:rsidR="00730736" w:rsidP="00730736" w:rsidRDefault="00730736" w14:paraId="32245661" w14:textId="77777777">
      <w:pPr>
        <w:tabs>
          <w:tab w:val="left" w:pos="2790"/>
          <w:tab w:val="left" w:pos="3060"/>
          <w:tab w:val="left" w:pos="7110"/>
          <w:tab w:val="left" w:pos="7380"/>
        </w:tabs>
        <w:spacing w:line="214" w:lineRule="auto"/>
      </w:pPr>
    </w:p>
    <w:p w:rsidRPr="005A3473" w:rsidR="00730736" w:rsidP="00730736" w:rsidRDefault="00730736" w14:paraId="3712A1FA" w14:textId="77777777">
      <w:pPr>
        <w:tabs>
          <w:tab w:val="left" w:pos="720"/>
          <w:tab w:val="left" w:pos="3060"/>
          <w:tab w:val="left" w:pos="7110"/>
          <w:tab w:val="left" w:pos="7380"/>
        </w:tabs>
        <w:spacing w:line="214" w:lineRule="auto"/>
        <w:ind w:left="720"/>
        <w:rPr>
          <w:b/>
          <w:bCs/>
          <w:i/>
          <w:iCs/>
        </w:rPr>
      </w:pPr>
      <w:r>
        <w:rPr>
          <w:b/>
          <w:bCs/>
          <w:i/>
          <w:iCs/>
        </w:rPr>
        <w:t>Use special low methoxyl pectin and follow directions in package insert.</w:t>
      </w:r>
    </w:p>
    <w:p w:rsidR="00730736" w:rsidP="00730736" w:rsidRDefault="00730736" w14:paraId="60DCCC62" w14:textId="77777777">
      <w:pPr>
        <w:tabs>
          <w:tab w:val="left" w:pos="2790"/>
          <w:tab w:val="left" w:pos="3060"/>
          <w:tab w:val="left" w:pos="7110"/>
          <w:tab w:val="left" w:pos="7380"/>
        </w:tabs>
        <w:spacing w:line="214" w:lineRule="auto"/>
      </w:pPr>
      <w:r>
        <w:br w:type="page"/>
      </w:r>
    </w:p>
    <w:p w:rsidR="00730736" w:rsidP="00730736" w:rsidRDefault="00730736" w14:paraId="1199C045" w14:textId="77777777">
      <w:pPr>
        <w:numPr>
          <w:ilvl w:val="0"/>
          <w:numId w:val="26"/>
        </w:numPr>
        <w:tabs>
          <w:tab w:val="left" w:pos="2790"/>
          <w:tab w:val="left" w:pos="3060"/>
          <w:tab w:val="left" w:pos="7110"/>
          <w:tab w:val="left" w:pos="7380"/>
        </w:tabs>
        <w:spacing w:line="214" w:lineRule="auto"/>
      </w:pPr>
      <w:r>
        <w:t>Define each of the following jellied products.</w:t>
      </w:r>
    </w:p>
    <w:p w:rsidR="00730736" w:rsidP="00730736" w:rsidRDefault="00730736" w14:paraId="5271C36C" w14:textId="77777777">
      <w:pPr>
        <w:tabs>
          <w:tab w:val="left" w:pos="2790"/>
          <w:tab w:val="left" w:pos="3060"/>
          <w:tab w:val="left" w:pos="7110"/>
          <w:tab w:val="left" w:pos="7380"/>
        </w:tabs>
        <w:spacing w:line="214" w:lineRule="auto"/>
        <w:ind w:left="360"/>
      </w:pPr>
    </w:p>
    <w:p w:rsidRPr="00CA7698" w:rsidR="00730736" w:rsidP="00730736" w:rsidRDefault="00730736" w14:paraId="7162F474" w14:textId="77777777">
      <w:pPr>
        <w:numPr>
          <w:ilvl w:val="1"/>
          <w:numId w:val="26"/>
        </w:numPr>
        <w:tabs>
          <w:tab w:val="left" w:pos="2790"/>
          <w:tab w:val="left" w:pos="3060"/>
          <w:tab w:val="left" w:pos="7110"/>
          <w:tab w:val="left" w:pos="7380"/>
        </w:tabs>
        <w:spacing w:line="214" w:lineRule="auto"/>
        <w:rPr>
          <w:b/>
          <w:bCs/>
          <w:i/>
          <w:iCs/>
        </w:rPr>
      </w:pPr>
      <w:r w:rsidRPr="00CA7698">
        <w:rPr>
          <w:b/>
          <w:bCs/>
          <w:i/>
          <w:iCs/>
        </w:rPr>
        <w:t>Jam:</w:t>
      </w:r>
      <w:r w:rsidRPr="00CA7698">
        <w:rPr>
          <w:b/>
          <w:bCs/>
          <w:i/>
          <w:iCs/>
        </w:rPr>
        <w:tab/>
      </w:r>
      <w:r w:rsidRPr="00CA7698">
        <w:rPr>
          <w:b/>
          <w:bCs/>
          <w:i/>
          <w:iCs/>
        </w:rPr>
        <w:t>Contains both juice and pieces of fruit – not as thick as jelly</w:t>
      </w:r>
    </w:p>
    <w:p w:rsidRPr="00CA7698" w:rsidR="00730736" w:rsidP="00730736" w:rsidRDefault="00730736" w14:paraId="7C48E765" w14:textId="77777777">
      <w:pPr>
        <w:tabs>
          <w:tab w:val="left" w:pos="2790"/>
          <w:tab w:val="left" w:pos="3060"/>
          <w:tab w:val="left" w:pos="7110"/>
          <w:tab w:val="left" w:pos="7380"/>
        </w:tabs>
        <w:spacing w:line="214" w:lineRule="auto"/>
        <w:rPr>
          <w:b/>
          <w:bCs/>
          <w:i/>
          <w:iCs/>
        </w:rPr>
      </w:pPr>
    </w:p>
    <w:p w:rsidRPr="00CA7698" w:rsidR="00730736" w:rsidP="00730736" w:rsidRDefault="00730736" w14:paraId="13E20534" w14:textId="77777777">
      <w:pPr>
        <w:numPr>
          <w:ilvl w:val="1"/>
          <w:numId w:val="26"/>
        </w:numPr>
        <w:tabs>
          <w:tab w:val="left" w:pos="2790"/>
          <w:tab w:val="left" w:pos="3060"/>
          <w:tab w:val="left" w:pos="7110"/>
          <w:tab w:val="left" w:pos="7380"/>
        </w:tabs>
        <w:spacing w:line="214" w:lineRule="auto"/>
        <w:rPr>
          <w:b/>
          <w:bCs/>
          <w:i/>
          <w:iCs/>
        </w:rPr>
      </w:pPr>
      <w:r w:rsidRPr="00CA7698">
        <w:rPr>
          <w:b/>
          <w:bCs/>
          <w:i/>
          <w:iCs/>
        </w:rPr>
        <w:t>Jelly:</w:t>
      </w:r>
      <w:r w:rsidRPr="00CA7698">
        <w:rPr>
          <w:b/>
          <w:bCs/>
          <w:i/>
          <w:iCs/>
        </w:rPr>
        <w:tab/>
      </w:r>
      <w:r w:rsidRPr="00CA7698">
        <w:rPr>
          <w:b/>
          <w:bCs/>
          <w:i/>
          <w:iCs/>
        </w:rPr>
        <w:t>Clear, made with juice – holds its shape</w:t>
      </w:r>
    </w:p>
    <w:p w:rsidRPr="00CA7698" w:rsidR="00730736" w:rsidP="00730736" w:rsidRDefault="00730736" w14:paraId="60EE6AF0" w14:textId="77777777">
      <w:pPr>
        <w:tabs>
          <w:tab w:val="left" w:pos="2790"/>
          <w:tab w:val="left" w:pos="3060"/>
          <w:tab w:val="left" w:pos="7110"/>
          <w:tab w:val="left" w:pos="7380"/>
        </w:tabs>
        <w:spacing w:line="214" w:lineRule="auto"/>
        <w:rPr>
          <w:b/>
          <w:bCs/>
          <w:i/>
          <w:iCs/>
        </w:rPr>
      </w:pPr>
    </w:p>
    <w:p w:rsidRPr="00CA7698" w:rsidR="00730736" w:rsidP="00730736" w:rsidRDefault="00730736" w14:paraId="35896B3B" w14:textId="77777777">
      <w:pPr>
        <w:numPr>
          <w:ilvl w:val="1"/>
          <w:numId w:val="26"/>
        </w:numPr>
        <w:tabs>
          <w:tab w:val="left" w:pos="2790"/>
          <w:tab w:val="left" w:pos="3060"/>
          <w:tab w:val="left" w:pos="7110"/>
          <w:tab w:val="left" w:pos="7380"/>
        </w:tabs>
        <w:spacing w:line="214" w:lineRule="auto"/>
        <w:rPr>
          <w:b/>
          <w:bCs/>
          <w:i/>
          <w:iCs/>
        </w:rPr>
      </w:pPr>
      <w:r w:rsidRPr="00CA7698">
        <w:rPr>
          <w:b/>
          <w:bCs/>
          <w:i/>
          <w:iCs/>
        </w:rPr>
        <w:t>Conserve:</w:t>
      </w:r>
      <w:r w:rsidRPr="00CA7698">
        <w:rPr>
          <w:b/>
          <w:bCs/>
          <w:i/>
          <w:iCs/>
        </w:rPr>
        <w:tab/>
      </w:r>
      <w:r w:rsidRPr="00CA7698">
        <w:rPr>
          <w:b/>
          <w:bCs/>
          <w:i/>
          <w:iCs/>
        </w:rPr>
        <w:t>Usually has dried fruits, nuts, coconut, or raisins</w:t>
      </w:r>
    </w:p>
    <w:p w:rsidRPr="00CA7698" w:rsidR="00730736" w:rsidP="00730736" w:rsidRDefault="00730736" w14:paraId="73E37B71" w14:textId="77777777">
      <w:pPr>
        <w:tabs>
          <w:tab w:val="left" w:pos="2790"/>
          <w:tab w:val="left" w:pos="3060"/>
          <w:tab w:val="left" w:pos="7110"/>
          <w:tab w:val="left" w:pos="7380"/>
        </w:tabs>
        <w:spacing w:line="214" w:lineRule="auto"/>
        <w:rPr>
          <w:b/>
          <w:bCs/>
          <w:i/>
          <w:iCs/>
        </w:rPr>
      </w:pPr>
    </w:p>
    <w:p w:rsidRPr="00CA7698" w:rsidR="00730736" w:rsidP="00730736" w:rsidRDefault="00730736" w14:paraId="7903830D" w14:textId="77777777">
      <w:pPr>
        <w:numPr>
          <w:ilvl w:val="1"/>
          <w:numId w:val="26"/>
        </w:numPr>
        <w:tabs>
          <w:tab w:val="left" w:pos="2790"/>
          <w:tab w:val="left" w:pos="3060"/>
          <w:tab w:val="left" w:pos="7110"/>
          <w:tab w:val="left" w:pos="7380"/>
        </w:tabs>
        <w:spacing w:line="214" w:lineRule="auto"/>
        <w:rPr>
          <w:b/>
          <w:bCs/>
          <w:i/>
          <w:iCs/>
        </w:rPr>
      </w:pPr>
      <w:r w:rsidRPr="00CA7698">
        <w:rPr>
          <w:b/>
          <w:bCs/>
          <w:i/>
          <w:iCs/>
        </w:rPr>
        <w:t>Marmalade:</w:t>
      </w:r>
      <w:r w:rsidRPr="00CA7698">
        <w:rPr>
          <w:b/>
          <w:bCs/>
          <w:i/>
          <w:iCs/>
        </w:rPr>
        <w:tab/>
      </w:r>
      <w:r w:rsidRPr="00CA7698">
        <w:rPr>
          <w:b/>
          <w:bCs/>
          <w:i/>
          <w:iCs/>
        </w:rPr>
        <w:t xml:space="preserve">Contains sliced or </w:t>
      </w:r>
      <w:r>
        <w:rPr>
          <w:b/>
          <w:bCs/>
          <w:i/>
          <w:iCs/>
        </w:rPr>
        <w:t>c</w:t>
      </w:r>
      <w:r w:rsidRPr="00CA7698">
        <w:rPr>
          <w:b/>
          <w:bCs/>
          <w:i/>
          <w:iCs/>
        </w:rPr>
        <w:t>hopped fruit peel – usually citrus</w:t>
      </w:r>
    </w:p>
    <w:p w:rsidRPr="00CA7698" w:rsidR="00730736" w:rsidP="00730736" w:rsidRDefault="00730736" w14:paraId="16C7843C" w14:textId="77777777">
      <w:pPr>
        <w:tabs>
          <w:tab w:val="left" w:pos="2790"/>
          <w:tab w:val="left" w:pos="3060"/>
          <w:tab w:val="left" w:pos="7110"/>
          <w:tab w:val="left" w:pos="7380"/>
        </w:tabs>
        <w:spacing w:line="214" w:lineRule="auto"/>
        <w:rPr>
          <w:b/>
          <w:bCs/>
          <w:i/>
          <w:iCs/>
        </w:rPr>
      </w:pPr>
    </w:p>
    <w:p w:rsidRPr="00CA7698" w:rsidR="00730736" w:rsidP="00730736" w:rsidRDefault="00730736" w14:paraId="7F28A4AB" w14:textId="77777777">
      <w:pPr>
        <w:numPr>
          <w:ilvl w:val="1"/>
          <w:numId w:val="26"/>
        </w:numPr>
        <w:tabs>
          <w:tab w:val="left" w:pos="2790"/>
          <w:tab w:val="left" w:pos="3060"/>
          <w:tab w:val="left" w:pos="7110"/>
          <w:tab w:val="left" w:pos="7380"/>
        </w:tabs>
        <w:spacing w:line="214" w:lineRule="auto"/>
        <w:rPr>
          <w:b/>
          <w:bCs/>
          <w:i/>
          <w:iCs/>
        </w:rPr>
      </w:pPr>
      <w:r w:rsidRPr="00CA7698">
        <w:rPr>
          <w:b/>
          <w:bCs/>
          <w:i/>
          <w:iCs/>
        </w:rPr>
        <w:t>Preserves:</w:t>
      </w:r>
      <w:r w:rsidRPr="00CA7698">
        <w:rPr>
          <w:b/>
          <w:bCs/>
          <w:i/>
          <w:iCs/>
        </w:rPr>
        <w:tab/>
      </w:r>
      <w:r w:rsidRPr="00CA7698">
        <w:rPr>
          <w:b/>
          <w:bCs/>
          <w:i/>
          <w:iCs/>
        </w:rPr>
        <w:t>Small, whole fruits or berries in a clear, slightly gelled syrup</w:t>
      </w:r>
    </w:p>
    <w:p w:rsidRPr="00CA7698" w:rsidR="00730736" w:rsidP="00730736" w:rsidRDefault="00730736" w14:paraId="55424123" w14:textId="77777777">
      <w:pPr>
        <w:tabs>
          <w:tab w:val="left" w:pos="2790"/>
          <w:tab w:val="left" w:pos="3060"/>
          <w:tab w:val="left" w:pos="7110"/>
          <w:tab w:val="left" w:pos="7380"/>
        </w:tabs>
        <w:spacing w:line="214" w:lineRule="auto"/>
        <w:rPr>
          <w:b/>
          <w:bCs/>
          <w:i/>
          <w:iCs/>
        </w:rPr>
      </w:pPr>
    </w:p>
    <w:p w:rsidRPr="00CA7698" w:rsidR="00730736" w:rsidP="00730736" w:rsidRDefault="00730736" w14:paraId="69C9AFDB" w14:textId="77777777">
      <w:pPr>
        <w:numPr>
          <w:ilvl w:val="1"/>
          <w:numId w:val="26"/>
        </w:numPr>
        <w:tabs>
          <w:tab w:val="left" w:pos="2790"/>
          <w:tab w:val="left" w:pos="3060"/>
          <w:tab w:val="left" w:pos="7110"/>
          <w:tab w:val="left" w:pos="7380"/>
        </w:tabs>
        <w:spacing w:line="214" w:lineRule="auto"/>
        <w:rPr>
          <w:b/>
          <w:bCs/>
          <w:i/>
          <w:iCs/>
        </w:rPr>
      </w:pPr>
      <w:r w:rsidRPr="00CA7698">
        <w:rPr>
          <w:b/>
          <w:bCs/>
          <w:i/>
          <w:iCs/>
        </w:rPr>
        <w:t>Butters:</w:t>
      </w:r>
      <w:r w:rsidRPr="00CA7698">
        <w:rPr>
          <w:b/>
          <w:bCs/>
          <w:i/>
          <w:iCs/>
        </w:rPr>
        <w:tab/>
      </w:r>
      <w:r w:rsidRPr="00CA7698">
        <w:rPr>
          <w:b/>
          <w:bCs/>
          <w:i/>
          <w:iCs/>
        </w:rPr>
        <w:t xml:space="preserve">Cooked fruit and blended after cooking or pressed through a sieve – often </w:t>
      </w:r>
    </w:p>
    <w:p w:rsidRPr="00CA7698" w:rsidR="00730736" w:rsidP="00730736" w:rsidRDefault="00730736" w14:paraId="796C6415" w14:textId="77777777">
      <w:pPr>
        <w:tabs>
          <w:tab w:val="left" w:pos="2790"/>
          <w:tab w:val="left" w:pos="3060"/>
          <w:tab w:val="left" w:pos="7110"/>
          <w:tab w:val="left" w:pos="7380"/>
        </w:tabs>
        <w:spacing w:line="214" w:lineRule="auto"/>
        <w:ind w:left="2790" w:hanging="1710"/>
        <w:rPr>
          <w:b/>
          <w:bCs/>
          <w:i/>
          <w:iCs/>
        </w:rPr>
      </w:pPr>
      <w:r w:rsidRPr="00CA7698">
        <w:rPr>
          <w:b/>
          <w:bCs/>
          <w:i/>
          <w:iCs/>
        </w:rPr>
        <w:tab/>
      </w:r>
      <w:r w:rsidRPr="00CA7698">
        <w:rPr>
          <w:b/>
          <w:bCs/>
          <w:i/>
          <w:iCs/>
        </w:rPr>
        <w:t xml:space="preserve">spices like cinnamon are added.  Should mound up on a spoon and not have any liquid that is free flowing. </w:t>
      </w:r>
    </w:p>
    <w:p w:rsidR="00730736" w:rsidP="00730736" w:rsidRDefault="00730736" w14:paraId="4E487FAD" w14:textId="77777777">
      <w:pPr>
        <w:tabs>
          <w:tab w:val="left" w:pos="2790"/>
          <w:tab w:val="left" w:pos="3060"/>
          <w:tab w:val="left" w:pos="7110"/>
          <w:tab w:val="left" w:pos="7380"/>
        </w:tabs>
        <w:spacing w:line="214" w:lineRule="auto"/>
        <w:ind w:left="1080"/>
      </w:pPr>
    </w:p>
    <w:p w:rsidR="00730736" w:rsidP="00730736" w:rsidRDefault="00730736" w14:paraId="4E56E80A" w14:textId="77777777">
      <w:pPr>
        <w:tabs>
          <w:tab w:val="left" w:pos="2790"/>
          <w:tab w:val="left" w:pos="3060"/>
          <w:tab w:val="left" w:pos="7110"/>
          <w:tab w:val="left" w:pos="7380"/>
        </w:tabs>
        <w:spacing w:line="214" w:lineRule="auto"/>
        <w:ind w:left="630" w:hanging="270"/>
      </w:pPr>
      <w:r>
        <w:t>8.  If you don’t use pectin how do you know that the jam is at the jelling stage?  Is it the same for jelly?</w:t>
      </w:r>
    </w:p>
    <w:p w:rsidR="00730736" w:rsidP="00730736" w:rsidRDefault="00730736" w14:paraId="77109974" w14:textId="77777777">
      <w:pPr>
        <w:tabs>
          <w:tab w:val="left" w:pos="2790"/>
          <w:tab w:val="left" w:pos="3060"/>
          <w:tab w:val="left" w:pos="7110"/>
          <w:tab w:val="left" w:pos="7380"/>
        </w:tabs>
        <w:spacing w:line="214" w:lineRule="auto"/>
        <w:ind w:left="630" w:hanging="270"/>
      </w:pPr>
    </w:p>
    <w:p w:rsidR="00730736" w:rsidP="00730736" w:rsidRDefault="00730736" w14:paraId="52DBDE77" w14:textId="77777777">
      <w:pPr>
        <w:tabs>
          <w:tab w:val="left" w:pos="2790"/>
          <w:tab w:val="left" w:pos="3060"/>
          <w:tab w:val="left" w:pos="7110"/>
          <w:tab w:val="left" w:pos="7380"/>
        </w:tabs>
        <w:spacing w:line="214" w:lineRule="auto"/>
        <w:ind w:left="630" w:hanging="270"/>
        <w:rPr>
          <w:b/>
          <w:bCs/>
          <w:i/>
          <w:iCs/>
        </w:rPr>
      </w:pPr>
      <w:r>
        <w:tab/>
      </w:r>
      <w:r>
        <w:rPr>
          <w:b/>
          <w:bCs/>
          <w:i/>
          <w:iCs/>
        </w:rPr>
        <w:t>Cook to 220°F on jelly thermometer.  OR – use plate test in freezer.  OR – place some in a dish, run a finger through and see if it remains separated/or spoon test – test for “sheeting”.</w:t>
      </w:r>
    </w:p>
    <w:p w:rsidR="00730736" w:rsidP="00730736" w:rsidRDefault="00730736" w14:paraId="57F267A7" w14:textId="77777777">
      <w:pPr>
        <w:tabs>
          <w:tab w:val="left" w:pos="2790"/>
          <w:tab w:val="left" w:pos="3060"/>
          <w:tab w:val="left" w:pos="7110"/>
          <w:tab w:val="left" w:pos="7380"/>
        </w:tabs>
        <w:spacing w:line="214" w:lineRule="auto"/>
        <w:ind w:left="630" w:hanging="270"/>
      </w:pPr>
    </w:p>
    <w:p w:rsidR="00730736" w:rsidP="00730736" w:rsidRDefault="00730736" w14:paraId="097F4524" w14:textId="77777777">
      <w:pPr>
        <w:tabs>
          <w:tab w:val="left" w:pos="2790"/>
          <w:tab w:val="left" w:pos="3060"/>
          <w:tab w:val="left" w:pos="7110"/>
          <w:tab w:val="left" w:pos="7380"/>
        </w:tabs>
        <w:spacing w:line="214" w:lineRule="auto"/>
        <w:ind w:left="630" w:hanging="270"/>
      </w:pPr>
    </w:p>
    <w:p w:rsidR="00730736" w:rsidP="00730736" w:rsidRDefault="00730736" w14:paraId="728C36E3" w14:textId="77777777">
      <w:pPr>
        <w:tabs>
          <w:tab w:val="left" w:pos="2790"/>
          <w:tab w:val="left" w:pos="3060"/>
          <w:tab w:val="left" w:pos="7110"/>
          <w:tab w:val="left" w:pos="7380"/>
        </w:tabs>
        <w:spacing w:line="214" w:lineRule="auto"/>
        <w:ind w:left="630" w:hanging="270"/>
      </w:pPr>
      <w:r>
        <w:t>9.  If the jelly “weeps”, what is the problem?</w:t>
      </w:r>
    </w:p>
    <w:p w:rsidR="00730736" w:rsidP="00730736" w:rsidRDefault="00730736" w14:paraId="0822A73E" w14:textId="77777777">
      <w:pPr>
        <w:tabs>
          <w:tab w:val="left" w:pos="2790"/>
          <w:tab w:val="left" w:pos="3060"/>
          <w:tab w:val="left" w:pos="7110"/>
          <w:tab w:val="left" w:pos="7380"/>
        </w:tabs>
        <w:spacing w:line="214" w:lineRule="auto"/>
        <w:ind w:left="630" w:hanging="270"/>
      </w:pPr>
    </w:p>
    <w:p w:rsidR="00730736" w:rsidP="00730736" w:rsidRDefault="00730736" w14:paraId="3476A3E8" w14:textId="77777777">
      <w:pPr>
        <w:tabs>
          <w:tab w:val="left" w:pos="2790"/>
          <w:tab w:val="left" w:pos="3060"/>
          <w:tab w:val="left" w:pos="7110"/>
          <w:tab w:val="left" w:pos="7380"/>
        </w:tabs>
        <w:spacing w:line="214" w:lineRule="auto"/>
        <w:ind w:left="630" w:hanging="270"/>
        <w:rPr>
          <w:b/>
          <w:bCs/>
          <w:i/>
          <w:iCs/>
        </w:rPr>
      </w:pPr>
      <w:r>
        <w:tab/>
      </w:r>
      <w:r>
        <w:rPr>
          <w:b/>
          <w:bCs/>
          <w:i/>
          <w:iCs/>
        </w:rPr>
        <w:t>Too much acid in the jelly.</w:t>
      </w:r>
    </w:p>
    <w:p w:rsidR="00730736" w:rsidP="00730736" w:rsidRDefault="00730736" w14:paraId="467ABF77" w14:textId="77777777">
      <w:pPr>
        <w:tabs>
          <w:tab w:val="left" w:pos="2790"/>
          <w:tab w:val="left" w:pos="3060"/>
          <w:tab w:val="left" w:pos="7110"/>
          <w:tab w:val="left" w:pos="7380"/>
        </w:tabs>
        <w:spacing w:line="214" w:lineRule="auto"/>
        <w:ind w:left="630" w:hanging="270"/>
      </w:pPr>
    </w:p>
    <w:p w:rsidR="00730736" w:rsidP="00730736" w:rsidRDefault="00730736" w14:paraId="6E101D4E" w14:textId="77777777">
      <w:pPr>
        <w:tabs>
          <w:tab w:val="left" w:pos="2790"/>
          <w:tab w:val="left" w:pos="3060"/>
          <w:tab w:val="left" w:pos="7110"/>
          <w:tab w:val="left" w:pos="7380"/>
        </w:tabs>
        <w:spacing w:line="214" w:lineRule="auto"/>
        <w:ind w:left="630" w:hanging="270"/>
      </w:pPr>
    </w:p>
    <w:p w:rsidR="00730736" w:rsidP="00730736" w:rsidRDefault="00730736" w14:paraId="7B413ACF" w14:textId="77777777">
      <w:pPr>
        <w:tabs>
          <w:tab w:val="left" w:pos="2790"/>
          <w:tab w:val="left" w:pos="3060"/>
          <w:tab w:val="left" w:pos="7110"/>
          <w:tab w:val="left" w:pos="7380"/>
        </w:tabs>
        <w:spacing w:line="214" w:lineRule="auto"/>
        <w:ind w:left="630" w:hanging="270"/>
      </w:pPr>
      <w:r>
        <w:t>10. Can soft jams or jellies be firmed up?  If so, how?</w:t>
      </w:r>
    </w:p>
    <w:p w:rsidR="00730736" w:rsidP="00730736" w:rsidRDefault="00730736" w14:paraId="107A129C" w14:textId="77777777">
      <w:pPr>
        <w:tabs>
          <w:tab w:val="left" w:pos="2790"/>
          <w:tab w:val="left" w:pos="3060"/>
          <w:tab w:val="left" w:pos="7110"/>
          <w:tab w:val="left" w:pos="7380"/>
        </w:tabs>
        <w:spacing w:line="214" w:lineRule="auto"/>
        <w:ind w:left="630" w:hanging="270"/>
      </w:pPr>
    </w:p>
    <w:p w:rsidR="00730736" w:rsidP="00730736" w:rsidRDefault="00730736" w14:paraId="3628A471" w14:textId="77777777">
      <w:pPr>
        <w:tabs>
          <w:tab w:val="left" w:pos="2790"/>
          <w:tab w:val="left" w:pos="3060"/>
          <w:tab w:val="left" w:pos="7110"/>
          <w:tab w:val="left" w:pos="7380"/>
        </w:tabs>
        <w:spacing w:line="214" w:lineRule="auto"/>
        <w:ind w:left="630" w:hanging="270"/>
        <w:rPr>
          <w:b/>
          <w:bCs/>
          <w:i/>
          <w:iCs/>
        </w:rPr>
      </w:pPr>
      <w:r>
        <w:tab/>
      </w:r>
      <w:r>
        <w:rPr>
          <w:b/>
          <w:bCs/>
          <w:i/>
          <w:iCs/>
        </w:rPr>
        <w:t>Yes, remake according to special directions.</w:t>
      </w:r>
    </w:p>
    <w:p w:rsidR="00730736" w:rsidP="00730736" w:rsidRDefault="00730736" w14:paraId="50395E9D" w14:textId="77777777">
      <w:pPr>
        <w:tabs>
          <w:tab w:val="left" w:pos="2790"/>
          <w:tab w:val="left" w:pos="3060"/>
          <w:tab w:val="left" w:pos="7110"/>
          <w:tab w:val="left" w:pos="7380"/>
        </w:tabs>
        <w:spacing w:line="214" w:lineRule="auto"/>
        <w:ind w:left="630" w:hanging="270"/>
      </w:pPr>
    </w:p>
    <w:p w:rsidR="00730736" w:rsidP="00730736" w:rsidRDefault="00730736" w14:paraId="43EF8587" w14:textId="77777777">
      <w:pPr>
        <w:tabs>
          <w:tab w:val="left" w:pos="2790"/>
          <w:tab w:val="left" w:pos="3060"/>
          <w:tab w:val="left" w:pos="7110"/>
          <w:tab w:val="left" w:pos="7380"/>
        </w:tabs>
        <w:spacing w:line="214" w:lineRule="auto"/>
        <w:ind w:left="630" w:hanging="270"/>
      </w:pPr>
    </w:p>
    <w:p w:rsidR="00730736" w:rsidP="00730736" w:rsidRDefault="00730736" w14:paraId="56E25360" w14:textId="77777777">
      <w:pPr>
        <w:tabs>
          <w:tab w:val="left" w:pos="2790"/>
          <w:tab w:val="left" w:pos="3060"/>
          <w:tab w:val="left" w:pos="7110"/>
          <w:tab w:val="left" w:pos="7380"/>
        </w:tabs>
        <w:spacing w:line="214" w:lineRule="auto"/>
        <w:ind w:left="630" w:hanging="270"/>
      </w:pPr>
      <w:r>
        <w:t>11. What causes jams to not set or firm?</w:t>
      </w:r>
    </w:p>
    <w:p w:rsidR="00730736" w:rsidP="00730736" w:rsidRDefault="00730736" w14:paraId="43A560B8" w14:textId="77777777">
      <w:pPr>
        <w:tabs>
          <w:tab w:val="left" w:pos="2790"/>
          <w:tab w:val="left" w:pos="3060"/>
          <w:tab w:val="left" w:pos="7110"/>
          <w:tab w:val="left" w:pos="7380"/>
        </w:tabs>
        <w:spacing w:line="214" w:lineRule="auto"/>
        <w:ind w:left="630" w:hanging="270"/>
      </w:pPr>
    </w:p>
    <w:p w:rsidRPr="005D1E44" w:rsidR="00730736" w:rsidP="00730736" w:rsidRDefault="00730736" w14:paraId="3A7C3A53" w14:textId="77777777">
      <w:pPr>
        <w:tabs>
          <w:tab w:val="left" w:pos="2790"/>
          <w:tab w:val="left" w:pos="3060"/>
          <w:tab w:val="left" w:pos="7110"/>
          <w:tab w:val="left" w:pos="7380"/>
        </w:tabs>
        <w:spacing w:line="214" w:lineRule="auto"/>
        <w:ind w:left="630" w:hanging="270"/>
        <w:rPr>
          <w:b/>
          <w:bCs/>
          <w:i/>
          <w:iCs/>
        </w:rPr>
      </w:pPr>
      <w:r>
        <w:tab/>
      </w:r>
      <w:r>
        <w:rPr>
          <w:b/>
          <w:bCs/>
          <w:i/>
          <w:iCs/>
        </w:rPr>
        <w:t>Overcooking, processing too long, too little pectin, incorrect proportions of sugar and juice, undercooking, insufficient acid, or making too large of a batch – doubling recipe.</w:t>
      </w:r>
    </w:p>
    <w:p w:rsidR="00730736" w:rsidP="00730736" w:rsidRDefault="00730736" w14:paraId="4AD666EE" w14:textId="77777777">
      <w:pPr>
        <w:tabs>
          <w:tab w:val="left" w:pos="2790"/>
          <w:tab w:val="left" w:pos="3060"/>
          <w:tab w:val="left" w:pos="7110"/>
          <w:tab w:val="left" w:pos="7380"/>
        </w:tabs>
        <w:spacing w:line="214" w:lineRule="auto"/>
        <w:ind w:left="630" w:hanging="270"/>
      </w:pPr>
    </w:p>
    <w:p w:rsidR="00730736" w:rsidP="00730736" w:rsidRDefault="00730736" w14:paraId="1E379E11" w14:textId="77777777">
      <w:pPr>
        <w:tabs>
          <w:tab w:val="left" w:pos="2790"/>
          <w:tab w:val="left" w:pos="3060"/>
          <w:tab w:val="left" w:pos="7110"/>
          <w:tab w:val="left" w:pos="7380"/>
        </w:tabs>
        <w:spacing w:line="214" w:lineRule="auto"/>
        <w:ind w:left="630" w:hanging="270"/>
      </w:pPr>
    </w:p>
    <w:p w:rsidR="00730736" w:rsidP="00730736" w:rsidRDefault="00730736" w14:paraId="56B7B157" w14:textId="77777777">
      <w:pPr>
        <w:tabs>
          <w:tab w:val="left" w:pos="2790"/>
          <w:tab w:val="left" w:pos="3060"/>
          <w:tab w:val="left" w:pos="7110"/>
          <w:tab w:val="left" w:pos="7380"/>
        </w:tabs>
        <w:spacing w:line="214" w:lineRule="auto"/>
        <w:ind w:left="630" w:hanging="270"/>
      </w:pPr>
      <w:r>
        <w:t>12. Why should jam or jelly be processed in a boiling water bath canner?</w:t>
      </w:r>
    </w:p>
    <w:p w:rsidR="00730736" w:rsidP="00730736" w:rsidRDefault="00730736" w14:paraId="601B352A" w14:textId="77777777">
      <w:pPr>
        <w:tabs>
          <w:tab w:val="left" w:pos="2790"/>
          <w:tab w:val="left" w:pos="3060"/>
          <w:tab w:val="left" w:pos="7110"/>
          <w:tab w:val="left" w:pos="7380"/>
        </w:tabs>
        <w:spacing w:line="214" w:lineRule="auto"/>
        <w:ind w:left="630" w:hanging="270"/>
      </w:pPr>
    </w:p>
    <w:p w:rsidRPr="005D1E44" w:rsidR="00730736" w:rsidP="00730736" w:rsidRDefault="00730736" w14:paraId="0ED36EF1" w14:textId="77777777">
      <w:pPr>
        <w:tabs>
          <w:tab w:val="left" w:pos="2790"/>
          <w:tab w:val="left" w:pos="3060"/>
          <w:tab w:val="left" w:pos="7110"/>
          <w:tab w:val="left" w:pos="7380"/>
        </w:tabs>
        <w:spacing w:line="214" w:lineRule="auto"/>
        <w:ind w:left="630" w:hanging="270"/>
        <w:rPr>
          <w:b/>
          <w:bCs/>
          <w:i/>
          <w:iCs/>
        </w:rPr>
      </w:pPr>
      <w:r>
        <w:tab/>
      </w:r>
      <w:r>
        <w:rPr>
          <w:b/>
          <w:bCs/>
          <w:i/>
          <w:iCs/>
        </w:rPr>
        <w:t>To destroy molds and yeasts and to have a true vacuum seal.</w:t>
      </w:r>
    </w:p>
    <w:p w:rsidR="00730736" w:rsidP="00730736" w:rsidRDefault="00730736" w14:paraId="6053CF7E" w14:textId="77777777">
      <w:pPr>
        <w:tabs>
          <w:tab w:val="left" w:pos="2790"/>
          <w:tab w:val="left" w:pos="3060"/>
          <w:tab w:val="left" w:pos="7110"/>
          <w:tab w:val="left" w:pos="7380"/>
        </w:tabs>
        <w:spacing w:line="214" w:lineRule="auto"/>
        <w:ind w:left="630" w:hanging="270"/>
      </w:pPr>
    </w:p>
    <w:p w:rsidR="00730736" w:rsidP="00730736" w:rsidRDefault="00730736" w14:paraId="0A4BFA9B" w14:textId="77777777">
      <w:pPr>
        <w:tabs>
          <w:tab w:val="left" w:pos="2790"/>
          <w:tab w:val="left" w:pos="3060"/>
          <w:tab w:val="left" w:pos="7110"/>
          <w:tab w:val="left" w:pos="7380"/>
        </w:tabs>
        <w:spacing w:line="214" w:lineRule="auto"/>
        <w:ind w:left="630" w:hanging="270"/>
      </w:pPr>
    </w:p>
    <w:p w:rsidR="00730736" w:rsidP="00730736" w:rsidRDefault="00730736" w14:paraId="1FD9BA04" w14:textId="77777777">
      <w:pPr>
        <w:tabs>
          <w:tab w:val="left" w:pos="2790"/>
          <w:tab w:val="left" w:pos="3060"/>
          <w:tab w:val="left" w:pos="7110"/>
          <w:tab w:val="left" w:pos="7380"/>
        </w:tabs>
        <w:spacing w:line="214" w:lineRule="auto"/>
        <w:ind w:left="630" w:hanging="270"/>
      </w:pPr>
      <w:r>
        <w:t>13. What causes fruit to float in jam and how can it be prevented?</w:t>
      </w:r>
    </w:p>
    <w:p w:rsidR="00730736" w:rsidP="00730736" w:rsidRDefault="00730736" w14:paraId="7EC1FDA5" w14:textId="77777777">
      <w:pPr>
        <w:tabs>
          <w:tab w:val="left" w:pos="2790"/>
          <w:tab w:val="left" w:pos="3060"/>
          <w:tab w:val="left" w:pos="7110"/>
          <w:tab w:val="left" w:pos="7380"/>
        </w:tabs>
        <w:spacing w:line="214" w:lineRule="auto"/>
        <w:ind w:left="630" w:hanging="270"/>
      </w:pPr>
    </w:p>
    <w:p w:rsidR="00730736" w:rsidP="00730736" w:rsidRDefault="00730736" w14:paraId="732CAD1B" w14:textId="77777777">
      <w:pPr>
        <w:tabs>
          <w:tab w:val="left" w:pos="2790"/>
          <w:tab w:val="left" w:pos="3060"/>
          <w:tab w:val="left" w:pos="7110"/>
          <w:tab w:val="left" w:pos="7380"/>
        </w:tabs>
        <w:spacing w:line="214" w:lineRule="auto"/>
        <w:ind w:left="630" w:hanging="270"/>
      </w:pPr>
      <w:r>
        <w:tab/>
      </w:r>
      <w:r>
        <w:rPr>
          <w:b/>
          <w:bCs/>
          <w:i/>
          <w:iCs/>
        </w:rPr>
        <w:t>Fruit is lighter than the jelly/syrupy part.  Let sit in pan, stir occasionally for 5 minutes before putting into jars.</w:t>
      </w:r>
    </w:p>
    <w:p w:rsidR="00730736" w:rsidP="00730736" w:rsidRDefault="00730736" w14:paraId="13F9E2EA" w14:textId="77777777">
      <w:pPr>
        <w:tabs>
          <w:tab w:val="left" w:pos="2790"/>
          <w:tab w:val="left" w:pos="3060"/>
          <w:tab w:val="left" w:pos="7110"/>
          <w:tab w:val="left" w:pos="7380"/>
        </w:tabs>
        <w:spacing w:line="214" w:lineRule="auto"/>
        <w:ind w:left="630" w:hanging="270"/>
      </w:pPr>
    </w:p>
    <w:p w:rsidR="00730736" w:rsidP="00730736" w:rsidRDefault="00730736" w14:paraId="7482F974" w14:textId="77777777">
      <w:pPr>
        <w:tabs>
          <w:tab w:val="left" w:pos="2790"/>
          <w:tab w:val="left" w:pos="3060"/>
          <w:tab w:val="left" w:pos="7110"/>
          <w:tab w:val="left" w:pos="7380"/>
        </w:tabs>
        <w:spacing w:line="214" w:lineRule="auto"/>
        <w:ind w:left="630" w:hanging="270"/>
      </w:pPr>
      <w:r>
        <w:t>14. If mold is found on jams or jellies why did it happen and can the product be used?</w:t>
      </w:r>
    </w:p>
    <w:p w:rsidR="00730736" w:rsidP="00730736" w:rsidRDefault="00730736" w14:paraId="5FA8DE29" w14:textId="77777777">
      <w:pPr>
        <w:tabs>
          <w:tab w:val="left" w:pos="2790"/>
          <w:tab w:val="left" w:pos="3060"/>
          <w:tab w:val="left" w:pos="7110"/>
          <w:tab w:val="left" w:pos="7380"/>
        </w:tabs>
        <w:spacing w:line="214" w:lineRule="auto"/>
        <w:ind w:left="630" w:hanging="270"/>
      </w:pPr>
    </w:p>
    <w:p w:rsidRPr="00CA7698" w:rsidR="00730736" w:rsidP="727A5B48" w:rsidRDefault="00730736" w14:paraId="6C5FB105" w14:textId="77777777">
      <w:pPr>
        <w:tabs>
          <w:tab w:val="left" w:pos="2790"/>
          <w:tab w:val="left" w:pos="3060"/>
          <w:tab w:val="left" w:pos="7110"/>
          <w:tab w:val="left" w:pos="7380"/>
        </w:tabs>
        <w:spacing w:line="214" w:lineRule="auto"/>
        <w:ind w:left="630" w:hanging="270"/>
        <w:rPr>
          <w:b w:val="1"/>
          <w:bCs w:val="1"/>
          <w:i w:val="1"/>
          <w:iCs w:val="1"/>
        </w:rPr>
      </w:pPr>
      <w:r>
        <w:tab/>
      </w:r>
      <w:r w:rsidRPr="727A5B48" w:rsidR="00730736">
        <w:rPr>
          <w:b w:val="1"/>
          <w:bCs w:val="1"/>
          <w:i w:val="1"/>
          <w:iCs w:val="1"/>
        </w:rPr>
        <w:t>Normally it was not properly processed</w:t>
      </w:r>
      <w:r w:rsidRPr="727A5B48" w:rsidR="00730736">
        <w:rPr>
          <w:b w:val="1"/>
          <w:bCs w:val="1"/>
          <w:i w:val="1"/>
          <w:iCs w:val="1"/>
        </w:rPr>
        <w:t xml:space="preserve">.  </w:t>
      </w:r>
      <w:r w:rsidRPr="727A5B48" w:rsidR="00730736">
        <w:rPr>
          <w:b w:val="1"/>
          <w:bCs w:val="1"/>
          <w:i w:val="1"/>
          <w:iCs w:val="1"/>
        </w:rPr>
        <w:t>Throw it away.</w:t>
      </w:r>
    </w:p>
    <w:p w:rsidR="727A5B48" w:rsidP="727A5B48" w:rsidRDefault="727A5B48" w14:paraId="3B25732B" w14:textId="4BE705F7">
      <w:pPr>
        <w:tabs>
          <w:tab w:val="left" w:leader="none" w:pos="2790"/>
          <w:tab w:val="left" w:leader="none" w:pos="3060"/>
          <w:tab w:val="left" w:leader="none" w:pos="7110"/>
          <w:tab w:val="left" w:leader="none" w:pos="7380"/>
        </w:tabs>
        <w:spacing w:line="214" w:lineRule="auto"/>
        <w:ind w:left="630" w:hanging="270"/>
        <w:rPr>
          <w:b w:val="1"/>
          <w:bCs w:val="1"/>
          <w:i w:val="1"/>
          <w:iCs w:val="1"/>
        </w:rPr>
      </w:pPr>
    </w:p>
    <w:p w:rsidR="727A5B48" w:rsidP="727A5B48" w:rsidRDefault="727A5B48" w14:paraId="61E5FDD1" w14:textId="562524B7">
      <w:pPr>
        <w:tabs>
          <w:tab w:val="left" w:leader="none" w:pos="2790"/>
          <w:tab w:val="left" w:leader="none" w:pos="3060"/>
          <w:tab w:val="left" w:leader="none" w:pos="7110"/>
          <w:tab w:val="left" w:leader="none" w:pos="7380"/>
        </w:tabs>
        <w:spacing w:line="214" w:lineRule="auto"/>
        <w:ind w:left="630" w:hanging="270"/>
        <w:rPr>
          <w:b w:val="1"/>
          <w:bCs w:val="1"/>
          <w:i w:val="1"/>
          <w:iCs w:val="1"/>
        </w:rPr>
      </w:pPr>
    </w:p>
    <w:p w:rsidR="0BA4DADE" w:rsidP="727A5B48" w:rsidRDefault="0BA4DADE" w14:paraId="0DCBF184" w14:textId="39752EB5">
      <w:pPr>
        <w:tabs>
          <w:tab w:val="left" w:leader="none" w:pos="2790"/>
          <w:tab w:val="left" w:leader="none" w:pos="3060"/>
          <w:tab w:val="left" w:leader="none" w:pos="7110"/>
          <w:tab w:val="left" w:leader="none" w:pos="7380"/>
        </w:tabs>
        <w:spacing w:line="214" w:lineRule="auto"/>
        <w:ind w:left="630" w:hanging="270"/>
        <w:rPr>
          <w:b w:val="1"/>
          <w:bCs w:val="1"/>
          <w:i w:val="1"/>
          <w:iCs w:val="1"/>
        </w:rPr>
      </w:pPr>
      <w:r w:rsidRPr="727A5B48" w:rsidR="0BA4DADE">
        <w:rPr>
          <w:b w:val="0"/>
          <w:bCs w:val="0"/>
          <w:i w:val="0"/>
          <w:iCs w:val="0"/>
        </w:rPr>
        <w:t xml:space="preserve">15. What is the difference between fruit syrup and fruit honey? </w:t>
      </w:r>
    </w:p>
    <w:p w:rsidR="0BA4DADE" w:rsidP="727A5B48" w:rsidRDefault="0BA4DADE" w14:paraId="0076B64E" w14:textId="438B9FCA">
      <w:pPr>
        <w:tabs>
          <w:tab w:val="left" w:leader="none" w:pos="2790"/>
          <w:tab w:val="left" w:leader="none" w:pos="3060"/>
          <w:tab w:val="left" w:leader="none" w:pos="7110"/>
          <w:tab w:val="left" w:leader="none" w:pos="7380"/>
        </w:tabs>
        <w:spacing w:line="214" w:lineRule="auto"/>
        <w:ind w:left="630" w:hanging="270"/>
        <w:rPr>
          <w:b w:val="1"/>
          <w:bCs w:val="1"/>
          <w:i w:val="1"/>
          <w:iCs w:val="1"/>
        </w:rPr>
      </w:pPr>
      <w:r w:rsidRPr="727A5B48" w:rsidR="0BA4DADE">
        <w:rPr>
          <w:b w:val="1"/>
          <w:bCs w:val="1"/>
          <w:i w:val="1"/>
          <w:iCs w:val="1"/>
        </w:rPr>
        <w:t>Fruit syrup is thickened juice with sugar.  Fruit honey has sugar added and heated until the consistency of honey....so thicker than syrup</w:t>
      </w:r>
    </w:p>
    <w:p w:rsidR="727A5B48" w:rsidP="727A5B48" w:rsidRDefault="727A5B48" w14:paraId="6FE54A2B" w14:textId="6F79FEF1">
      <w:pPr>
        <w:tabs>
          <w:tab w:val="left" w:leader="none" w:pos="2790"/>
          <w:tab w:val="left" w:leader="none" w:pos="3060"/>
          <w:tab w:val="left" w:leader="none" w:pos="7110"/>
          <w:tab w:val="left" w:leader="none" w:pos="7380"/>
        </w:tabs>
        <w:spacing w:line="214" w:lineRule="auto"/>
        <w:ind w:left="630" w:hanging="270"/>
        <w:rPr>
          <w:b w:val="0"/>
          <w:bCs w:val="0"/>
          <w:i w:val="0"/>
          <w:iCs w:val="0"/>
        </w:rPr>
      </w:pPr>
    </w:p>
    <w:p w:rsidR="727A5B48" w:rsidP="727A5B48" w:rsidRDefault="727A5B48" w14:paraId="377B925E" w14:textId="14CA6DC4">
      <w:pPr>
        <w:tabs>
          <w:tab w:val="left" w:leader="none" w:pos="2790"/>
          <w:tab w:val="left" w:leader="none" w:pos="3060"/>
          <w:tab w:val="left" w:leader="none" w:pos="7110"/>
          <w:tab w:val="left" w:leader="none" w:pos="7380"/>
        </w:tabs>
        <w:spacing w:line="214" w:lineRule="auto"/>
        <w:ind w:left="630" w:hanging="270"/>
        <w:rPr>
          <w:b w:val="0"/>
          <w:bCs w:val="0"/>
          <w:i w:val="0"/>
          <w:iCs w:val="0"/>
        </w:rPr>
      </w:pPr>
    </w:p>
    <w:p w:rsidR="727A5B48" w:rsidP="727A5B48" w:rsidRDefault="727A5B48" w14:paraId="10755186" w14:textId="0D661F33">
      <w:pPr>
        <w:tabs>
          <w:tab w:val="left" w:leader="none" w:pos="2790"/>
          <w:tab w:val="left" w:leader="none" w:pos="3060"/>
          <w:tab w:val="left" w:leader="none" w:pos="7110"/>
          <w:tab w:val="left" w:leader="none" w:pos="7380"/>
        </w:tabs>
        <w:spacing w:line="214" w:lineRule="auto"/>
        <w:ind w:left="630" w:hanging="270"/>
        <w:rPr>
          <w:b w:val="0"/>
          <w:bCs w:val="0"/>
          <w:i w:val="0"/>
          <w:iCs w:val="0"/>
        </w:rPr>
      </w:pPr>
    </w:p>
    <w:p w:rsidR="727A5B48" w:rsidP="727A5B48" w:rsidRDefault="727A5B48" w14:paraId="47DA037C" w14:textId="1D81F711">
      <w:pPr>
        <w:tabs>
          <w:tab w:val="left" w:leader="none" w:pos="2790"/>
          <w:tab w:val="left" w:leader="none" w:pos="3060"/>
          <w:tab w:val="left" w:leader="none" w:pos="7110"/>
          <w:tab w:val="left" w:leader="none" w:pos="7380"/>
        </w:tabs>
        <w:spacing w:line="214" w:lineRule="auto"/>
        <w:ind w:left="630" w:hanging="270"/>
        <w:rPr>
          <w:b w:val="0"/>
          <w:bCs w:val="0"/>
          <w:i w:val="0"/>
          <w:iCs w:val="0"/>
        </w:rPr>
      </w:pPr>
    </w:p>
    <w:p w:rsidR="727A5B48" w:rsidP="727A5B48" w:rsidRDefault="727A5B48" w14:paraId="32DBC3F8" w14:textId="48542152">
      <w:pPr>
        <w:tabs>
          <w:tab w:val="left" w:leader="none" w:pos="2790"/>
          <w:tab w:val="left" w:leader="none" w:pos="3060"/>
          <w:tab w:val="left" w:leader="none" w:pos="7110"/>
          <w:tab w:val="left" w:leader="none" w:pos="7380"/>
        </w:tabs>
        <w:spacing w:line="214" w:lineRule="auto"/>
        <w:ind w:left="630" w:hanging="270"/>
        <w:rPr>
          <w:b w:val="0"/>
          <w:bCs w:val="0"/>
          <w:i w:val="0"/>
          <w:iCs w:val="0"/>
        </w:rPr>
      </w:pPr>
    </w:p>
    <w:p w:rsidR="727A5B48" w:rsidP="727A5B48" w:rsidRDefault="727A5B48" w14:paraId="5E1545B1" w14:textId="4094B5EC">
      <w:pPr>
        <w:tabs>
          <w:tab w:val="left" w:leader="none" w:pos="2790"/>
          <w:tab w:val="left" w:leader="none" w:pos="3060"/>
          <w:tab w:val="left" w:leader="none" w:pos="7110"/>
          <w:tab w:val="left" w:leader="none" w:pos="7380"/>
        </w:tabs>
        <w:spacing w:line="214" w:lineRule="auto"/>
        <w:ind w:left="630" w:hanging="270"/>
        <w:rPr>
          <w:b w:val="0"/>
          <w:bCs w:val="0"/>
          <w:i w:val="0"/>
          <w:iCs w:val="0"/>
        </w:rPr>
      </w:pPr>
    </w:p>
    <w:p w:rsidR="0BA4DADE" w:rsidP="727A5B48" w:rsidRDefault="0BA4DADE" w14:paraId="5A89E4D9" w14:textId="3A03C8AA">
      <w:pPr>
        <w:tabs>
          <w:tab w:val="left" w:leader="none" w:pos="2790"/>
          <w:tab w:val="left" w:leader="none" w:pos="3060"/>
          <w:tab w:val="left" w:leader="none" w:pos="7110"/>
          <w:tab w:val="left" w:leader="none" w:pos="7380"/>
        </w:tabs>
        <w:spacing w:line="214" w:lineRule="auto"/>
        <w:ind w:left="630" w:hanging="270"/>
        <w:rPr>
          <w:b w:val="0"/>
          <w:bCs w:val="0"/>
          <w:i w:val="0"/>
          <w:iCs w:val="0"/>
        </w:rPr>
      </w:pPr>
      <w:r w:rsidRPr="727A5B48" w:rsidR="0BA4DADE">
        <w:rPr>
          <w:b w:val="0"/>
          <w:bCs w:val="0"/>
          <w:i w:val="0"/>
          <w:iCs w:val="0"/>
        </w:rPr>
        <w:t>16. What are your recommendations for preserving elderberries?</w:t>
      </w:r>
    </w:p>
    <w:p w:rsidR="0BA4DADE" w:rsidP="727A5B48" w:rsidRDefault="0BA4DADE" w14:paraId="1CF5A718" w14:textId="35F7810B">
      <w:pPr>
        <w:tabs>
          <w:tab w:val="left" w:leader="none" w:pos="2790"/>
          <w:tab w:val="left" w:leader="none" w:pos="3060"/>
          <w:tab w:val="left" w:leader="none" w:pos="7110"/>
          <w:tab w:val="left" w:leader="none" w:pos="7380"/>
        </w:tabs>
        <w:spacing w:line="214" w:lineRule="auto"/>
        <w:ind w:left="630" w:hanging="270"/>
        <w:rPr>
          <w:b w:val="0"/>
          <w:bCs w:val="0"/>
          <w:i w:val="0"/>
          <w:iCs w:val="0"/>
        </w:rPr>
      </w:pPr>
      <w:r w:rsidRPr="727A5B48" w:rsidR="0BA4DADE">
        <w:rPr>
          <w:b w:val="1"/>
          <w:bCs w:val="1"/>
          <w:i w:val="1"/>
          <w:iCs w:val="1"/>
        </w:rPr>
        <w:t xml:space="preserve">Elderberries are low acid around 4.92pH.  Not recommended for canning. Freeze them only. </w:t>
      </w:r>
    </w:p>
    <w:p w:rsidR="0BA4DADE" w:rsidP="727A5B48" w:rsidRDefault="0BA4DADE" w14:paraId="079BBB3C" w14:textId="36E96C9D">
      <w:pPr>
        <w:tabs>
          <w:tab w:val="left" w:leader="none" w:pos="2790"/>
          <w:tab w:val="left" w:leader="none" w:pos="3060"/>
          <w:tab w:val="left" w:leader="none" w:pos="7110"/>
          <w:tab w:val="left" w:leader="none" w:pos="7380"/>
        </w:tabs>
        <w:spacing w:line="214" w:lineRule="auto"/>
        <w:ind w:left="630" w:hanging="270"/>
        <w:rPr>
          <w:b w:val="1"/>
          <w:bCs w:val="1"/>
          <w:i w:val="1"/>
          <w:iCs w:val="1"/>
        </w:rPr>
      </w:pPr>
      <w:r w:rsidRPr="727A5B48" w:rsidR="0BA4DADE">
        <w:rPr>
          <w:b w:val="1"/>
          <w:bCs w:val="1"/>
          <w:i w:val="1"/>
          <w:iCs w:val="1"/>
        </w:rPr>
        <w:t xml:space="preserve">If making jam or </w:t>
      </w:r>
      <w:r w:rsidRPr="727A5B48" w:rsidR="0BA4DADE">
        <w:rPr>
          <w:b w:val="1"/>
          <w:bCs w:val="1"/>
          <w:i w:val="1"/>
          <w:iCs w:val="1"/>
        </w:rPr>
        <w:t>jelly</w:t>
      </w:r>
      <w:r w:rsidRPr="727A5B48" w:rsidR="0BA4DADE">
        <w:rPr>
          <w:b w:val="1"/>
          <w:bCs w:val="1"/>
          <w:i w:val="1"/>
          <w:iCs w:val="1"/>
        </w:rPr>
        <w:t xml:space="preserve"> do it with weighted fruit and sugar, not by cups. </w:t>
      </w:r>
    </w:p>
    <w:p w:rsidR="0BA4DADE" w:rsidP="727A5B48" w:rsidRDefault="0BA4DADE" w14:paraId="4E6AB7D4" w14:textId="4E4FF5F3">
      <w:pPr>
        <w:tabs>
          <w:tab w:val="left" w:leader="none" w:pos="2790"/>
          <w:tab w:val="left" w:leader="none" w:pos="3060"/>
          <w:tab w:val="left" w:leader="none" w:pos="7110"/>
          <w:tab w:val="left" w:leader="none" w:pos="7380"/>
        </w:tabs>
        <w:spacing w:line="214" w:lineRule="auto"/>
        <w:ind w:left="630" w:hanging="270"/>
        <w:rPr>
          <w:b w:val="1"/>
          <w:bCs w:val="1"/>
          <w:i w:val="1"/>
          <w:iCs w:val="1"/>
        </w:rPr>
      </w:pPr>
      <w:r w:rsidRPr="727A5B48" w:rsidR="0BA4DADE">
        <w:rPr>
          <w:b w:val="1"/>
          <w:bCs w:val="1"/>
          <w:i w:val="1"/>
          <w:iCs w:val="1"/>
        </w:rPr>
        <w:t xml:space="preserve">Jam is </w:t>
      </w:r>
      <w:r w:rsidRPr="727A5B48" w:rsidR="0BA4DADE">
        <w:rPr>
          <w:b w:val="1"/>
          <w:bCs w:val="1"/>
          <w:i w:val="1"/>
          <w:iCs w:val="1"/>
        </w:rPr>
        <w:t xml:space="preserve">16 </w:t>
      </w:r>
      <w:r w:rsidRPr="727A5B48" w:rsidR="18AF6202">
        <w:rPr>
          <w:b w:val="1"/>
          <w:bCs w:val="1"/>
          <w:i w:val="1"/>
          <w:iCs w:val="1"/>
        </w:rPr>
        <w:t>ounces</w:t>
      </w:r>
      <w:r w:rsidRPr="727A5B48" w:rsidR="0BA4DADE">
        <w:rPr>
          <w:b w:val="1"/>
          <w:bCs w:val="1"/>
          <w:i w:val="1"/>
          <w:iCs w:val="1"/>
        </w:rPr>
        <w:t xml:space="preserve"> of berr</w:t>
      </w:r>
      <w:r w:rsidRPr="727A5B48" w:rsidR="0CCD6B83">
        <w:rPr>
          <w:b w:val="1"/>
          <w:bCs w:val="1"/>
          <w:i w:val="1"/>
          <w:iCs w:val="1"/>
        </w:rPr>
        <w:t>y</w:t>
      </w:r>
      <w:r w:rsidRPr="727A5B48" w:rsidR="0BA4DADE">
        <w:rPr>
          <w:b w:val="1"/>
          <w:bCs w:val="1"/>
          <w:i w:val="1"/>
          <w:iCs w:val="1"/>
        </w:rPr>
        <w:t xml:space="preserve"> </w:t>
      </w:r>
      <w:r w:rsidRPr="727A5B48" w:rsidR="38465EC1">
        <w:rPr>
          <w:b w:val="1"/>
          <w:bCs w:val="1"/>
          <w:i w:val="1"/>
          <w:iCs w:val="1"/>
        </w:rPr>
        <w:t>pulp t</w:t>
      </w:r>
      <w:r w:rsidRPr="727A5B48" w:rsidR="0BA4DADE">
        <w:rPr>
          <w:b w:val="1"/>
          <w:bCs w:val="1"/>
          <w:i w:val="1"/>
          <w:iCs w:val="1"/>
        </w:rPr>
        <w:t xml:space="preserve">o </w:t>
      </w:r>
      <w:r w:rsidRPr="727A5B48" w:rsidR="0BA4DADE">
        <w:rPr>
          <w:b w:val="1"/>
          <w:bCs w:val="1"/>
          <w:i w:val="1"/>
          <w:iCs w:val="1"/>
        </w:rPr>
        <w:t>18.</w:t>
      </w:r>
      <w:r w:rsidRPr="727A5B48" w:rsidR="5D69D1B5">
        <w:rPr>
          <w:b w:val="1"/>
          <w:bCs w:val="1"/>
          <w:i w:val="1"/>
          <w:iCs w:val="1"/>
        </w:rPr>
        <w:t>9</w:t>
      </w:r>
      <w:r w:rsidRPr="727A5B48" w:rsidR="0BA4DADE">
        <w:rPr>
          <w:b w:val="1"/>
          <w:bCs w:val="1"/>
          <w:i w:val="1"/>
          <w:iCs w:val="1"/>
        </w:rPr>
        <w:t xml:space="preserve"> ounces</w:t>
      </w:r>
      <w:r w:rsidRPr="727A5B48" w:rsidR="0BA4DADE">
        <w:rPr>
          <w:b w:val="1"/>
          <w:bCs w:val="1"/>
          <w:i w:val="1"/>
          <w:iCs w:val="1"/>
        </w:rPr>
        <w:t xml:space="preserve"> of sugar </w:t>
      </w:r>
    </w:p>
    <w:p w:rsidR="0BA4DADE" w:rsidP="727A5B48" w:rsidRDefault="0BA4DADE" w14:paraId="41CA66AF" w14:textId="6789D407">
      <w:pPr>
        <w:tabs>
          <w:tab w:val="left" w:leader="none" w:pos="2790"/>
          <w:tab w:val="left" w:leader="none" w:pos="3060"/>
          <w:tab w:val="left" w:leader="none" w:pos="7110"/>
          <w:tab w:val="left" w:leader="none" w:pos="7380"/>
        </w:tabs>
        <w:spacing w:line="214" w:lineRule="auto"/>
        <w:ind w:left="630" w:hanging="270"/>
        <w:rPr>
          <w:b w:val="1"/>
          <w:bCs w:val="1"/>
          <w:i w:val="1"/>
          <w:iCs w:val="1"/>
        </w:rPr>
      </w:pPr>
      <w:r w:rsidRPr="727A5B48" w:rsidR="0BA4DADE">
        <w:rPr>
          <w:b w:val="1"/>
          <w:bCs w:val="1"/>
          <w:i w:val="1"/>
          <w:iCs w:val="1"/>
        </w:rPr>
        <w:t xml:space="preserve">Jelly is 16 </w:t>
      </w:r>
      <w:r w:rsidRPr="727A5B48" w:rsidR="0BA4DADE">
        <w:rPr>
          <w:b w:val="1"/>
          <w:bCs w:val="1"/>
          <w:i w:val="1"/>
          <w:iCs w:val="1"/>
        </w:rPr>
        <w:t>ou</w:t>
      </w:r>
      <w:r w:rsidRPr="727A5B48" w:rsidR="1021EB8A">
        <w:rPr>
          <w:b w:val="1"/>
          <w:bCs w:val="1"/>
          <w:i w:val="1"/>
          <w:iCs w:val="1"/>
        </w:rPr>
        <w:t>n</w:t>
      </w:r>
      <w:r w:rsidRPr="727A5B48" w:rsidR="0BA4DADE">
        <w:rPr>
          <w:b w:val="1"/>
          <w:bCs w:val="1"/>
          <w:i w:val="1"/>
          <w:iCs w:val="1"/>
        </w:rPr>
        <w:t>ches</w:t>
      </w:r>
      <w:r w:rsidRPr="727A5B48" w:rsidR="0BA4DADE">
        <w:rPr>
          <w:b w:val="1"/>
          <w:bCs w:val="1"/>
          <w:i w:val="1"/>
          <w:iCs w:val="1"/>
        </w:rPr>
        <w:t xml:space="preserve"> of berr</w:t>
      </w:r>
      <w:r w:rsidRPr="727A5B48" w:rsidR="361A1C77">
        <w:rPr>
          <w:b w:val="1"/>
          <w:bCs w:val="1"/>
          <w:i w:val="1"/>
          <w:iCs w:val="1"/>
        </w:rPr>
        <w:t>y juice</w:t>
      </w:r>
      <w:r w:rsidRPr="727A5B48" w:rsidR="0BA4DADE">
        <w:rPr>
          <w:b w:val="1"/>
          <w:bCs w:val="1"/>
          <w:i w:val="1"/>
          <w:iCs w:val="1"/>
        </w:rPr>
        <w:t xml:space="preserve"> to </w:t>
      </w:r>
      <w:r w:rsidRPr="727A5B48" w:rsidR="0BA4DADE">
        <w:rPr>
          <w:b w:val="1"/>
          <w:bCs w:val="1"/>
          <w:i w:val="1"/>
          <w:iCs w:val="1"/>
        </w:rPr>
        <w:t>19.5 ounces</w:t>
      </w:r>
      <w:r w:rsidRPr="727A5B48" w:rsidR="0BA4DADE">
        <w:rPr>
          <w:b w:val="1"/>
          <w:bCs w:val="1"/>
          <w:i w:val="1"/>
          <w:iCs w:val="1"/>
        </w:rPr>
        <w:t xml:space="preserve"> of sugar. </w:t>
      </w:r>
    </w:p>
    <w:p w:rsidR="0BA4DADE" w:rsidP="727A5B48" w:rsidRDefault="0BA4DADE" w14:paraId="563AF8E5" w14:textId="6F47C686">
      <w:pPr>
        <w:tabs>
          <w:tab w:val="left" w:leader="none" w:pos="2790"/>
          <w:tab w:val="left" w:leader="none" w:pos="3060"/>
          <w:tab w:val="left" w:leader="none" w:pos="7110"/>
          <w:tab w:val="left" w:leader="none" w:pos="7380"/>
        </w:tabs>
        <w:spacing w:line="214" w:lineRule="auto"/>
        <w:ind w:left="630" w:hanging="270"/>
        <w:rPr>
          <w:b w:val="1"/>
          <w:bCs w:val="1"/>
          <w:i w:val="1"/>
          <w:iCs w:val="1"/>
        </w:rPr>
      </w:pPr>
      <w:r w:rsidRPr="727A5B48" w:rsidR="0BA4DADE">
        <w:rPr>
          <w:b w:val="1"/>
          <w:bCs w:val="1"/>
          <w:i w:val="1"/>
          <w:iCs w:val="1"/>
        </w:rPr>
        <w:t xml:space="preserve">You can add more sugar, but not less. </w:t>
      </w:r>
    </w:p>
    <w:p w:rsidR="63398511" w:rsidP="727A5B48" w:rsidRDefault="63398511" w14:paraId="7106AE0A" w14:textId="124510D4">
      <w:pPr>
        <w:tabs>
          <w:tab w:val="left" w:leader="none" w:pos="2790"/>
          <w:tab w:val="left" w:leader="none" w:pos="3060"/>
          <w:tab w:val="left" w:leader="none" w:pos="7110"/>
          <w:tab w:val="left" w:leader="none" w:pos="7380"/>
        </w:tabs>
        <w:spacing w:line="214" w:lineRule="auto"/>
        <w:ind w:left="630" w:hanging="270"/>
        <w:rPr>
          <w:b w:val="1"/>
          <w:bCs w:val="1"/>
          <w:i w:val="1"/>
          <w:iCs w:val="1"/>
        </w:rPr>
      </w:pPr>
      <w:r w:rsidRPr="727A5B48" w:rsidR="63398511">
        <w:rPr>
          <w:b w:val="1"/>
          <w:bCs w:val="1"/>
          <w:i w:val="1"/>
          <w:iCs w:val="1"/>
        </w:rPr>
        <w:t xml:space="preserve">Do not use honey or corn syrup </w:t>
      </w:r>
    </w:p>
    <w:p w:rsidR="727A5B48" w:rsidP="727A5B48" w:rsidRDefault="727A5B48" w14:paraId="2A8DF54C" w14:textId="5C3AC2A8">
      <w:pPr>
        <w:tabs>
          <w:tab w:val="left" w:leader="none" w:pos="2790"/>
          <w:tab w:val="left" w:leader="none" w:pos="3060"/>
          <w:tab w:val="left" w:leader="none" w:pos="7110"/>
          <w:tab w:val="left" w:leader="none" w:pos="7380"/>
        </w:tabs>
        <w:spacing w:line="214" w:lineRule="auto"/>
        <w:ind w:left="360" w:hanging="0"/>
        <w:rPr>
          <w:b w:val="1"/>
          <w:bCs w:val="1"/>
          <w:i w:val="1"/>
          <w:iCs w:val="1"/>
        </w:rPr>
      </w:pPr>
    </w:p>
    <w:p w:rsidRPr="00320002" w:rsidR="00C178A6" w:rsidP="00730736" w:rsidRDefault="00C178A6" w14:paraId="2E16FCC3" w14:textId="77777777">
      <w:pPr>
        <w:tabs>
          <w:tab w:val="left" w:pos="2790"/>
          <w:tab w:val="left" w:pos="3060"/>
          <w:tab w:val="left" w:pos="7110"/>
          <w:tab w:val="left" w:pos="7380"/>
        </w:tabs>
        <w:spacing w:line="214" w:lineRule="auto"/>
        <w:jc w:val="center"/>
      </w:pPr>
    </w:p>
    <w:sectPr w:rsidRPr="00320002" w:rsidR="00C178A6" w:rsidSect="00375AF6">
      <w:footerReference w:type="default" r:id="rId10"/>
      <w:endnotePr>
        <w:numFmt w:val="decimal"/>
      </w:endnotePr>
      <w:pgSz w:w="12240" w:h="15840" w:orient="portrait" w:code="1"/>
      <w:pgMar w:top="720" w:right="1008" w:bottom="893" w:left="1008"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079A8" w:rsidRDefault="005079A8" w14:paraId="66CE66E8" w14:textId="77777777">
      <w:r>
        <w:separator/>
      </w:r>
    </w:p>
  </w:endnote>
  <w:endnote w:type="continuationSeparator" w:id="0">
    <w:p w:rsidR="005079A8" w:rsidRDefault="005079A8" w14:paraId="4324D0C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78A6" w:rsidRDefault="00C178A6" w14:paraId="670F59B1" w14:textId="77777777">
    <w:pPr>
      <w:tabs>
        <w:tab w:val="left" w:pos="5880"/>
      </w:tabs>
    </w:pPr>
  </w:p>
  <w:tbl>
    <w:tblPr>
      <w:tblW w:w="0" w:type="auto"/>
      <w:jc w:val="center"/>
      <w:tblLayout w:type="fixed"/>
      <w:tblCellMar>
        <w:left w:w="288" w:type="dxa"/>
        <w:right w:w="288" w:type="dxa"/>
      </w:tblCellMar>
      <w:tblLook w:val="0000" w:firstRow="0" w:lastRow="0" w:firstColumn="0" w:lastColumn="0" w:noHBand="0" w:noVBand="0"/>
    </w:tblPr>
    <w:tblGrid>
      <w:gridCol w:w="9513"/>
    </w:tblGrid>
    <w:tr w:rsidR="00C178A6" w14:paraId="7C753D4B" w14:textId="77777777">
      <w:trPr>
        <w:trHeight w:val="520"/>
        <w:jc w:val="center"/>
      </w:trPr>
      <w:tc>
        <w:tcPr>
          <w:tcW w:w="9513" w:type="dxa"/>
          <w:tcBorders>
            <w:top w:val="single" w:color="000000" w:sz="6" w:space="0"/>
            <w:left w:val="single" w:color="000000" w:sz="6" w:space="0"/>
            <w:bottom w:val="single" w:color="000000" w:sz="6" w:space="0"/>
            <w:right w:val="single" w:color="000000" w:sz="6" w:space="0"/>
          </w:tcBorders>
        </w:tcPr>
        <w:p w:rsidRPr="00212655" w:rsidR="00C178A6" w:rsidP="00212655" w:rsidRDefault="00C178A6" w14:paraId="52F0D702" w14:textId="77777777">
          <w:r>
            <w:rPr>
              <w:rStyle w:val="Strong"/>
              <w:rFonts w:ascii="Lucida Sans Unicode" w:hAnsi="Lucida Sans Unicode" w:cs="Lucida Sans Unicode"/>
              <w:color w:val="262A2D"/>
              <w:sz w:val="18"/>
              <w:szCs w:val="18"/>
            </w:rPr>
            <w:t>WSU Extension programs and employment are available to all without discrimination. Evidence of noncompliance may be reported through your local WSU Extension office.</w:t>
          </w:r>
        </w:p>
      </w:tc>
    </w:tr>
  </w:tbl>
  <w:p w:rsidR="00C178A6" w:rsidRDefault="00C178A6" w14:paraId="38BD50B8" w14:textId="77777777">
    <w:pP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079A8" w:rsidRDefault="005079A8" w14:paraId="6A09CFD8" w14:textId="77777777">
      <w:r>
        <w:separator/>
      </w:r>
    </w:p>
  </w:footnote>
  <w:footnote w:type="continuationSeparator" w:id="0">
    <w:p w:rsidR="005079A8" w:rsidRDefault="005079A8" w14:paraId="22D7F64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5531F"/>
    <w:multiLevelType w:val="hybridMultilevel"/>
    <w:tmpl w:val="3F3C6C20"/>
    <w:lvl w:ilvl="0" w:tplc="8E2A6142">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5B0B81"/>
    <w:multiLevelType w:val="hybridMultilevel"/>
    <w:tmpl w:val="61485E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9952860E">
      <w:start w:val="1"/>
      <w:numFmt w:val="decimal"/>
      <w:lvlText w:val="%3."/>
      <w:lvlJc w:val="left"/>
      <w:pPr>
        <w:tabs>
          <w:tab w:val="num" w:pos="2340"/>
        </w:tabs>
        <w:ind w:left="2340" w:hanging="360"/>
      </w:pPr>
      <w:rPr>
        <w:b w:val="0"/>
        <w:bCs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B93C60"/>
    <w:multiLevelType w:val="hybridMultilevel"/>
    <w:tmpl w:val="C0F28B66"/>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D59533F"/>
    <w:multiLevelType w:val="hybridMultilevel"/>
    <w:tmpl w:val="9A2E53B6"/>
    <w:lvl w:ilvl="0" w:tplc="D346B754">
      <w:start w:val="1"/>
      <w:numFmt w:val="decimal"/>
      <w:lvlText w:val="%1."/>
      <w:lvlJc w:val="left"/>
      <w:pPr>
        <w:tabs>
          <w:tab w:val="num" w:pos="360"/>
        </w:tabs>
        <w:ind w:left="360" w:hanging="360"/>
      </w:pPr>
      <w:rPr>
        <w:rFonts w:hint="default"/>
        <w:b w:val="0"/>
        <w:bCs w:val="0"/>
        <w:i w:val="0"/>
        <w:i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071BC2"/>
    <w:multiLevelType w:val="hybridMultilevel"/>
    <w:tmpl w:val="F89E88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AA5859"/>
    <w:multiLevelType w:val="hybridMultilevel"/>
    <w:tmpl w:val="A6BCF46A"/>
    <w:lvl w:ilvl="0" w:tplc="04090009">
      <w:start w:val="1"/>
      <w:numFmt w:val="bullet"/>
      <w:lvlText w:val=""/>
      <w:lvlJc w:val="left"/>
      <w:pPr>
        <w:tabs>
          <w:tab w:val="num" w:pos="720"/>
        </w:tabs>
        <w:ind w:left="720" w:hanging="360"/>
      </w:pPr>
      <w:rPr>
        <w:rFonts w:hint="default" w:ascii="Wingdings" w:hAnsi="Wingdings" w:cs="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cs="Wingdings"/>
      </w:rPr>
    </w:lvl>
    <w:lvl w:ilvl="3" w:tplc="04090001" w:tentative="1">
      <w:start w:val="1"/>
      <w:numFmt w:val="bullet"/>
      <w:lvlText w:val=""/>
      <w:lvlJc w:val="left"/>
      <w:pPr>
        <w:tabs>
          <w:tab w:val="num" w:pos="2880"/>
        </w:tabs>
        <w:ind w:left="2880" w:hanging="360"/>
      </w:pPr>
      <w:rPr>
        <w:rFonts w:hint="default" w:ascii="Symbol" w:hAnsi="Symbol" w:cs="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cs="Wingdings"/>
      </w:rPr>
    </w:lvl>
    <w:lvl w:ilvl="6" w:tplc="04090001" w:tentative="1">
      <w:start w:val="1"/>
      <w:numFmt w:val="bullet"/>
      <w:lvlText w:val=""/>
      <w:lvlJc w:val="left"/>
      <w:pPr>
        <w:tabs>
          <w:tab w:val="num" w:pos="5040"/>
        </w:tabs>
        <w:ind w:left="5040" w:hanging="360"/>
      </w:pPr>
      <w:rPr>
        <w:rFonts w:hint="default" w:ascii="Symbol" w:hAnsi="Symbol" w:cs="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cs="Wingdings"/>
      </w:rPr>
    </w:lvl>
  </w:abstractNum>
  <w:abstractNum w:abstractNumId="6" w15:restartNumberingAfterBreak="0">
    <w:nsid w:val="2C493977"/>
    <w:multiLevelType w:val="hybridMultilevel"/>
    <w:tmpl w:val="B046E1C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3A33534"/>
    <w:multiLevelType w:val="hybridMultilevel"/>
    <w:tmpl w:val="B3A691D2"/>
    <w:lvl w:ilvl="0" w:tplc="04090005">
      <w:start w:val="1"/>
      <w:numFmt w:val="bullet"/>
      <w:lvlText w:val=""/>
      <w:lvlJc w:val="left"/>
      <w:pPr>
        <w:tabs>
          <w:tab w:val="num" w:pos="720"/>
        </w:tabs>
        <w:ind w:left="720" w:hanging="360"/>
      </w:pPr>
      <w:rPr>
        <w:rFonts w:hint="default" w:ascii="Wingdings" w:hAnsi="Wingdings" w:cs="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360"/>
        </w:tabs>
        <w:ind w:left="360" w:hanging="360"/>
      </w:pPr>
      <w:rPr>
        <w:rFonts w:hint="default" w:ascii="Wingdings" w:hAnsi="Wingdings" w:cs="Wingdings"/>
      </w:rPr>
    </w:lvl>
    <w:lvl w:ilvl="3" w:tplc="04090001" w:tentative="1">
      <w:start w:val="1"/>
      <w:numFmt w:val="bullet"/>
      <w:lvlText w:val=""/>
      <w:lvlJc w:val="left"/>
      <w:pPr>
        <w:tabs>
          <w:tab w:val="num" w:pos="2880"/>
        </w:tabs>
        <w:ind w:left="2880" w:hanging="360"/>
      </w:pPr>
      <w:rPr>
        <w:rFonts w:hint="default" w:ascii="Symbol" w:hAnsi="Symbol" w:cs="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cs="Wingdings"/>
      </w:rPr>
    </w:lvl>
    <w:lvl w:ilvl="6" w:tplc="04090001" w:tentative="1">
      <w:start w:val="1"/>
      <w:numFmt w:val="bullet"/>
      <w:lvlText w:val=""/>
      <w:lvlJc w:val="left"/>
      <w:pPr>
        <w:tabs>
          <w:tab w:val="num" w:pos="5040"/>
        </w:tabs>
        <w:ind w:left="5040" w:hanging="360"/>
      </w:pPr>
      <w:rPr>
        <w:rFonts w:hint="default" w:ascii="Symbol" w:hAnsi="Symbol" w:cs="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cs="Wingdings"/>
      </w:rPr>
    </w:lvl>
  </w:abstractNum>
  <w:abstractNum w:abstractNumId="8" w15:restartNumberingAfterBreak="0">
    <w:nsid w:val="38554CF5"/>
    <w:multiLevelType w:val="hybridMultilevel"/>
    <w:tmpl w:val="5568D43C"/>
    <w:lvl w:ilvl="0" w:tplc="04090005">
      <w:start w:val="1"/>
      <w:numFmt w:val="bullet"/>
      <w:lvlText w:val=""/>
      <w:lvlJc w:val="left"/>
      <w:pPr>
        <w:tabs>
          <w:tab w:val="num" w:pos="720"/>
        </w:tabs>
        <w:ind w:left="720" w:hanging="360"/>
      </w:pPr>
      <w:rPr>
        <w:rFonts w:hint="default" w:ascii="Wingdings" w:hAnsi="Wingdings" w:cs="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cs="Wingdings"/>
      </w:rPr>
    </w:lvl>
    <w:lvl w:ilvl="3" w:tplc="04090001" w:tentative="1">
      <w:start w:val="1"/>
      <w:numFmt w:val="bullet"/>
      <w:lvlText w:val=""/>
      <w:lvlJc w:val="left"/>
      <w:pPr>
        <w:tabs>
          <w:tab w:val="num" w:pos="2880"/>
        </w:tabs>
        <w:ind w:left="2880" w:hanging="360"/>
      </w:pPr>
      <w:rPr>
        <w:rFonts w:hint="default" w:ascii="Symbol" w:hAnsi="Symbol" w:cs="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cs="Wingdings"/>
      </w:rPr>
    </w:lvl>
    <w:lvl w:ilvl="6" w:tplc="04090001" w:tentative="1">
      <w:start w:val="1"/>
      <w:numFmt w:val="bullet"/>
      <w:lvlText w:val=""/>
      <w:lvlJc w:val="left"/>
      <w:pPr>
        <w:tabs>
          <w:tab w:val="num" w:pos="5040"/>
        </w:tabs>
        <w:ind w:left="5040" w:hanging="360"/>
      </w:pPr>
      <w:rPr>
        <w:rFonts w:hint="default" w:ascii="Symbol" w:hAnsi="Symbol" w:cs="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cs="Wingdings"/>
      </w:rPr>
    </w:lvl>
  </w:abstractNum>
  <w:abstractNum w:abstractNumId="9" w15:restartNumberingAfterBreak="0">
    <w:nsid w:val="44327BC4"/>
    <w:multiLevelType w:val="hybridMultilevel"/>
    <w:tmpl w:val="C2CA60F2"/>
    <w:lvl w:ilvl="0" w:tplc="04090005">
      <w:start w:val="1"/>
      <w:numFmt w:val="bullet"/>
      <w:lvlText w:val=""/>
      <w:lvlJc w:val="left"/>
      <w:pPr>
        <w:tabs>
          <w:tab w:val="num" w:pos="720"/>
        </w:tabs>
        <w:ind w:left="720" w:hanging="360"/>
      </w:pPr>
      <w:rPr>
        <w:rFonts w:hint="default" w:ascii="Wingdings" w:hAnsi="Wingdings" w:cs="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cs="Wingdings"/>
      </w:rPr>
    </w:lvl>
    <w:lvl w:ilvl="3" w:tplc="04090001" w:tentative="1">
      <w:start w:val="1"/>
      <w:numFmt w:val="bullet"/>
      <w:lvlText w:val=""/>
      <w:lvlJc w:val="left"/>
      <w:pPr>
        <w:tabs>
          <w:tab w:val="num" w:pos="2880"/>
        </w:tabs>
        <w:ind w:left="2880" w:hanging="360"/>
      </w:pPr>
      <w:rPr>
        <w:rFonts w:hint="default" w:ascii="Symbol" w:hAnsi="Symbol" w:cs="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cs="Wingdings"/>
      </w:rPr>
    </w:lvl>
    <w:lvl w:ilvl="6" w:tplc="04090001" w:tentative="1">
      <w:start w:val="1"/>
      <w:numFmt w:val="bullet"/>
      <w:lvlText w:val=""/>
      <w:lvlJc w:val="left"/>
      <w:pPr>
        <w:tabs>
          <w:tab w:val="num" w:pos="5040"/>
        </w:tabs>
        <w:ind w:left="5040" w:hanging="360"/>
      </w:pPr>
      <w:rPr>
        <w:rFonts w:hint="default" w:ascii="Symbol" w:hAnsi="Symbol" w:cs="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cs="Wingdings"/>
      </w:rPr>
    </w:lvl>
  </w:abstractNum>
  <w:abstractNum w:abstractNumId="10" w15:restartNumberingAfterBreak="0">
    <w:nsid w:val="451925C2"/>
    <w:multiLevelType w:val="hybridMultilevel"/>
    <w:tmpl w:val="77C40E04"/>
    <w:lvl w:ilvl="0" w:tplc="04090001">
      <w:start w:val="1"/>
      <w:numFmt w:val="bullet"/>
      <w:lvlText w:val=""/>
      <w:lvlJc w:val="left"/>
      <w:pPr>
        <w:tabs>
          <w:tab w:val="num" w:pos="720"/>
        </w:tabs>
        <w:ind w:left="720" w:hanging="360"/>
      </w:pPr>
      <w:rPr>
        <w:rFonts w:hint="default" w:ascii="Symbol" w:hAnsi="Symbol" w:cs="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cs="Wingdings"/>
      </w:rPr>
    </w:lvl>
    <w:lvl w:ilvl="3" w:tplc="04090001" w:tentative="1">
      <w:start w:val="1"/>
      <w:numFmt w:val="bullet"/>
      <w:lvlText w:val=""/>
      <w:lvlJc w:val="left"/>
      <w:pPr>
        <w:tabs>
          <w:tab w:val="num" w:pos="2880"/>
        </w:tabs>
        <w:ind w:left="2880" w:hanging="360"/>
      </w:pPr>
      <w:rPr>
        <w:rFonts w:hint="default" w:ascii="Symbol" w:hAnsi="Symbol" w:cs="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cs="Wingdings"/>
      </w:rPr>
    </w:lvl>
    <w:lvl w:ilvl="6" w:tplc="04090001" w:tentative="1">
      <w:start w:val="1"/>
      <w:numFmt w:val="bullet"/>
      <w:lvlText w:val=""/>
      <w:lvlJc w:val="left"/>
      <w:pPr>
        <w:tabs>
          <w:tab w:val="num" w:pos="5040"/>
        </w:tabs>
        <w:ind w:left="5040" w:hanging="360"/>
      </w:pPr>
      <w:rPr>
        <w:rFonts w:hint="default" w:ascii="Symbol" w:hAnsi="Symbol" w:cs="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cs="Wingdings"/>
      </w:rPr>
    </w:lvl>
  </w:abstractNum>
  <w:abstractNum w:abstractNumId="11" w15:restartNumberingAfterBreak="0">
    <w:nsid w:val="456F70DE"/>
    <w:multiLevelType w:val="hybridMultilevel"/>
    <w:tmpl w:val="67B85FD8"/>
    <w:lvl w:ilvl="0" w:tplc="ED86BE6E">
      <w:start w:val="1"/>
      <w:numFmt w:val="decimal"/>
      <w:lvlText w:val="%1."/>
      <w:lvlJc w:val="left"/>
      <w:pPr>
        <w:tabs>
          <w:tab w:val="num" w:pos="360"/>
        </w:tabs>
        <w:ind w:left="36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640C75"/>
    <w:multiLevelType w:val="hybridMultilevel"/>
    <w:tmpl w:val="456EDE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3010E26"/>
    <w:multiLevelType w:val="hybridMultilevel"/>
    <w:tmpl w:val="DFF092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A73D5A"/>
    <w:multiLevelType w:val="singleLevel"/>
    <w:tmpl w:val="A814718A"/>
    <w:lvl w:ilvl="0">
      <w:start w:val="1"/>
      <w:numFmt w:val="decimal"/>
      <w:lvlText w:val="%1"/>
      <w:lvlJc w:val="left"/>
      <w:pPr>
        <w:tabs>
          <w:tab w:val="num" w:pos="720"/>
        </w:tabs>
        <w:ind w:left="720" w:hanging="720"/>
      </w:pPr>
      <w:rPr>
        <w:rFonts w:hint="default"/>
      </w:rPr>
    </w:lvl>
  </w:abstractNum>
  <w:abstractNum w:abstractNumId="15" w15:restartNumberingAfterBreak="0">
    <w:nsid w:val="58724F8E"/>
    <w:multiLevelType w:val="hybridMultilevel"/>
    <w:tmpl w:val="93AA8858"/>
    <w:lvl w:ilvl="0" w:tplc="2904EEC6">
      <w:start w:val="1"/>
      <w:numFmt w:val="bullet"/>
      <w:lvlText w:val=""/>
      <w:lvlJc w:val="left"/>
      <w:pPr>
        <w:tabs>
          <w:tab w:val="num" w:pos="720"/>
        </w:tabs>
        <w:ind w:left="720" w:hanging="360"/>
      </w:pPr>
      <w:rPr>
        <w:rFonts w:hint="default" w:ascii="Symbol" w:hAnsi="Symbol" w:cs="Symbol"/>
        <w:sz w:val="20"/>
        <w:szCs w:val="20"/>
      </w:rPr>
    </w:lvl>
    <w:lvl w:ilvl="1" w:tplc="D40C7626">
      <w:start w:val="1"/>
      <w:numFmt w:val="bullet"/>
      <w:lvlText w:val="o"/>
      <w:lvlJc w:val="left"/>
      <w:pPr>
        <w:tabs>
          <w:tab w:val="num" w:pos="1440"/>
        </w:tabs>
        <w:ind w:left="1440" w:hanging="360"/>
      </w:pPr>
      <w:rPr>
        <w:rFonts w:hint="default" w:ascii="Courier New" w:hAnsi="Courier New" w:cs="Courier New"/>
        <w:sz w:val="20"/>
        <w:szCs w:val="20"/>
      </w:rPr>
    </w:lvl>
    <w:lvl w:ilvl="2" w:tplc="149868BA" w:tentative="1">
      <w:start w:val="1"/>
      <w:numFmt w:val="bullet"/>
      <w:lvlText w:val=""/>
      <w:lvlJc w:val="left"/>
      <w:pPr>
        <w:tabs>
          <w:tab w:val="num" w:pos="2160"/>
        </w:tabs>
        <w:ind w:left="2160" w:hanging="360"/>
      </w:pPr>
      <w:rPr>
        <w:rFonts w:hint="default" w:ascii="Wingdings" w:hAnsi="Wingdings" w:cs="Wingdings"/>
        <w:sz w:val="20"/>
        <w:szCs w:val="20"/>
      </w:rPr>
    </w:lvl>
    <w:lvl w:ilvl="3" w:tplc="0DBC5D78" w:tentative="1">
      <w:start w:val="1"/>
      <w:numFmt w:val="bullet"/>
      <w:lvlText w:val=""/>
      <w:lvlJc w:val="left"/>
      <w:pPr>
        <w:tabs>
          <w:tab w:val="num" w:pos="2880"/>
        </w:tabs>
        <w:ind w:left="2880" w:hanging="360"/>
      </w:pPr>
      <w:rPr>
        <w:rFonts w:hint="default" w:ascii="Wingdings" w:hAnsi="Wingdings" w:cs="Wingdings"/>
        <w:sz w:val="20"/>
        <w:szCs w:val="20"/>
      </w:rPr>
    </w:lvl>
    <w:lvl w:ilvl="4" w:tplc="2EBC4E14" w:tentative="1">
      <w:start w:val="1"/>
      <w:numFmt w:val="bullet"/>
      <w:lvlText w:val=""/>
      <w:lvlJc w:val="left"/>
      <w:pPr>
        <w:tabs>
          <w:tab w:val="num" w:pos="3600"/>
        </w:tabs>
        <w:ind w:left="3600" w:hanging="360"/>
      </w:pPr>
      <w:rPr>
        <w:rFonts w:hint="default" w:ascii="Wingdings" w:hAnsi="Wingdings" w:cs="Wingdings"/>
        <w:sz w:val="20"/>
        <w:szCs w:val="20"/>
      </w:rPr>
    </w:lvl>
    <w:lvl w:ilvl="5" w:tplc="E58A6386" w:tentative="1">
      <w:start w:val="1"/>
      <w:numFmt w:val="bullet"/>
      <w:lvlText w:val=""/>
      <w:lvlJc w:val="left"/>
      <w:pPr>
        <w:tabs>
          <w:tab w:val="num" w:pos="4320"/>
        </w:tabs>
        <w:ind w:left="4320" w:hanging="360"/>
      </w:pPr>
      <w:rPr>
        <w:rFonts w:hint="default" w:ascii="Wingdings" w:hAnsi="Wingdings" w:cs="Wingdings"/>
        <w:sz w:val="20"/>
        <w:szCs w:val="20"/>
      </w:rPr>
    </w:lvl>
    <w:lvl w:ilvl="6" w:tplc="7E4A3D66" w:tentative="1">
      <w:start w:val="1"/>
      <w:numFmt w:val="bullet"/>
      <w:lvlText w:val=""/>
      <w:lvlJc w:val="left"/>
      <w:pPr>
        <w:tabs>
          <w:tab w:val="num" w:pos="5040"/>
        </w:tabs>
        <w:ind w:left="5040" w:hanging="360"/>
      </w:pPr>
      <w:rPr>
        <w:rFonts w:hint="default" w:ascii="Wingdings" w:hAnsi="Wingdings" w:cs="Wingdings"/>
        <w:sz w:val="20"/>
        <w:szCs w:val="20"/>
      </w:rPr>
    </w:lvl>
    <w:lvl w:ilvl="7" w:tplc="E7705418" w:tentative="1">
      <w:start w:val="1"/>
      <w:numFmt w:val="bullet"/>
      <w:lvlText w:val=""/>
      <w:lvlJc w:val="left"/>
      <w:pPr>
        <w:tabs>
          <w:tab w:val="num" w:pos="5760"/>
        </w:tabs>
        <w:ind w:left="5760" w:hanging="360"/>
      </w:pPr>
      <w:rPr>
        <w:rFonts w:hint="default" w:ascii="Wingdings" w:hAnsi="Wingdings" w:cs="Wingdings"/>
        <w:sz w:val="20"/>
        <w:szCs w:val="20"/>
      </w:rPr>
    </w:lvl>
    <w:lvl w:ilvl="8" w:tplc="723A8408" w:tentative="1">
      <w:start w:val="1"/>
      <w:numFmt w:val="bullet"/>
      <w:lvlText w:val=""/>
      <w:lvlJc w:val="left"/>
      <w:pPr>
        <w:tabs>
          <w:tab w:val="num" w:pos="6480"/>
        </w:tabs>
        <w:ind w:left="6480" w:hanging="360"/>
      </w:pPr>
      <w:rPr>
        <w:rFonts w:hint="default" w:ascii="Wingdings" w:hAnsi="Wingdings" w:cs="Wingdings"/>
        <w:sz w:val="20"/>
        <w:szCs w:val="20"/>
      </w:rPr>
    </w:lvl>
  </w:abstractNum>
  <w:abstractNum w:abstractNumId="16" w15:restartNumberingAfterBreak="0">
    <w:nsid w:val="58CE2C91"/>
    <w:multiLevelType w:val="hybridMultilevel"/>
    <w:tmpl w:val="635EA8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AD43C2D"/>
    <w:multiLevelType w:val="hybridMultilevel"/>
    <w:tmpl w:val="7708CB60"/>
    <w:lvl w:ilvl="0" w:tplc="49522800">
      <w:start w:val="1"/>
      <w:numFmt w:val="decimal"/>
      <w:lvlText w:val="%1."/>
      <w:lvlJc w:val="left"/>
      <w:pPr>
        <w:tabs>
          <w:tab w:val="num" w:pos="504"/>
        </w:tabs>
        <w:ind w:left="504" w:hanging="432"/>
      </w:pPr>
      <w:rPr>
        <w:rFonts w:hint="default"/>
        <w:b w:val="0"/>
        <w:bCs w:val="0"/>
        <w:i w:val="0"/>
        <w:i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72051E"/>
    <w:multiLevelType w:val="hybridMultilevel"/>
    <w:tmpl w:val="09A0C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A420D2"/>
    <w:multiLevelType w:val="hybridMultilevel"/>
    <w:tmpl w:val="7FE876EA"/>
    <w:lvl w:ilvl="0" w:tplc="04090005">
      <w:start w:val="1"/>
      <w:numFmt w:val="bullet"/>
      <w:lvlText w:val=""/>
      <w:lvlJc w:val="left"/>
      <w:pPr>
        <w:tabs>
          <w:tab w:val="num" w:pos="720"/>
        </w:tabs>
        <w:ind w:left="720" w:hanging="360"/>
      </w:pPr>
      <w:rPr>
        <w:rFonts w:hint="default" w:ascii="Wingdings" w:hAnsi="Wingdings" w:cs="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cs="Wingdings"/>
      </w:rPr>
    </w:lvl>
    <w:lvl w:ilvl="3" w:tplc="04090001" w:tentative="1">
      <w:start w:val="1"/>
      <w:numFmt w:val="bullet"/>
      <w:lvlText w:val=""/>
      <w:lvlJc w:val="left"/>
      <w:pPr>
        <w:tabs>
          <w:tab w:val="num" w:pos="2880"/>
        </w:tabs>
        <w:ind w:left="2880" w:hanging="360"/>
      </w:pPr>
      <w:rPr>
        <w:rFonts w:hint="default" w:ascii="Symbol" w:hAnsi="Symbol" w:cs="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cs="Wingdings"/>
      </w:rPr>
    </w:lvl>
    <w:lvl w:ilvl="6" w:tplc="04090001" w:tentative="1">
      <w:start w:val="1"/>
      <w:numFmt w:val="bullet"/>
      <w:lvlText w:val=""/>
      <w:lvlJc w:val="left"/>
      <w:pPr>
        <w:tabs>
          <w:tab w:val="num" w:pos="5040"/>
        </w:tabs>
        <w:ind w:left="5040" w:hanging="360"/>
      </w:pPr>
      <w:rPr>
        <w:rFonts w:hint="default" w:ascii="Symbol" w:hAnsi="Symbol" w:cs="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cs="Wingdings"/>
      </w:rPr>
    </w:lvl>
  </w:abstractNum>
  <w:abstractNum w:abstractNumId="20" w15:restartNumberingAfterBreak="0">
    <w:nsid w:val="62B17096"/>
    <w:multiLevelType w:val="hybridMultilevel"/>
    <w:tmpl w:val="F69A17AC"/>
    <w:lvl w:ilvl="0" w:tplc="04090005">
      <w:start w:val="1"/>
      <w:numFmt w:val="bullet"/>
      <w:lvlText w:val=""/>
      <w:lvlJc w:val="left"/>
      <w:pPr>
        <w:tabs>
          <w:tab w:val="num" w:pos="720"/>
        </w:tabs>
        <w:ind w:left="720" w:hanging="360"/>
      </w:pPr>
      <w:rPr>
        <w:rFonts w:hint="default" w:ascii="Wingdings" w:hAnsi="Wingdings" w:cs="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cs="Wingdings"/>
      </w:rPr>
    </w:lvl>
    <w:lvl w:ilvl="3" w:tplc="04090001" w:tentative="1">
      <w:start w:val="1"/>
      <w:numFmt w:val="bullet"/>
      <w:lvlText w:val=""/>
      <w:lvlJc w:val="left"/>
      <w:pPr>
        <w:tabs>
          <w:tab w:val="num" w:pos="2880"/>
        </w:tabs>
        <w:ind w:left="2880" w:hanging="360"/>
      </w:pPr>
      <w:rPr>
        <w:rFonts w:hint="default" w:ascii="Symbol" w:hAnsi="Symbol" w:cs="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cs="Wingdings"/>
      </w:rPr>
    </w:lvl>
    <w:lvl w:ilvl="6" w:tplc="04090001" w:tentative="1">
      <w:start w:val="1"/>
      <w:numFmt w:val="bullet"/>
      <w:lvlText w:val=""/>
      <w:lvlJc w:val="left"/>
      <w:pPr>
        <w:tabs>
          <w:tab w:val="num" w:pos="5040"/>
        </w:tabs>
        <w:ind w:left="5040" w:hanging="360"/>
      </w:pPr>
      <w:rPr>
        <w:rFonts w:hint="default" w:ascii="Symbol" w:hAnsi="Symbol" w:cs="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cs="Wingdings"/>
      </w:rPr>
    </w:lvl>
  </w:abstractNum>
  <w:abstractNum w:abstractNumId="21" w15:restartNumberingAfterBreak="0">
    <w:nsid w:val="66B5733A"/>
    <w:multiLevelType w:val="hybridMultilevel"/>
    <w:tmpl w:val="821AB4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6CB3A3A"/>
    <w:multiLevelType w:val="hybridMultilevel"/>
    <w:tmpl w:val="E9388B4E"/>
    <w:lvl w:ilvl="0" w:tplc="CD18BA48">
      <w:start w:val="1"/>
      <w:numFmt w:val="decimal"/>
      <w:lvlText w:val="%1."/>
      <w:lvlJc w:val="left"/>
      <w:pPr>
        <w:tabs>
          <w:tab w:val="num" w:pos="720"/>
        </w:tabs>
        <w:ind w:left="720" w:hanging="360"/>
      </w:pPr>
    </w:lvl>
    <w:lvl w:ilvl="1" w:tplc="E16EDA6A" w:tentative="1">
      <w:start w:val="1"/>
      <w:numFmt w:val="decimal"/>
      <w:lvlText w:val="%2."/>
      <w:lvlJc w:val="left"/>
      <w:pPr>
        <w:tabs>
          <w:tab w:val="num" w:pos="1440"/>
        </w:tabs>
        <w:ind w:left="1440" w:hanging="360"/>
      </w:pPr>
    </w:lvl>
    <w:lvl w:ilvl="2" w:tplc="A788B542" w:tentative="1">
      <w:start w:val="1"/>
      <w:numFmt w:val="decimal"/>
      <w:lvlText w:val="%3."/>
      <w:lvlJc w:val="left"/>
      <w:pPr>
        <w:tabs>
          <w:tab w:val="num" w:pos="2160"/>
        </w:tabs>
        <w:ind w:left="2160" w:hanging="360"/>
      </w:pPr>
    </w:lvl>
    <w:lvl w:ilvl="3" w:tplc="2B20E538" w:tentative="1">
      <w:start w:val="1"/>
      <w:numFmt w:val="decimal"/>
      <w:lvlText w:val="%4."/>
      <w:lvlJc w:val="left"/>
      <w:pPr>
        <w:tabs>
          <w:tab w:val="num" w:pos="2880"/>
        </w:tabs>
        <w:ind w:left="2880" w:hanging="360"/>
      </w:pPr>
    </w:lvl>
    <w:lvl w:ilvl="4" w:tplc="49F25C50" w:tentative="1">
      <w:start w:val="1"/>
      <w:numFmt w:val="decimal"/>
      <w:lvlText w:val="%5."/>
      <w:lvlJc w:val="left"/>
      <w:pPr>
        <w:tabs>
          <w:tab w:val="num" w:pos="3600"/>
        </w:tabs>
        <w:ind w:left="3600" w:hanging="360"/>
      </w:pPr>
    </w:lvl>
    <w:lvl w:ilvl="5" w:tplc="F17605AE" w:tentative="1">
      <w:start w:val="1"/>
      <w:numFmt w:val="decimal"/>
      <w:lvlText w:val="%6."/>
      <w:lvlJc w:val="left"/>
      <w:pPr>
        <w:tabs>
          <w:tab w:val="num" w:pos="4320"/>
        </w:tabs>
        <w:ind w:left="4320" w:hanging="360"/>
      </w:pPr>
    </w:lvl>
    <w:lvl w:ilvl="6" w:tplc="2FD2E6A8" w:tentative="1">
      <w:start w:val="1"/>
      <w:numFmt w:val="decimal"/>
      <w:lvlText w:val="%7."/>
      <w:lvlJc w:val="left"/>
      <w:pPr>
        <w:tabs>
          <w:tab w:val="num" w:pos="5040"/>
        </w:tabs>
        <w:ind w:left="5040" w:hanging="360"/>
      </w:pPr>
    </w:lvl>
    <w:lvl w:ilvl="7" w:tplc="596ACC48" w:tentative="1">
      <w:start w:val="1"/>
      <w:numFmt w:val="decimal"/>
      <w:lvlText w:val="%8."/>
      <w:lvlJc w:val="left"/>
      <w:pPr>
        <w:tabs>
          <w:tab w:val="num" w:pos="5760"/>
        </w:tabs>
        <w:ind w:left="5760" w:hanging="360"/>
      </w:pPr>
    </w:lvl>
    <w:lvl w:ilvl="8" w:tplc="911C583E" w:tentative="1">
      <w:start w:val="1"/>
      <w:numFmt w:val="decimal"/>
      <w:lvlText w:val="%9."/>
      <w:lvlJc w:val="left"/>
      <w:pPr>
        <w:tabs>
          <w:tab w:val="num" w:pos="6480"/>
        </w:tabs>
        <w:ind w:left="6480" w:hanging="360"/>
      </w:pPr>
    </w:lvl>
  </w:abstractNum>
  <w:abstractNum w:abstractNumId="23" w15:restartNumberingAfterBreak="0">
    <w:nsid w:val="6F21240E"/>
    <w:multiLevelType w:val="multilevel"/>
    <w:tmpl w:val="C2CA60F2"/>
    <w:lvl w:ilvl="0">
      <w:start w:val="1"/>
      <w:numFmt w:val="bullet"/>
      <w:lvlText w:val=""/>
      <w:lvlJc w:val="left"/>
      <w:pPr>
        <w:tabs>
          <w:tab w:val="num" w:pos="720"/>
        </w:tabs>
        <w:ind w:left="720" w:hanging="360"/>
      </w:pPr>
      <w:rPr>
        <w:rFonts w:hint="default" w:ascii="Wingdings" w:hAnsi="Wingdings" w:cs="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cs="Wingdings"/>
      </w:rPr>
    </w:lvl>
    <w:lvl w:ilvl="3">
      <w:start w:val="1"/>
      <w:numFmt w:val="bullet"/>
      <w:lvlText w:val=""/>
      <w:lvlJc w:val="left"/>
      <w:pPr>
        <w:tabs>
          <w:tab w:val="num" w:pos="2880"/>
        </w:tabs>
        <w:ind w:left="2880" w:hanging="360"/>
      </w:pPr>
      <w:rPr>
        <w:rFonts w:hint="default" w:ascii="Symbol" w:hAnsi="Symbol" w:cs="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cs="Wingdings"/>
      </w:rPr>
    </w:lvl>
    <w:lvl w:ilvl="6">
      <w:start w:val="1"/>
      <w:numFmt w:val="bullet"/>
      <w:lvlText w:val=""/>
      <w:lvlJc w:val="left"/>
      <w:pPr>
        <w:tabs>
          <w:tab w:val="num" w:pos="5040"/>
        </w:tabs>
        <w:ind w:left="5040" w:hanging="360"/>
      </w:pPr>
      <w:rPr>
        <w:rFonts w:hint="default" w:ascii="Symbol" w:hAnsi="Symbol" w:cs="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cs="Wingdings"/>
      </w:rPr>
    </w:lvl>
  </w:abstractNum>
  <w:abstractNum w:abstractNumId="24" w15:restartNumberingAfterBreak="0">
    <w:nsid w:val="788D0009"/>
    <w:multiLevelType w:val="hybridMultilevel"/>
    <w:tmpl w:val="1F7405C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C2B57FC"/>
    <w:multiLevelType w:val="hybridMultilevel"/>
    <w:tmpl w:val="5C629034"/>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4"/>
  </w:num>
  <w:num w:numId="2">
    <w:abstractNumId w:val="13"/>
  </w:num>
  <w:num w:numId="3">
    <w:abstractNumId w:val="17"/>
  </w:num>
  <w:num w:numId="4">
    <w:abstractNumId w:val="3"/>
  </w:num>
  <w:num w:numId="5">
    <w:abstractNumId w:val="15"/>
  </w:num>
  <w:num w:numId="6">
    <w:abstractNumId w:val="22"/>
  </w:num>
  <w:num w:numId="7">
    <w:abstractNumId w:val="0"/>
  </w:num>
  <w:num w:numId="8">
    <w:abstractNumId w:val="11"/>
  </w:num>
  <w:num w:numId="9">
    <w:abstractNumId w:val="21"/>
  </w:num>
  <w:num w:numId="10">
    <w:abstractNumId w:val="10"/>
  </w:num>
  <w:num w:numId="11">
    <w:abstractNumId w:val="5"/>
  </w:num>
  <w:num w:numId="12">
    <w:abstractNumId w:val="19"/>
  </w:num>
  <w:num w:numId="13">
    <w:abstractNumId w:val="8"/>
  </w:num>
  <w:num w:numId="14">
    <w:abstractNumId w:val="9"/>
  </w:num>
  <w:num w:numId="15">
    <w:abstractNumId w:val="23"/>
  </w:num>
  <w:num w:numId="16">
    <w:abstractNumId w:val="20"/>
  </w:num>
  <w:num w:numId="17">
    <w:abstractNumId w:val="7"/>
  </w:num>
  <w:num w:numId="18">
    <w:abstractNumId w:val="18"/>
  </w:num>
  <w:num w:numId="19">
    <w:abstractNumId w:val="6"/>
  </w:num>
  <w:num w:numId="20">
    <w:abstractNumId w:val="12"/>
  </w:num>
  <w:num w:numId="21">
    <w:abstractNumId w:val="24"/>
  </w:num>
  <w:num w:numId="22">
    <w:abstractNumId w:val="4"/>
  </w:num>
  <w:num w:numId="23">
    <w:abstractNumId w:val="1"/>
  </w:num>
  <w:num w:numId="24">
    <w:abstractNumId w:val="2"/>
  </w:num>
  <w:num w:numId="25">
    <w:abstractNumId w:val="25"/>
  </w:num>
  <w:num w:numId="26">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62C"/>
    <w:rsid w:val="000750CB"/>
    <w:rsid w:val="00100A78"/>
    <w:rsid w:val="001246D2"/>
    <w:rsid w:val="001265F0"/>
    <w:rsid w:val="00136131"/>
    <w:rsid w:val="00143153"/>
    <w:rsid w:val="00157F75"/>
    <w:rsid w:val="00167F78"/>
    <w:rsid w:val="001E2E7F"/>
    <w:rsid w:val="001E3DB3"/>
    <w:rsid w:val="001F2D4C"/>
    <w:rsid w:val="0020126A"/>
    <w:rsid w:val="00206F08"/>
    <w:rsid w:val="00212655"/>
    <w:rsid w:val="00224702"/>
    <w:rsid w:val="00266D54"/>
    <w:rsid w:val="00320002"/>
    <w:rsid w:val="0033025B"/>
    <w:rsid w:val="003513F3"/>
    <w:rsid w:val="0035199B"/>
    <w:rsid w:val="00353385"/>
    <w:rsid w:val="00360A5C"/>
    <w:rsid w:val="00375AF6"/>
    <w:rsid w:val="00396A5B"/>
    <w:rsid w:val="003F0F5C"/>
    <w:rsid w:val="004303C4"/>
    <w:rsid w:val="00477D9C"/>
    <w:rsid w:val="00490C89"/>
    <w:rsid w:val="004A4C7B"/>
    <w:rsid w:val="004F705C"/>
    <w:rsid w:val="0050708D"/>
    <w:rsid w:val="005079A8"/>
    <w:rsid w:val="005148EA"/>
    <w:rsid w:val="00531BC7"/>
    <w:rsid w:val="005815D8"/>
    <w:rsid w:val="00593DC3"/>
    <w:rsid w:val="005A2937"/>
    <w:rsid w:val="005B1E00"/>
    <w:rsid w:val="005E4DE0"/>
    <w:rsid w:val="006E45E2"/>
    <w:rsid w:val="006F50EF"/>
    <w:rsid w:val="0072144C"/>
    <w:rsid w:val="00730736"/>
    <w:rsid w:val="0075227E"/>
    <w:rsid w:val="0079048E"/>
    <w:rsid w:val="007B2AFE"/>
    <w:rsid w:val="007B3A28"/>
    <w:rsid w:val="007C29FC"/>
    <w:rsid w:val="007D1B50"/>
    <w:rsid w:val="00801BBC"/>
    <w:rsid w:val="008160F2"/>
    <w:rsid w:val="008624D1"/>
    <w:rsid w:val="00882303"/>
    <w:rsid w:val="00891863"/>
    <w:rsid w:val="008B3744"/>
    <w:rsid w:val="008B60DA"/>
    <w:rsid w:val="0090669A"/>
    <w:rsid w:val="0091074B"/>
    <w:rsid w:val="0092689C"/>
    <w:rsid w:val="009429FE"/>
    <w:rsid w:val="009535ED"/>
    <w:rsid w:val="00956306"/>
    <w:rsid w:val="0099619A"/>
    <w:rsid w:val="009A74AE"/>
    <w:rsid w:val="009C03C1"/>
    <w:rsid w:val="009E72EB"/>
    <w:rsid w:val="009F79DF"/>
    <w:rsid w:val="00A1635F"/>
    <w:rsid w:val="00A46E89"/>
    <w:rsid w:val="00A75B0C"/>
    <w:rsid w:val="00A83A19"/>
    <w:rsid w:val="00A9348F"/>
    <w:rsid w:val="00AB39D8"/>
    <w:rsid w:val="00AC184C"/>
    <w:rsid w:val="00AC79D6"/>
    <w:rsid w:val="00AD64FA"/>
    <w:rsid w:val="00AF5736"/>
    <w:rsid w:val="00AF7492"/>
    <w:rsid w:val="00B105CB"/>
    <w:rsid w:val="00B13C88"/>
    <w:rsid w:val="00B21CEF"/>
    <w:rsid w:val="00B30F8C"/>
    <w:rsid w:val="00B34EDA"/>
    <w:rsid w:val="00B42C8C"/>
    <w:rsid w:val="00B52B25"/>
    <w:rsid w:val="00B541F2"/>
    <w:rsid w:val="00B64EE2"/>
    <w:rsid w:val="00B67116"/>
    <w:rsid w:val="00BA68BA"/>
    <w:rsid w:val="00BE532D"/>
    <w:rsid w:val="00C06A23"/>
    <w:rsid w:val="00C16803"/>
    <w:rsid w:val="00C178A6"/>
    <w:rsid w:val="00C22149"/>
    <w:rsid w:val="00CC2F88"/>
    <w:rsid w:val="00CC51FC"/>
    <w:rsid w:val="00CD0A12"/>
    <w:rsid w:val="00CE778F"/>
    <w:rsid w:val="00CF2080"/>
    <w:rsid w:val="00D1374E"/>
    <w:rsid w:val="00D16E82"/>
    <w:rsid w:val="00D6492D"/>
    <w:rsid w:val="00D70E35"/>
    <w:rsid w:val="00D71EC5"/>
    <w:rsid w:val="00D9162C"/>
    <w:rsid w:val="00DA31F8"/>
    <w:rsid w:val="00DD787D"/>
    <w:rsid w:val="00E14CD1"/>
    <w:rsid w:val="00E15737"/>
    <w:rsid w:val="00E26E09"/>
    <w:rsid w:val="00E372A0"/>
    <w:rsid w:val="00E439FE"/>
    <w:rsid w:val="00E61ADC"/>
    <w:rsid w:val="00E8611F"/>
    <w:rsid w:val="00EB1518"/>
    <w:rsid w:val="00EB5C18"/>
    <w:rsid w:val="00EC4AEB"/>
    <w:rsid w:val="00EF7D64"/>
    <w:rsid w:val="00F1228F"/>
    <w:rsid w:val="00F17AEC"/>
    <w:rsid w:val="00F26046"/>
    <w:rsid w:val="00F269C5"/>
    <w:rsid w:val="00F436FE"/>
    <w:rsid w:val="00F755A4"/>
    <w:rsid w:val="00FC3B38"/>
    <w:rsid w:val="00FC46F7"/>
    <w:rsid w:val="06819573"/>
    <w:rsid w:val="0BA4DADE"/>
    <w:rsid w:val="0CCD6B83"/>
    <w:rsid w:val="1021EB8A"/>
    <w:rsid w:val="17EFB4C8"/>
    <w:rsid w:val="18AF6202"/>
    <w:rsid w:val="361A1C77"/>
    <w:rsid w:val="377C0EA2"/>
    <w:rsid w:val="38465EC1"/>
    <w:rsid w:val="5C0D4859"/>
    <w:rsid w:val="5D69D1B5"/>
    <w:rsid w:val="5E48D7AF"/>
    <w:rsid w:val="63398511"/>
    <w:rsid w:val="727A5B48"/>
    <w:rsid w:val="72D8F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hapeDefaults>
    <o:shapedefaults v:ext="edit" spidmax="1026"/>
    <o:shapelayout v:ext="edit">
      <o:idmap v:ext="edit" data="1"/>
    </o:shapelayout>
  </w:shapeDefaults>
  <w:decimalSymbol w:val="."/>
  <w:listSeparator w:val=","/>
  <w14:docId w14:val="78258EDA"/>
  <w15:docId w15:val="{69F29EC4-BE1C-45AD-8DE8-732D6A95B1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5AF6"/>
    <w:pPr>
      <w:widowControl w:val="0"/>
    </w:pPr>
    <w:rPr>
      <w:sz w:val="24"/>
      <w:szCs w:val="24"/>
    </w:rPr>
  </w:style>
  <w:style w:type="paragraph" w:styleId="Heading1">
    <w:name w:val="heading 1"/>
    <w:basedOn w:val="Normal"/>
    <w:next w:val="Normal"/>
    <w:link w:val="Heading1Char"/>
    <w:uiPriority w:val="99"/>
    <w:qFormat/>
    <w:rsid w:val="00375AF6"/>
    <w:pPr>
      <w:keepNext/>
      <w:spacing w:line="214" w:lineRule="auto"/>
      <w:jc w:val="center"/>
      <w:outlineLvl w:val="0"/>
    </w:pPr>
    <w:rPr>
      <w:rFonts w:ascii="Arial" w:hAnsi="Arial" w:cs="Arial"/>
      <w:sz w:val="28"/>
      <w:szCs w:val="28"/>
    </w:rPr>
  </w:style>
  <w:style w:type="paragraph" w:styleId="Heading2">
    <w:name w:val="heading 2"/>
    <w:basedOn w:val="Normal"/>
    <w:next w:val="Normal"/>
    <w:link w:val="Heading2Char"/>
    <w:uiPriority w:val="99"/>
    <w:qFormat/>
    <w:rsid w:val="00375AF6"/>
    <w:pPr>
      <w:keepNext/>
      <w:spacing w:line="214" w:lineRule="auto"/>
      <w:jc w:val="center"/>
      <w:outlineLvl w:val="1"/>
    </w:pPr>
    <w:rPr>
      <w:rFonts w:ascii="Arial" w:hAnsi="Arial" w:cs="Arial"/>
      <w:b/>
      <w:bCs/>
      <w:sz w:val="28"/>
      <w:szCs w:val="28"/>
    </w:rPr>
  </w:style>
  <w:style w:type="paragraph" w:styleId="Heading3">
    <w:name w:val="heading 3"/>
    <w:basedOn w:val="Normal"/>
    <w:next w:val="Normal"/>
    <w:link w:val="Heading3Char"/>
    <w:uiPriority w:val="99"/>
    <w:qFormat/>
    <w:rsid w:val="00375AF6"/>
    <w:pPr>
      <w:keepNext/>
      <w:outlineLvl w:val="2"/>
    </w:pPr>
    <w:rPr>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rsid w:val="001265F0"/>
    <w:rPr>
      <w:rFonts w:ascii="Cambria" w:hAnsi="Cambria" w:cs="Cambria"/>
      <w:b/>
      <w:bCs/>
      <w:kern w:val="32"/>
      <w:sz w:val="32"/>
      <w:szCs w:val="32"/>
    </w:rPr>
  </w:style>
  <w:style w:type="character" w:styleId="Heading2Char" w:customStyle="1">
    <w:name w:val="Heading 2 Char"/>
    <w:basedOn w:val="DefaultParagraphFont"/>
    <w:link w:val="Heading2"/>
    <w:uiPriority w:val="99"/>
    <w:semiHidden/>
    <w:rsid w:val="001265F0"/>
    <w:rPr>
      <w:rFonts w:ascii="Cambria" w:hAnsi="Cambria" w:cs="Cambria"/>
      <w:b/>
      <w:bCs/>
      <w:i/>
      <w:iCs/>
      <w:sz w:val="28"/>
      <w:szCs w:val="28"/>
    </w:rPr>
  </w:style>
  <w:style w:type="character" w:styleId="Heading3Char" w:customStyle="1">
    <w:name w:val="Heading 3 Char"/>
    <w:basedOn w:val="DefaultParagraphFont"/>
    <w:link w:val="Heading3"/>
    <w:uiPriority w:val="99"/>
    <w:semiHidden/>
    <w:rsid w:val="001265F0"/>
    <w:rPr>
      <w:rFonts w:ascii="Cambria" w:hAnsi="Cambria" w:cs="Cambria"/>
      <w:b/>
      <w:bCs/>
      <w:sz w:val="26"/>
      <w:szCs w:val="26"/>
    </w:rPr>
  </w:style>
  <w:style w:type="character" w:styleId="FootnoteReference">
    <w:name w:val="footnote reference"/>
    <w:basedOn w:val="DefaultParagraphFont"/>
    <w:uiPriority w:val="99"/>
    <w:semiHidden/>
    <w:rsid w:val="00375AF6"/>
  </w:style>
  <w:style w:type="paragraph" w:styleId="Header">
    <w:name w:val="header"/>
    <w:basedOn w:val="Normal"/>
    <w:link w:val="HeaderChar"/>
    <w:uiPriority w:val="99"/>
    <w:rsid w:val="00375AF6"/>
    <w:pPr>
      <w:tabs>
        <w:tab w:val="center" w:pos="4320"/>
        <w:tab w:val="right" w:pos="8640"/>
      </w:tabs>
    </w:pPr>
  </w:style>
  <w:style w:type="character" w:styleId="HeaderChar" w:customStyle="1">
    <w:name w:val="Header Char"/>
    <w:basedOn w:val="DefaultParagraphFont"/>
    <w:link w:val="Header"/>
    <w:uiPriority w:val="99"/>
    <w:semiHidden/>
    <w:rsid w:val="001265F0"/>
    <w:rPr>
      <w:sz w:val="24"/>
      <w:szCs w:val="24"/>
    </w:rPr>
  </w:style>
  <w:style w:type="paragraph" w:styleId="Footer">
    <w:name w:val="footer"/>
    <w:basedOn w:val="Normal"/>
    <w:link w:val="FooterChar"/>
    <w:uiPriority w:val="99"/>
    <w:rsid w:val="00375AF6"/>
    <w:pPr>
      <w:tabs>
        <w:tab w:val="center" w:pos="4320"/>
        <w:tab w:val="right" w:pos="8640"/>
      </w:tabs>
    </w:pPr>
  </w:style>
  <w:style w:type="character" w:styleId="FooterChar" w:customStyle="1">
    <w:name w:val="Footer Char"/>
    <w:basedOn w:val="DefaultParagraphFont"/>
    <w:link w:val="Footer"/>
    <w:uiPriority w:val="99"/>
    <w:semiHidden/>
    <w:rsid w:val="001265F0"/>
    <w:rPr>
      <w:sz w:val="24"/>
      <w:szCs w:val="24"/>
    </w:rPr>
  </w:style>
  <w:style w:type="paragraph" w:styleId="NormalWeb">
    <w:name w:val="Normal (Web)"/>
    <w:basedOn w:val="Normal"/>
    <w:uiPriority w:val="99"/>
    <w:rsid w:val="00375AF6"/>
    <w:pPr>
      <w:widowControl/>
      <w:spacing w:before="100" w:beforeAutospacing="1" w:after="100" w:afterAutospacing="1"/>
    </w:pPr>
    <w:rPr>
      <w:rFonts w:ascii="Arial Unicode MS" w:hAnsi="Arial Unicode MS" w:cs="Arial Unicode MS"/>
    </w:rPr>
  </w:style>
  <w:style w:type="paragraph" w:styleId="BodyText">
    <w:name w:val="Body Text"/>
    <w:basedOn w:val="Normal"/>
    <w:link w:val="BodyTextChar"/>
    <w:uiPriority w:val="99"/>
    <w:rsid w:val="00375AF6"/>
    <w:pPr>
      <w:spacing w:line="214" w:lineRule="auto"/>
    </w:pPr>
    <w:rPr>
      <w:rFonts w:ascii="Arial" w:hAnsi="Arial" w:cs="Arial"/>
      <w:sz w:val="28"/>
      <w:szCs w:val="28"/>
    </w:rPr>
  </w:style>
  <w:style w:type="character" w:styleId="BodyTextChar" w:customStyle="1">
    <w:name w:val="Body Text Char"/>
    <w:basedOn w:val="DefaultParagraphFont"/>
    <w:link w:val="BodyText"/>
    <w:uiPriority w:val="99"/>
    <w:semiHidden/>
    <w:rsid w:val="001265F0"/>
    <w:rPr>
      <w:sz w:val="24"/>
      <w:szCs w:val="24"/>
    </w:rPr>
  </w:style>
  <w:style w:type="character" w:styleId="Strong">
    <w:name w:val="Strong"/>
    <w:basedOn w:val="DefaultParagraphFont"/>
    <w:uiPriority w:val="99"/>
    <w:qFormat/>
    <w:rsid w:val="00212655"/>
    <w:rPr>
      <w:b/>
      <w:bCs/>
    </w:rPr>
  </w:style>
  <w:style w:type="paragraph" w:styleId="BalloonText">
    <w:name w:val="Balloon Text"/>
    <w:basedOn w:val="Normal"/>
    <w:link w:val="BalloonTextChar"/>
    <w:uiPriority w:val="99"/>
    <w:semiHidden/>
    <w:rsid w:val="005148EA"/>
    <w:rPr>
      <w:rFonts w:ascii="Tahoma" w:hAnsi="Tahoma" w:cs="Tahoma"/>
      <w:sz w:val="16"/>
      <w:szCs w:val="16"/>
    </w:rPr>
  </w:style>
  <w:style w:type="character" w:styleId="BalloonTextChar" w:customStyle="1">
    <w:name w:val="Balloon Text Char"/>
    <w:basedOn w:val="DefaultParagraphFont"/>
    <w:link w:val="BalloonText"/>
    <w:uiPriority w:val="99"/>
    <w:semiHidden/>
    <w:rsid w:val="005148EA"/>
    <w:rPr>
      <w:rFonts w:ascii="Tahoma" w:hAnsi="Tahoma" w:cs="Tahoma"/>
      <w:snapToGrid w:val="0"/>
      <w:sz w:val="16"/>
      <w:szCs w:val="16"/>
    </w:rPr>
  </w:style>
  <w:style w:type="character" w:styleId="Hyperlink">
    <w:name w:val="Hyperlink"/>
    <w:basedOn w:val="DefaultParagraphFont"/>
    <w:uiPriority w:val="99"/>
    <w:rsid w:val="005148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Cowlitz County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Ext-ZbaerenD</dc:creator>
  <lastModifiedBy>Brown, Sandra J Garl</lastModifiedBy>
  <revision>4</revision>
  <lastPrinted>2014-05-09T16:22:00.0000000Z</lastPrinted>
  <dcterms:created xsi:type="dcterms:W3CDTF">2021-03-15T16:41:00.0000000Z</dcterms:created>
  <dcterms:modified xsi:type="dcterms:W3CDTF">2024-10-20T21:44:43.5627249Z</dcterms:modified>
</coreProperties>
</file>