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F2661" w14:textId="74622E4A" w:rsidR="00356B7F" w:rsidRPr="00E209E2" w:rsidRDefault="00356B7F" w:rsidP="00B3527A">
      <w:pPr>
        <w:spacing w:after="0" w:line="240" w:lineRule="auto"/>
        <w:contextualSpacing/>
        <w:jc w:val="center"/>
        <w:rPr>
          <w:rFonts w:cstheme="minorHAnsi"/>
          <w:sz w:val="24"/>
          <w:szCs w:val="24"/>
        </w:rPr>
      </w:pPr>
      <w:r w:rsidRPr="00E209E2">
        <w:rPr>
          <w:rFonts w:cstheme="minorHAnsi"/>
          <w:noProof/>
          <w:sz w:val="24"/>
          <w:szCs w:val="24"/>
        </w:rPr>
        <w:drawing>
          <wp:anchor distT="0" distB="0" distL="114300" distR="114300" simplePos="0" relativeHeight="251660288" behindDoc="0" locked="0" layoutInCell="1" allowOverlap="1" wp14:anchorId="6667276E" wp14:editId="1E608AEB">
            <wp:simplePos x="0" y="0"/>
            <wp:positionH relativeFrom="margin">
              <wp:align>left</wp:align>
            </wp:positionH>
            <wp:positionV relativeFrom="paragraph">
              <wp:posOffset>0</wp:posOffset>
            </wp:positionV>
            <wp:extent cx="1990725" cy="651510"/>
            <wp:effectExtent l="0" t="0" r="9525" b="0"/>
            <wp:wrapSquare wrapText="bothSides"/>
            <wp:docPr id="4" name="Picture 4" descr="WSU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SU 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651510"/>
                    </a:xfrm>
                    <a:prstGeom prst="rect">
                      <a:avLst/>
                    </a:prstGeom>
                    <a:noFill/>
                  </pic:spPr>
                </pic:pic>
              </a:graphicData>
            </a:graphic>
            <wp14:sizeRelH relativeFrom="page">
              <wp14:pctWidth>0</wp14:pctWidth>
            </wp14:sizeRelH>
            <wp14:sizeRelV relativeFrom="page">
              <wp14:pctHeight>0</wp14:pctHeight>
            </wp14:sizeRelV>
          </wp:anchor>
        </w:drawing>
      </w:r>
      <w:r w:rsidR="004F76E8">
        <w:rPr>
          <w:rFonts w:cstheme="minorHAnsi"/>
          <w:sz w:val="24"/>
          <w:szCs w:val="24"/>
        </w:rPr>
        <w:t>S</w:t>
      </w:r>
      <w:r w:rsidR="00D10714">
        <w:rPr>
          <w:rFonts w:cstheme="minorHAnsi"/>
          <w:sz w:val="24"/>
          <w:szCs w:val="24"/>
        </w:rPr>
        <w:t>.</w:t>
      </w:r>
      <w:r w:rsidR="004F76E8">
        <w:rPr>
          <w:rFonts w:cstheme="minorHAnsi"/>
          <w:sz w:val="24"/>
          <w:szCs w:val="24"/>
        </w:rPr>
        <w:t xml:space="preserve"> Shrestha</w:t>
      </w:r>
      <w:r w:rsidR="00D10714">
        <w:rPr>
          <w:rFonts w:cstheme="minorHAnsi"/>
          <w:sz w:val="24"/>
          <w:szCs w:val="24"/>
        </w:rPr>
        <w:t>, M. Dolieslager, P. Kreider, E. Scheenstra,</w:t>
      </w:r>
      <w:r w:rsidR="004F76E8">
        <w:rPr>
          <w:rFonts w:cstheme="minorHAnsi"/>
          <w:sz w:val="24"/>
          <w:szCs w:val="24"/>
        </w:rPr>
        <w:t xml:space="preserve"> and C</w:t>
      </w:r>
      <w:r w:rsidR="00D10714">
        <w:rPr>
          <w:rFonts w:cstheme="minorHAnsi"/>
          <w:sz w:val="24"/>
          <w:szCs w:val="24"/>
        </w:rPr>
        <w:t>.</w:t>
      </w:r>
      <w:r w:rsidR="004F76E8">
        <w:rPr>
          <w:rFonts w:cstheme="minorHAnsi"/>
          <w:sz w:val="24"/>
          <w:szCs w:val="24"/>
        </w:rPr>
        <w:t xml:space="preserve"> Miles</w:t>
      </w:r>
    </w:p>
    <w:p w14:paraId="49C04814" w14:textId="77777777" w:rsidR="00356B7F" w:rsidRPr="00E209E2" w:rsidRDefault="00356B7F" w:rsidP="00B3527A">
      <w:pPr>
        <w:spacing w:after="0" w:line="240" w:lineRule="auto"/>
        <w:contextualSpacing/>
        <w:jc w:val="center"/>
        <w:rPr>
          <w:rFonts w:cstheme="minorHAnsi"/>
          <w:sz w:val="24"/>
          <w:szCs w:val="24"/>
        </w:rPr>
      </w:pPr>
      <w:r w:rsidRPr="00E209E2">
        <w:rPr>
          <w:rFonts w:cstheme="minorHAnsi"/>
          <w:sz w:val="24"/>
          <w:szCs w:val="24"/>
        </w:rPr>
        <w:t>WSU Mount Vernon NWREC</w:t>
      </w:r>
    </w:p>
    <w:p w14:paraId="10D6F237" w14:textId="1D211B69" w:rsidR="00D10714" w:rsidRPr="00D10714" w:rsidRDefault="00356B7F" w:rsidP="00D10714">
      <w:pPr>
        <w:spacing w:after="0" w:line="240" w:lineRule="auto"/>
        <w:ind w:left="3330" w:hanging="3330"/>
        <w:contextualSpacing/>
        <w:jc w:val="center"/>
      </w:pPr>
      <w:r w:rsidRPr="00E209E2">
        <w:rPr>
          <w:rFonts w:cstheme="minorHAnsi"/>
          <w:sz w:val="24"/>
          <w:szCs w:val="24"/>
        </w:rPr>
        <w:t xml:space="preserve">  16650 State Route 536, Mount Vernon, WA 98273</w:t>
      </w:r>
      <w:r w:rsidR="00D10714">
        <w:rPr>
          <w:rFonts w:cstheme="minorHAnsi"/>
          <w:sz w:val="24"/>
          <w:szCs w:val="24"/>
        </w:rPr>
        <w:t xml:space="preserve">               </w:t>
      </w:r>
      <w:hyperlink r:id="rId8" w:history="1">
        <w:r w:rsidR="00134249" w:rsidRPr="002210FD">
          <w:rPr>
            <w:rStyle w:val="Hyperlink"/>
          </w:rPr>
          <w:t>http://vegetables.wsu.edu</w:t>
        </w:r>
      </w:hyperlink>
      <w:r w:rsidR="00134249">
        <w:t xml:space="preserve"> </w:t>
      </w:r>
    </w:p>
    <w:p w14:paraId="625995C0" w14:textId="77777777" w:rsidR="00356B7F" w:rsidRPr="00E209E2" w:rsidRDefault="00356B7F" w:rsidP="00B3527A">
      <w:pPr>
        <w:spacing w:after="0" w:line="240" w:lineRule="auto"/>
        <w:rPr>
          <w:rFonts w:cstheme="minorHAnsi"/>
          <w:sz w:val="24"/>
          <w:szCs w:val="24"/>
        </w:rPr>
      </w:pPr>
    </w:p>
    <w:p w14:paraId="21D2D32C" w14:textId="77777777" w:rsidR="006C0DB1" w:rsidRPr="00E209E2" w:rsidRDefault="006C0DB1" w:rsidP="006C0DB1">
      <w:pPr>
        <w:spacing w:after="0" w:line="240" w:lineRule="auto"/>
        <w:rPr>
          <w:rFonts w:cstheme="minorHAnsi"/>
          <w:sz w:val="24"/>
          <w:szCs w:val="24"/>
        </w:rPr>
      </w:pPr>
      <w:r w:rsidRPr="00E209E2">
        <w:rPr>
          <w:rFonts w:cstheme="minorHAnsi"/>
          <w:noProof/>
          <w:sz w:val="24"/>
          <w:szCs w:val="24"/>
        </w:rPr>
        <mc:AlternateContent>
          <mc:Choice Requires="wps">
            <w:drawing>
              <wp:anchor distT="4294967295" distB="4294967295" distL="114300" distR="114300" simplePos="0" relativeHeight="251662336" behindDoc="0" locked="0" layoutInCell="1" allowOverlap="1" wp14:anchorId="78BE18AF" wp14:editId="2FC5DE12">
                <wp:simplePos x="0" y="0"/>
                <wp:positionH relativeFrom="column">
                  <wp:posOffset>47625</wp:posOffset>
                </wp:positionH>
                <wp:positionV relativeFrom="paragraph">
                  <wp:posOffset>55244</wp:posOffset>
                </wp:positionV>
                <wp:extent cx="588645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FAB09" id="Line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35pt" to="467.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Fn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"/>
            </w:pict>
          </mc:Fallback>
        </mc:AlternateContent>
      </w:r>
    </w:p>
    <w:p w14:paraId="52C5DD90" w14:textId="77777777" w:rsidR="00FB5A74" w:rsidRDefault="00FB5A74" w:rsidP="00F42D7F">
      <w:pPr>
        <w:spacing w:after="0" w:line="240" w:lineRule="auto"/>
        <w:jc w:val="center"/>
        <w:rPr>
          <w:rFonts w:ascii="Times New Roman" w:hAnsi="Times New Roman" w:cs="Times New Roman"/>
          <w:b/>
          <w:bCs/>
          <w:sz w:val="28"/>
          <w:szCs w:val="28"/>
        </w:rPr>
      </w:pPr>
      <w:r w:rsidRPr="00011B20">
        <w:rPr>
          <w:rFonts w:ascii="Times New Roman" w:hAnsi="Times New Roman" w:cs="Times New Roman"/>
          <w:b/>
          <w:bCs/>
          <w:sz w:val="28"/>
          <w:szCs w:val="28"/>
        </w:rPr>
        <w:t>Melon Variety Trial</w:t>
      </w:r>
    </w:p>
    <w:p w14:paraId="00D4B80E" w14:textId="5C3E0800" w:rsidR="00FB5A74" w:rsidRPr="00FB5A74" w:rsidRDefault="00FB5A74" w:rsidP="00F42D7F">
      <w:pPr>
        <w:spacing w:after="0" w:line="240" w:lineRule="auto"/>
        <w:rPr>
          <w:rFonts w:ascii="Times New Roman" w:hAnsi="Times New Roman" w:cs="Times New Roman"/>
          <w:b/>
          <w:bCs/>
          <w:sz w:val="28"/>
          <w:szCs w:val="28"/>
        </w:rPr>
      </w:pPr>
      <w:r w:rsidRPr="006639B4">
        <w:rPr>
          <w:rFonts w:ascii="Times New Roman" w:hAnsi="Times New Roman" w:cs="Times New Roman"/>
          <w:b/>
          <w:bCs/>
          <w:sz w:val="24"/>
          <w:szCs w:val="24"/>
        </w:rPr>
        <w:t>INTRODUCTION</w:t>
      </w:r>
    </w:p>
    <w:p w14:paraId="7BA5A981" w14:textId="5A4D2831" w:rsidR="00FB5A74" w:rsidRDefault="00572CBD" w:rsidP="00F42D7F">
      <w:pPr>
        <w:spacing w:after="0" w:line="240" w:lineRule="auto"/>
        <w:jc w:val="both"/>
        <w:rPr>
          <w:rFonts w:ascii="Times New Roman" w:hAnsi="Times New Roman" w:cs="Times New Roman"/>
          <w:sz w:val="24"/>
          <w:szCs w:val="24"/>
        </w:rPr>
      </w:pPr>
      <w:r>
        <w:rPr>
          <w:noProof/>
        </w:rPr>
        <w:drawing>
          <wp:anchor distT="0" distB="0" distL="114300" distR="114300" simplePos="0" relativeHeight="251663360" behindDoc="1" locked="0" layoutInCell="1" allowOverlap="1" wp14:anchorId="09E8D7BA" wp14:editId="4500B4B9">
            <wp:simplePos x="0" y="0"/>
            <wp:positionH relativeFrom="margin">
              <wp:posOffset>3270885</wp:posOffset>
            </wp:positionH>
            <wp:positionV relativeFrom="margin">
              <wp:posOffset>2069465</wp:posOffset>
            </wp:positionV>
            <wp:extent cx="2990215" cy="2242185"/>
            <wp:effectExtent l="0" t="6985" r="0" b="0"/>
            <wp:wrapTight wrapText="bothSides">
              <wp:wrapPolygon edited="0">
                <wp:start x="-50" y="21533"/>
                <wp:lineTo x="21417" y="21533"/>
                <wp:lineTo x="21417" y="245"/>
                <wp:lineTo x="-50" y="245"/>
                <wp:lineTo x="-50" y="21533"/>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990215" cy="2242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A74" w:rsidRPr="006639B4">
        <w:rPr>
          <w:rFonts w:ascii="Times New Roman" w:hAnsi="Times New Roman" w:cs="Times New Roman"/>
          <w:sz w:val="24"/>
          <w:szCs w:val="24"/>
        </w:rPr>
        <w:t>Melon (</w:t>
      </w:r>
      <w:r w:rsidR="00FB5A74" w:rsidRPr="006639B4">
        <w:rPr>
          <w:rFonts w:ascii="Times New Roman" w:hAnsi="Times New Roman" w:cs="Times New Roman"/>
          <w:i/>
          <w:iCs/>
          <w:sz w:val="24"/>
          <w:szCs w:val="24"/>
        </w:rPr>
        <w:t xml:space="preserve">Cucumis </w:t>
      </w:r>
      <w:proofErr w:type="spellStart"/>
      <w:r w:rsidR="00FB5A74" w:rsidRPr="006639B4">
        <w:rPr>
          <w:rFonts w:ascii="Times New Roman" w:hAnsi="Times New Roman" w:cs="Times New Roman"/>
          <w:i/>
          <w:iCs/>
          <w:sz w:val="24"/>
          <w:szCs w:val="24"/>
        </w:rPr>
        <w:t>melo</w:t>
      </w:r>
      <w:proofErr w:type="spellEnd"/>
      <w:r w:rsidR="00FB5A74" w:rsidRPr="006639B4">
        <w:rPr>
          <w:rFonts w:ascii="Times New Roman" w:hAnsi="Times New Roman" w:cs="Times New Roman"/>
          <w:sz w:val="24"/>
          <w:szCs w:val="24"/>
        </w:rPr>
        <w:t xml:space="preserve">) is a warm-season crop that is sensitive to temperature and thrives well in a hot, dry climate with mean daily temperature of 22-30℃. In 2019 we </w:t>
      </w:r>
      <w:r w:rsidR="00C834CF">
        <w:rPr>
          <w:rFonts w:ascii="Times New Roman" w:hAnsi="Times New Roman" w:cs="Times New Roman"/>
          <w:sz w:val="24"/>
          <w:szCs w:val="24"/>
        </w:rPr>
        <w:t>tested</w:t>
      </w:r>
      <w:r w:rsidR="00FB5A74" w:rsidRPr="006639B4">
        <w:rPr>
          <w:rFonts w:ascii="Times New Roman" w:hAnsi="Times New Roman" w:cs="Times New Roman"/>
          <w:sz w:val="24"/>
          <w:szCs w:val="24"/>
        </w:rPr>
        <w:t xml:space="preserve"> 10 different melon cultivars including </w:t>
      </w:r>
      <w:r w:rsidR="00FB5A74" w:rsidRPr="006639B4">
        <w:rPr>
          <w:rFonts w:ascii="Times New Roman" w:hAnsi="Times New Roman" w:cs="Times New Roman"/>
          <w:color w:val="000000" w:themeColor="text1"/>
          <w:sz w:val="24"/>
          <w:szCs w:val="24"/>
        </w:rPr>
        <w:t xml:space="preserve">5 cantaloupe (Athena, Divergent, Goddess, Sugar Cube, and Sugar Rush), 4 honeydew (HD93, Orange Sugar, Pongo, and Snow Mass), and 1 </w:t>
      </w:r>
      <w:proofErr w:type="spellStart"/>
      <w:r w:rsidR="00FB5A74" w:rsidRPr="006639B4">
        <w:rPr>
          <w:rFonts w:ascii="Times New Roman" w:hAnsi="Times New Roman" w:cs="Times New Roman"/>
          <w:color w:val="000000" w:themeColor="text1"/>
          <w:sz w:val="24"/>
          <w:szCs w:val="24"/>
        </w:rPr>
        <w:t>ananas</w:t>
      </w:r>
      <w:proofErr w:type="spellEnd"/>
      <w:r w:rsidR="00FB5A74" w:rsidRPr="006639B4">
        <w:rPr>
          <w:rFonts w:ascii="Times New Roman" w:hAnsi="Times New Roman" w:cs="Times New Roman"/>
          <w:color w:val="000000" w:themeColor="text1"/>
          <w:sz w:val="24"/>
          <w:szCs w:val="24"/>
        </w:rPr>
        <w:t xml:space="preserve"> (San Juan)</w:t>
      </w:r>
      <w:r w:rsidR="00C834CF">
        <w:rPr>
          <w:rFonts w:ascii="Times New Roman" w:hAnsi="Times New Roman" w:cs="Times New Roman"/>
          <w:color w:val="000000" w:themeColor="text1"/>
          <w:sz w:val="24"/>
          <w:szCs w:val="24"/>
        </w:rPr>
        <w:t xml:space="preserve">, and we compared yield </w:t>
      </w:r>
      <w:r w:rsidR="00FB5A74" w:rsidRPr="006639B4">
        <w:rPr>
          <w:rFonts w:ascii="Times New Roman" w:hAnsi="Times New Roman" w:cs="Times New Roman"/>
          <w:color w:val="000000" w:themeColor="text1"/>
          <w:sz w:val="24"/>
          <w:szCs w:val="24"/>
        </w:rPr>
        <w:t xml:space="preserve">in a high tunnel and the adjacent open field. </w:t>
      </w:r>
      <w:r w:rsidR="00FB5A74" w:rsidRPr="006639B4">
        <w:rPr>
          <w:rFonts w:ascii="Times New Roman" w:hAnsi="Times New Roman" w:cs="Times New Roman"/>
          <w:sz w:val="24"/>
          <w:szCs w:val="24"/>
        </w:rPr>
        <w:t xml:space="preserve">Seed was donated by Osborne Seed Company and Harris Seeds. </w:t>
      </w:r>
      <w:r w:rsidR="00FB5A74" w:rsidRPr="006639B4">
        <w:rPr>
          <w:rFonts w:ascii="Times New Roman" w:hAnsi="Times New Roman" w:cs="Times New Roman"/>
          <w:color w:val="000000" w:themeColor="text1"/>
          <w:sz w:val="24"/>
          <w:szCs w:val="24"/>
        </w:rPr>
        <w:t>The experimental design was a randomized complete block with 2 replications and 5 plants per plot, planted in a single row. In the high tunnel</w:t>
      </w:r>
      <w:r w:rsidR="00F539BF">
        <w:rPr>
          <w:rFonts w:ascii="Times New Roman" w:hAnsi="Times New Roman" w:cs="Times New Roman"/>
          <w:color w:val="000000" w:themeColor="text1"/>
          <w:sz w:val="24"/>
          <w:szCs w:val="24"/>
        </w:rPr>
        <w:t>,</w:t>
      </w:r>
      <w:r w:rsidR="00FB5A74" w:rsidRPr="006639B4">
        <w:rPr>
          <w:rFonts w:ascii="Times New Roman" w:hAnsi="Times New Roman" w:cs="Times New Roman"/>
          <w:color w:val="000000" w:themeColor="text1"/>
          <w:sz w:val="24"/>
          <w:szCs w:val="24"/>
        </w:rPr>
        <w:t xml:space="preserve"> rows were </w:t>
      </w:r>
      <w:r w:rsidR="00263CCB">
        <w:rPr>
          <w:rFonts w:ascii="Times New Roman" w:hAnsi="Times New Roman" w:cs="Times New Roman"/>
          <w:color w:val="000000" w:themeColor="text1"/>
          <w:sz w:val="24"/>
          <w:szCs w:val="24"/>
        </w:rPr>
        <w:t>flat with no</w:t>
      </w:r>
      <w:r w:rsidR="00FB5A74" w:rsidRPr="006639B4">
        <w:rPr>
          <w:rFonts w:ascii="Times New Roman" w:hAnsi="Times New Roman" w:cs="Times New Roman"/>
          <w:color w:val="000000" w:themeColor="text1"/>
          <w:sz w:val="24"/>
          <w:szCs w:val="24"/>
        </w:rPr>
        <w:t xml:space="preserve"> mulch and were spaced 1.8 m (6 feet) apart. In the open field</w:t>
      </w:r>
      <w:r w:rsidR="00F539BF">
        <w:rPr>
          <w:rFonts w:ascii="Times New Roman" w:hAnsi="Times New Roman" w:cs="Times New Roman"/>
          <w:color w:val="000000" w:themeColor="text1"/>
          <w:sz w:val="24"/>
          <w:szCs w:val="24"/>
        </w:rPr>
        <w:t>,</w:t>
      </w:r>
      <w:r w:rsidR="00FB5A74" w:rsidRPr="006639B4">
        <w:rPr>
          <w:rFonts w:ascii="Times New Roman" w:hAnsi="Times New Roman" w:cs="Times New Roman"/>
          <w:color w:val="000000" w:themeColor="text1"/>
          <w:sz w:val="24"/>
          <w:szCs w:val="24"/>
        </w:rPr>
        <w:t xml:space="preserve"> raised beds were formed and covered with black plastic mulch (1 mil thickness; </w:t>
      </w:r>
      <w:proofErr w:type="spellStart"/>
      <w:r w:rsidR="00FB5A74" w:rsidRPr="006639B4">
        <w:rPr>
          <w:rFonts w:ascii="Times New Roman" w:hAnsi="Times New Roman" w:cs="Times New Roman"/>
          <w:color w:val="000000" w:themeColor="text1"/>
          <w:sz w:val="24"/>
          <w:szCs w:val="24"/>
        </w:rPr>
        <w:t>Filmtech</w:t>
      </w:r>
      <w:proofErr w:type="spellEnd"/>
      <w:r w:rsidR="00FB5A74" w:rsidRPr="006639B4">
        <w:rPr>
          <w:rFonts w:ascii="Times New Roman" w:hAnsi="Times New Roman" w:cs="Times New Roman"/>
          <w:color w:val="000000" w:themeColor="text1"/>
          <w:sz w:val="24"/>
          <w:szCs w:val="24"/>
        </w:rPr>
        <w:t xml:space="preserve">, Allentown, PA), </w:t>
      </w:r>
      <w:r w:rsidR="00FB5A74" w:rsidRPr="006639B4">
        <w:rPr>
          <w:rFonts w:ascii="Times New Roman" w:eastAsia="Times New Roman" w:hAnsi="Times New Roman" w:cs="Times New Roman"/>
          <w:color w:val="000000" w:themeColor="text1"/>
          <w:sz w:val="24"/>
          <w:szCs w:val="24"/>
        </w:rPr>
        <w:t>and spacing was 3 m (10 ft.) center-to-center.</w:t>
      </w:r>
      <w:r w:rsidR="00FB5A74" w:rsidRPr="006639B4">
        <w:rPr>
          <w:rFonts w:ascii="Times New Roman" w:hAnsi="Times New Roman" w:cs="Times New Roman"/>
          <w:color w:val="000000" w:themeColor="text1"/>
          <w:sz w:val="24"/>
          <w:szCs w:val="24"/>
        </w:rPr>
        <w:t xml:space="preserve"> We recorded </w:t>
      </w:r>
      <w:r w:rsidR="00FB5A74" w:rsidRPr="006639B4">
        <w:rPr>
          <w:rFonts w:ascii="Times New Roman" w:hAnsi="Times New Roman" w:cs="Times New Roman"/>
          <w:sz w:val="24"/>
          <w:szCs w:val="24"/>
        </w:rPr>
        <w:t>number of days from transplanting to first harvest, and measured fruit yield and quality.</w:t>
      </w:r>
    </w:p>
    <w:p w14:paraId="6661BEB0" w14:textId="4D623233" w:rsidR="00572CBD" w:rsidRPr="006639B4" w:rsidRDefault="00572CBD" w:rsidP="00F42D7F">
      <w:pPr>
        <w:spacing w:after="0" w:line="240" w:lineRule="auto"/>
        <w:jc w:val="both"/>
        <w:rPr>
          <w:rFonts w:ascii="Times New Roman" w:hAnsi="Times New Roman" w:cs="Times New Roman"/>
          <w:sz w:val="24"/>
          <w:szCs w:val="24"/>
        </w:rPr>
      </w:pPr>
    </w:p>
    <w:p w14:paraId="1D64B174" w14:textId="77777777" w:rsidR="00FB5A74" w:rsidRPr="006639B4" w:rsidRDefault="00FB5A74" w:rsidP="00F42D7F">
      <w:pPr>
        <w:spacing w:after="0" w:line="240" w:lineRule="auto"/>
        <w:jc w:val="both"/>
        <w:rPr>
          <w:rFonts w:ascii="Times New Roman" w:hAnsi="Times New Roman" w:cs="Times New Roman"/>
          <w:b/>
          <w:bCs/>
          <w:sz w:val="24"/>
          <w:szCs w:val="24"/>
        </w:rPr>
      </w:pPr>
      <w:r w:rsidRPr="006639B4">
        <w:rPr>
          <w:rFonts w:ascii="Times New Roman" w:hAnsi="Times New Roman" w:cs="Times New Roman"/>
          <w:b/>
          <w:bCs/>
          <w:sz w:val="24"/>
          <w:szCs w:val="24"/>
        </w:rPr>
        <w:t>RESULTS</w:t>
      </w:r>
    </w:p>
    <w:p w14:paraId="0AB48D5F" w14:textId="42F15FAD" w:rsidR="00FB5A74" w:rsidRPr="006639B4" w:rsidRDefault="00FB5A74" w:rsidP="00F42D7F">
      <w:pPr>
        <w:spacing w:after="0" w:line="240" w:lineRule="auto"/>
        <w:jc w:val="both"/>
        <w:rPr>
          <w:rFonts w:ascii="Times New Roman" w:hAnsi="Times New Roman" w:cs="Times New Roman"/>
          <w:sz w:val="24"/>
          <w:szCs w:val="24"/>
        </w:rPr>
      </w:pPr>
      <w:r w:rsidRPr="006639B4">
        <w:rPr>
          <w:rFonts w:ascii="Times New Roman" w:hAnsi="Times New Roman" w:cs="Times New Roman"/>
          <w:sz w:val="24"/>
          <w:szCs w:val="24"/>
        </w:rPr>
        <w:t>Days to first harvest were 92–105 in the field and 90–98 in the high tunnel, and the average was 98 days in the field and 94 days in the high tunnel. Total fruit weight and number per plant were generally two times greater for all varieties in the high tunnel than in the open field. Pongo had the greatest cumulative fruit weight in both the high tunnel and open field while Sugar Cube, a mini fruit variety, had the lowest cumulative fruit weight in the high tunnel and moderate fruit weight in the open field</w:t>
      </w:r>
      <w:r w:rsidR="007204DA">
        <w:rPr>
          <w:rFonts w:ascii="Times New Roman" w:hAnsi="Times New Roman" w:cs="Times New Roman"/>
          <w:sz w:val="24"/>
          <w:szCs w:val="24"/>
        </w:rPr>
        <w:t xml:space="preserve"> (Fig. 1)</w:t>
      </w:r>
      <w:r w:rsidRPr="006639B4">
        <w:rPr>
          <w:rFonts w:ascii="Times New Roman" w:hAnsi="Times New Roman" w:cs="Times New Roman"/>
          <w:sz w:val="24"/>
          <w:szCs w:val="24"/>
        </w:rPr>
        <w:t xml:space="preserve">. Orange Sugar and HD93 had moderate cumulative fruit weight in the high tunnel but were low in the open field. Weight per fruit ranged from 0.5–1.3 kg (1.1–2.9 </w:t>
      </w:r>
      <w:proofErr w:type="spellStart"/>
      <w:r w:rsidRPr="006639B4">
        <w:rPr>
          <w:rFonts w:ascii="Times New Roman" w:hAnsi="Times New Roman" w:cs="Times New Roman"/>
          <w:sz w:val="24"/>
          <w:szCs w:val="24"/>
        </w:rPr>
        <w:t>lb</w:t>
      </w:r>
      <w:proofErr w:type="spellEnd"/>
      <w:r w:rsidRPr="006639B4">
        <w:rPr>
          <w:rFonts w:ascii="Times New Roman" w:hAnsi="Times New Roman" w:cs="Times New Roman"/>
          <w:sz w:val="24"/>
          <w:szCs w:val="24"/>
        </w:rPr>
        <w:t xml:space="preserve">) in the high tunnel and 0.2–1 kg (0.4–2.2 </w:t>
      </w:r>
      <w:proofErr w:type="spellStart"/>
      <w:r w:rsidRPr="006639B4">
        <w:rPr>
          <w:rFonts w:ascii="Times New Roman" w:hAnsi="Times New Roman" w:cs="Times New Roman"/>
          <w:sz w:val="24"/>
          <w:szCs w:val="24"/>
        </w:rPr>
        <w:t>lb</w:t>
      </w:r>
      <w:proofErr w:type="spellEnd"/>
      <w:r w:rsidRPr="006639B4">
        <w:rPr>
          <w:rFonts w:ascii="Times New Roman" w:hAnsi="Times New Roman" w:cs="Times New Roman"/>
          <w:sz w:val="24"/>
          <w:szCs w:val="24"/>
        </w:rPr>
        <w:t xml:space="preserve">) in the open field. Fruit tended to be slightly larger </w:t>
      </w:r>
      <w:r w:rsidR="00A36675">
        <w:rPr>
          <w:rFonts w:ascii="Times New Roman" w:hAnsi="Times New Roman" w:cs="Times New Roman"/>
          <w:sz w:val="24"/>
          <w:szCs w:val="24"/>
        </w:rPr>
        <w:t xml:space="preserve">both in weight and size </w:t>
      </w:r>
      <w:r w:rsidRPr="006639B4">
        <w:rPr>
          <w:rFonts w:ascii="Times New Roman" w:hAnsi="Times New Roman" w:cs="Times New Roman"/>
          <w:sz w:val="24"/>
          <w:szCs w:val="24"/>
        </w:rPr>
        <w:t xml:space="preserve">in the high tunnel and overall average was 1 kg (2.1 </w:t>
      </w:r>
      <w:proofErr w:type="spellStart"/>
      <w:r w:rsidRPr="006639B4">
        <w:rPr>
          <w:rFonts w:ascii="Times New Roman" w:hAnsi="Times New Roman" w:cs="Times New Roman"/>
          <w:sz w:val="24"/>
          <w:szCs w:val="24"/>
        </w:rPr>
        <w:t>lb</w:t>
      </w:r>
      <w:proofErr w:type="spellEnd"/>
      <w:r w:rsidRPr="006639B4">
        <w:rPr>
          <w:rFonts w:ascii="Times New Roman" w:hAnsi="Times New Roman" w:cs="Times New Roman"/>
          <w:sz w:val="24"/>
          <w:szCs w:val="24"/>
        </w:rPr>
        <w:t xml:space="preserve">) per fruit compared to 0.7 kg (1.7 </w:t>
      </w:r>
      <w:proofErr w:type="spellStart"/>
      <w:r w:rsidRPr="006639B4">
        <w:rPr>
          <w:rFonts w:ascii="Times New Roman" w:hAnsi="Times New Roman" w:cs="Times New Roman"/>
          <w:sz w:val="24"/>
          <w:szCs w:val="24"/>
        </w:rPr>
        <w:t>lb</w:t>
      </w:r>
      <w:proofErr w:type="spellEnd"/>
      <w:r w:rsidRPr="006639B4">
        <w:rPr>
          <w:rFonts w:ascii="Times New Roman" w:hAnsi="Times New Roman" w:cs="Times New Roman"/>
          <w:sz w:val="24"/>
          <w:szCs w:val="24"/>
        </w:rPr>
        <w:t xml:space="preserve">) per fruit </w:t>
      </w:r>
      <w:r w:rsidRPr="006639B4">
        <w:rPr>
          <w:rFonts w:ascii="Times New Roman" w:hAnsi="Times New Roman" w:cs="Times New Roman"/>
          <w:color w:val="000000" w:themeColor="text1"/>
          <w:sz w:val="24"/>
          <w:szCs w:val="24"/>
        </w:rPr>
        <w:t xml:space="preserve">in the open field. The average fruit </w:t>
      </w:r>
      <w:r w:rsidR="00073CCF" w:rsidRPr="006639B4">
        <w:rPr>
          <w:rFonts w:ascii="Times New Roman" w:hAnsi="Times New Roman" w:cs="Times New Roman"/>
          <w:color w:val="000000" w:themeColor="text1"/>
          <w:sz w:val="24"/>
          <w:szCs w:val="24"/>
        </w:rPr>
        <w:t xml:space="preserve">length </w:t>
      </w:r>
      <w:r w:rsidRPr="006639B4">
        <w:rPr>
          <w:rFonts w:ascii="Times New Roman" w:hAnsi="Times New Roman" w:cs="Times New Roman"/>
          <w:color w:val="000000" w:themeColor="text1"/>
          <w:sz w:val="24"/>
          <w:szCs w:val="24"/>
        </w:rPr>
        <w:t>was 12.5 cm (range 9.1–14.7 cm) in the high tunnel and 11.3 cm (range 9.2–13.4 cm) in the open field, while the average fruit</w:t>
      </w:r>
      <w:r w:rsidR="00016727">
        <w:rPr>
          <w:rFonts w:ascii="Times New Roman" w:hAnsi="Times New Roman" w:cs="Times New Roman"/>
          <w:color w:val="000000" w:themeColor="text1"/>
          <w:sz w:val="24"/>
          <w:szCs w:val="24"/>
        </w:rPr>
        <w:t xml:space="preserve"> </w:t>
      </w:r>
      <w:r w:rsidR="00016727" w:rsidRPr="006639B4">
        <w:rPr>
          <w:rFonts w:ascii="Times New Roman" w:hAnsi="Times New Roman" w:cs="Times New Roman"/>
          <w:color w:val="000000" w:themeColor="text1"/>
          <w:sz w:val="24"/>
          <w:szCs w:val="24"/>
        </w:rPr>
        <w:t>width</w:t>
      </w:r>
      <w:r w:rsidRPr="006639B4">
        <w:rPr>
          <w:rFonts w:ascii="Times New Roman" w:hAnsi="Times New Roman" w:cs="Times New Roman"/>
          <w:color w:val="000000" w:themeColor="text1"/>
          <w:sz w:val="24"/>
          <w:szCs w:val="24"/>
        </w:rPr>
        <w:t xml:space="preserve"> was 11.9 cm (range 9.6–13.7 cm) in the high tunnel and 8.1 cm (range 9.9–12.7 cm) in the open field. Athena had the largest fruit in the high tunnel. Sugar Cube and Orange Sugar had the smallest fruit in both the high tunnel and the open field. </w:t>
      </w:r>
      <w:r w:rsidRPr="006639B4">
        <w:rPr>
          <w:rFonts w:ascii="Times New Roman" w:hAnsi="Times New Roman" w:cs="Times New Roman"/>
          <w:sz w:val="24"/>
          <w:szCs w:val="24"/>
        </w:rPr>
        <w:t xml:space="preserve">Fruit tended to be sweeter in the high tunnel and overall average was 12.4% </w:t>
      </w:r>
      <w:r w:rsidR="002C0EB0">
        <w:rPr>
          <w:rFonts w:ascii="Times New Roman" w:hAnsi="Times New Roman" w:cs="Times New Roman"/>
          <w:sz w:val="24"/>
          <w:szCs w:val="24"/>
        </w:rPr>
        <w:t xml:space="preserve">soluble sugar </w:t>
      </w:r>
      <w:r w:rsidRPr="006639B4">
        <w:rPr>
          <w:rFonts w:ascii="Times New Roman" w:hAnsi="Times New Roman" w:cs="Times New Roman"/>
          <w:sz w:val="24"/>
          <w:szCs w:val="24"/>
        </w:rPr>
        <w:t xml:space="preserve">compared to 10.6% in the open </w:t>
      </w:r>
      <w:r w:rsidRPr="006639B4">
        <w:rPr>
          <w:rFonts w:ascii="Times New Roman" w:hAnsi="Times New Roman" w:cs="Times New Roman"/>
          <w:color w:val="000000" w:themeColor="text1"/>
          <w:sz w:val="24"/>
          <w:szCs w:val="24"/>
        </w:rPr>
        <w:t xml:space="preserve">field. Sugar Rush (14.1% on average) had the highest </w:t>
      </w:r>
      <w:r w:rsidR="002C0EB0">
        <w:rPr>
          <w:rFonts w:ascii="Times New Roman" w:hAnsi="Times New Roman" w:cs="Times New Roman"/>
          <w:color w:val="000000" w:themeColor="text1"/>
          <w:sz w:val="24"/>
          <w:szCs w:val="24"/>
        </w:rPr>
        <w:t xml:space="preserve">soluble sugars </w:t>
      </w:r>
      <w:r w:rsidRPr="006639B4">
        <w:rPr>
          <w:rFonts w:ascii="Times New Roman" w:hAnsi="Times New Roman" w:cs="Times New Roman"/>
          <w:color w:val="000000" w:themeColor="text1"/>
          <w:sz w:val="24"/>
          <w:szCs w:val="24"/>
        </w:rPr>
        <w:t>while Athena (9.1% on average) had the lowest in both the high tunnel and the open field.</w:t>
      </w:r>
    </w:p>
    <w:p w14:paraId="4BA03354" w14:textId="77777777" w:rsidR="00FB5A74" w:rsidRPr="00E209E2" w:rsidRDefault="00FB5A74" w:rsidP="00F42D7F">
      <w:pPr>
        <w:spacing w:after="0" w:line="240" w:lineRule="auto"/>
        <w:jc w:val="both"/>
        <w:rPr>
          <w:rFonts w:cstheme="minorHAnsi"/>
          <w:sz w:val="24"/>
          <w:szCs w:val="24"/>
        </w:rPr>
      </w:pPr>
    </w:p>
    <w:p w14:paraId="5BDDF1BC" w14:textId="572AB95B" w:rsidR="00FB5A74" w:rsidRPr="0083313F" w:rsidRDefault="00FB5A74" w:rsidP="00F42D7F">
      <w:pPr>
        <w:spacing w:after="0" w:line="240" w:lineRule="auto"/>
        <w:rPr>
          <w:rFonts w:ascii="Times New Roman" w:eastAsia="Times New Roman" w:hAnsi="Times New Roman" w:cs="Times New Roman"/>
          <w:b/>
          <w:bCs/>
          <w:color w:val="000000" w:themeColor="text1"/>
          <w:sz w:val="24"/>
          <w:szCs w:val="24"/>
        </w:rPr>
      </w:pPr>
    </w:p>
    <w:p w14:paraId="5BFDEC86" w14:textId="7400E8F8" w:rsidR="00FB5A74" w:rsidRPr="00FA3BA9" w:rsidRDefault="00FB5A74" w:rsidP="00F42D7F">
      <w:pPr>
        <w:spacing w:after="0" w:line="240" w:lineRule="auto"/>
        <w:jc w:val="both"/>
        <w:rPr>
          <w:rFonts w:ascii="Times New Roman" w:hAnsi="Times New Roman" w:cs="Times New Roman"/>
          <w:sz w:val="24"/>
          <w:szCs w:val="24"/>
        </w:rPr>
      </w:pPr>
      <w:r>
        <w:rPr>
          <w:noProof/>
        </w:rPr>
        <w:drawing>
          <wp:inline distT="0" distB="0" distL="0" distR="0" wp14:anchorId="7B4574F3" wp14:editId="32A49261">
            <wp:extent cx="5772150" cy="2619375"/>
            <wp:effectExtent l="0" t="0" r="0" b="9525"/>
            <wp:docPr id="2" name="Chart 2">
              <a:extLst xmlns:a="http://schemas.openxmlformats.org/drawingml/2006/main">
                <a:ext uri="{FF2B5EF4-FFF2-40B4-BE49-F238E27FC236}">
                  <a16:creationId xmlns:a16="http://schemas.microsoft.com/office/drawing/2014/main" id="{14E4E559-9C18-48F5-AD24-DDFBA2D7DF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209E2">
        <w:rPr>
          <w:rFonts w:cstheme="minorHAnsi"/>
          <w:noProof/>
          <w:sz w:val="24"/>
          <w:szCs w:val="24"/>
        </w:rPr>
        <w:t xml:space="preserve">Figure </w:t>
      </w:r>
      <w:r w:rsidR="00E12D21">
        <w:rPr>
          <w:rFonts w:cstheme="minorHAnsi"/>
          <w:noProof/>
          <w:sz w:val="24"/>
          <w:szCs w:val="24"/>
        </w:rPr>
        <w:t>1</w:t>
      </w:r>
      <w:r w:rsidRPr="00E209E2">
        <w:rPr>
          <w:rFonts w:cstheme="minorHAnsi"/>
          <w:noProof/>
          <w:sz w:val="24"/>
          <w:szCs w:val="24"/>
        </w:rPr>
        <w:t xml:space="preserve">. </w:t>
      </w:r>
      <w:r w:rsidR="00BB0B78">
        <w:rPr>
          <w:rFonts w:cstheme="minorHAnsi"/>
          <w:noProof/>
          <w:sz w:val="24"/>
          <w:szCs w:val="24"/>
        </w:rPr>
        <w:t>Total</w:t>
      </w:r>
      <w:r w:rsidRPr="00E209E2">
        <w:rPr>
          <w:rFonts w:cstheme="minorHAnsi"/>
          <w:noProof/>
          <w:sz w:val="24"/>
          <w:szCs w:val="24"/>
        </w:rPr>
        <w:t xml:space="preserve"> weight</w:t>
      </w:r>
      <w:r w:rsidR="00BB0B78">
        <w:rPr>
          <w:rFonts w:cstheme="minorHAnsi"/>
          <w:noProof/>
          <w:sz w:val="24"/>
          <w:szCs w:val="24"/>
        </w:rPr>
        <w:t xml:space="preserve"> of fruit</w:t>
      </w:r>
      <w:r w:rsidRPr="00E209E2">
        <w:rPr>
          <w:rFonts w:cstheme="minorHAnsi"/>
          <w:noProof/>
          <w:sz w:val="24"/>
          <w:szCs w:val="24"/>
        </w:rPr>
        <w:t xml:space="preserve"> per plant of </w:t>
      </w:r>
      <w:r w:rsidR="00BB0B78">
        <w:rPr>
          <w:rFonts w:cstheme="minorHAnsi"/>
          <w:noProof/>
          <w:sz w:val="24"/>
          <w:szCs w:val="24"/>
        </w:rPr>
        <w:t xml:space="preserve">10 </w:t>
      </w:r>
      <w:r w:rsidRPr="00E209E2">
        <w:rPr>
          <w:rFonts w:cstheme="minorHAnsi"/>
          <w:noProof/>
          <w:sz w:val="24"/>
          <w:szCs w:val="24"/>
        </w:rPr>
        <w:t xml:space="preserve">melon cultivars grown in </w:t>
      </w:r>
      <w:r w:rsidR="00BB0B78">
        <w:rPr>
          <w:rFonts w:cstheme="minorHAnsi"/>
          <w:noProof/>
          <w:sz w:val="24"/>
          <w:szCs w:val="24"/>
        </w:rPr>
        <w:t xml:space="preserve">a </w:t>
      </w:r>
      <w:r w:rsidRPr="00E209E2">
        <w:rPr>
          <w:rFonts w:cstheme="minorHAnsi"/>
          <w:noProof/>
          <w:sz w:val="24"/>
          <w:szCs w:val="24"/>
        </w:rPr>
        <w:t xml:space="preserve">high tunnel and </w:t>
      </w:r>
      <w:r w:rsidR="00BB0B78">
        <w:rPr>
          <w:rFonts w:cstheme="minorHAnsi"/>
          <w:noProof/>
          <w:sz w:val="24"/>
          <w:szCs w:val="24"/>
        </w:rPr>
        <w:t xml:space="preserve">the </w:t>
      </w:r>
      <w:r w:rsidRPr="00E209E2">
        <w:rPr>
          <w:rFonts w:cstheme="minorHAnsi"/>
          <w:noProof/>
          <w:sz w:val="24"/>
          <w:szCs w:val="24"/>
        </w:rPr>
        <w:t>open field</w:t>
      </w:r>
      <w:r w:rsidR="00BB0B78">
        <w:rPr>
          <w:rFonts w:cstheme="minorHAnsi"/>
          <w:noProof/>
          <w:sz w:val="24"/>
          <w:szCs w:val="24"/>
        </w:rPr>
        <w:t xml:space="preserve"> at WSU Mount Vernon NWREC</w:t>
      </w:r>
      <w:r w:rsidRPr="00E209E2">
        <w:rPr>
          <w:rFonts w:cstheme="minorHAnsi"/>
          <w:noProof/>
          <w:sz w:val="24"/>
          <w:szCs w:val="24"/>
        </w:rPr>
        <w:t xml:space="preserve">. </w:t>
      </w:r>
    </w:p>
    <w:p w14:paraId="3767A952" w14:textId="77777777" w:rsidR="00FB5A74" w:rsidRPr="00011B20" w:rsidRDefault="00FB5A74" w:rsidP="00FB5A74">
      <w:pPr>
        <w:spacing w:line="480" w:lineRule="auto"/>
        <w:jc w:val="both"/>
        <w:rPr>
          <w:rFonts w:ascii="Times New Roman" w:hAnsi="Times New Roman" w:cs="Times New Roman"/>
          <w:sz w:val="24"/>
          <w:szCs w:val="24"/>
        </w:rPr>
      </w:pPr>
    </w:p>
    <w:p w14:paraId="2FFC1275" w14:textId="77777777" w:rsidR="006C0DB1" w:rsidRPr="00E209E2" w:rsidRDefault="006C0DB1" w:rsidP="00B3527A">
      <w:pPr>
        <w:spacing w:after="0" w:line="240" w:lineRule="auto"/>
        <w:jc w:val="center"/>
        <w:rPr>
          <w:rFonts w:cstheme="minorHAnsi"/>
          <w:b/>
          <w:sz w:val="24"/>
          <w:szCs w:val="24"/>
        </w:rPr>
      </w:pPr>
    </w:p>
    <w:sectPr w:rsidR="006C0DB1" w:rsidRPr="00E209E2" w:rsidSect="00333D52">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AA1B1" w14:textId="77777777" w:rsidR="00121EBF" w:rsidRDefault="00121EBF" w:rsidP="00985004">
      <w:pPr>
        <w:spacing w:after="0" w:line="240" w:lineRule="auto"/>
      </w:pPr>
      <w:r>
        <w:separator/>
      </w:r>
    </w:p>
  </w:endnote>
  <w:endnote w:type="continuationSeparator" w:id="0">
    <w:p w14:paraId="4E03C866" w14:textId="77777777" w:rsidR="00121EBF" w:rsidRDefault="00121EBF" w:rsidP="00985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E269B" w14:textId="77777777" w:rsidR="008623A0" w:rsidRDefault="008623A0">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7B602" w14:textId="77777777" w:rsidR="00121EBF" w:rsidRDefault="00121EBF" w:rsidP="00985004">
      <w:pPr>
        <w:spacing w:after="0" w:line="240" w:lineRule="auto"/>
      </w:pPr>
      <w:r>
        <w:separator/>
      </w:r>
    </w:p>
  </w:footnote>
  <w:footnote w:type="continuationSeparator" w:id="0">
    <w:p w14:paraId="274A9021" w14:textId="77777777" w:rsidR="00121EBF" w:rsidRDefault="00121EBF" w:rsidP="00985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4B4CA5"/>
    <w:multiLevelType w:val="hybridMultilevel"/>
    <w:tmpl w:val="4258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43"/>
    <w:rsid w:val="0000181E"/>
    <w:rsid w:val="00001F5E"/>
    <w:rsid w:val="00016727"/>
    <w:rsid w:val="0002161A"/>
    <w:rsid w:val="00025C5F"/>
    <w:rsid w:val="00026C29"/>
    <w:rsid w:val="00026F9A"/>
    <w:rsid w:val="00037ABA"/>
    <w:rsid w:val="00067B53"/>
    <w:rsid w:val="00070F59"/>
    <w:rsid w:val="00073CCF"/>
    <w:rsid w:val="00092FBC"/>
    <w:rsid w:val="00097E01"/>
    <w:rsid w:val="000C37F3"/>
    <w:rsid w:val="000F01FB"/>
    <w:rsid w:val="00101CB1"/>
    <w:rsid w:val="00114586"/>
    <w:rsid w:val="00116C11"/>
    <w:rsid w:val="0011784E"/>
    <w:rsid w:val="00117E0D"/>
    <w:rsid w:val="001200A4"/>
    <w:rsid w:val="00121EBF"/>
    <w:rsid w:val="00124C0D"/>
    <w:rsid w:val="001315C4"/>
    <w:rsid w:val="00131EF2"/>
    <w:rsid w:val="00134249"/>
    <w:rsid w:val="0014314D"/>
    <w:rsid w:val="001610E8"/>
    <w:rsid w:val="00175068"/>
    <w:rsid w:val="00184D96"/>
    <w:rsid w:val="00196E2F"/>
    <w:rsid w:val="001B3C22"/>
    <w:rsid w:val="001B61E3"/>
    <w:rsid w:val="001C1855"/>
    <w:rsid w:val="001D025E"/>
    <w:rsid w:val="001D6631"/>
    <w:rsid w:val="001F4653"/>
    <w:rsid w:val="00201677"/>
    <w:rsid w:val="00207149"/>
    <w:rsid w:val="00216AF7"/>
    <w:rsid w:val="00223D9A"/>
    <w:rsid w:val="002375E9"/>
    <w:rsid w:val="00242B71"/>
    <w:rsid w:val="00246225"/>
    <w:rsid w:val="00263CCB"/>
    <w:rsid w:val="002711F5"/>
    <w:rsid w:val="002777AE"/>
    <w:rsid w:val="0028242E"/>
    <w:rsid w:val="00284675"/>
    <w:rsid w:val="0028739E"/>
    <w:rsid w:val="002B65E6"/>
    <w:rsid w:val="002B75B6"/>
    <w:rsid w:val="002C0EB0"/>
    <w:rsid w:val="002C52C6"/>
    <w:rsid w:val="002C67FF"/>
    <w:rsid w:val="002D366D"/>
    <w:rsid w:val="002F1023"/>
    <w:rsid w:val="002F6D6A"/>
    <w:rsid w:val="002F7A0F"/>
    <w:rsid w:val="0030077D"/>
    <w:rsid w:val="00324372"/>
    <w:rsid w:val="00333D52"/>
    <w:rsid w:val="00333D67"/>
    <w:rsid w:val="00340ED6"/>
    <w:rsid w:val="003513EE"/>
    <w:rsid w:val="00351F49"/>
    <w:rsid w:val="00356B7F"/>
    <w:rsid w:val="00360D7E"/>
    <w:rsid w:val="00374D9C"/>
    <w:rsid w:val="00386F99"/>
    <w:rsid w:val="003B0818"/>
    <w:rsid w:val="003C4CA3"/>
    <w:rsid w:val="003C5F2D"/>
    <w:rsid w:val="003D0F3F"/>
    <w:rsid w:val="00406FD5"/>
    <w:rsid w:val="00411932"/>
    <w:rsid w:val="00413C83"/>
    <w:rsid w:val="00414A06"/>
    <w:rsid w:val="0042120C"/>
    <w:rsid w:val="004232FC"/>
    <w:rsid w:val="00426170"/>
    <w:rsid w:val="0042669D"/>
    <w:rsid w:val="00433806"/>
    <w:rsid w:val="0043511B"/>
    <w:rsid w:val="00440BA4"/>
    <w:rsid w:val="00447ECA"/>
    <w:rsid w:val="00451776"/>
    <w:rsid w:val="00462284"/>
    <w:rsid w:val="00465F0C"/>
    <w:rsid w:val="00467F51"/>
    <w:rsid w:val="0047041D"/>
    <w:rsid w:val="0047438C"/>
    <w:rsid w:val="004854CD"/>
    <w:rsid w:val="00485E80"/>
    <w:rsid w:val="0049149D"/>
    <w:rsid w:val="004957C4"/>
    <w:rsid w:val="00495BCF"/>
    <w:rsid w:val="004A0333"/>
    <w:rsid w:val="004A0F65"/>
    <w:rsid w:val="004B2E19"/>
    <w:rsid w:val="004B515E"/>
    <w:rsid w:val="004B7B80"/>
    <w:rsid w:val="004D087E"/>
    <w:rsid w:val="004D711D"/>
    <w:rsid w:val="004E37E4"/>
    <w:rsid w:val="004E613C"/>
    <w:rsid w:val="004E619F"/>
    <w:rsid w:val="004F76E8"/>
    <w:rsid w:val="00501148"/>
    <w:rsid w:val="00522E26"/>
    <w:rsid w:val="00524420"/>
    <w:rsid w:val="00546A74"/>
    <w:rsid w:val="00546D70"/>
    <w:rsid w:val="00560AB7"/>
    <w:rsid w:val="00564C1F"/>
    <w:rsid w:val="00570D6C"/>
    <w:rsid w:val="00572CBD"/>
    <w:rsid w:val="005802D0"/>
    <w:rsid w:val="00580D62"/>
    <w:rsid w:val="00585BB3"/>
    <w:rsid w:val="00596613"/>
    <w:rsid w:val="005A349F"/>
    <w:rsid w:val="005A423F"/>
    <w:rsid w:val="005A5021"/>
    <w:rsid w:val="005A5418"/>
    <w:rsid w:val="005B0C73"/>
    <w:rsid w:val="005B475D"/>
    <w:rsid w:val="005B7198"/>
    <w:rsid w:val="005C4BEF"/>
    <w:rsid w:val="005D2C36"/>
    <w:rsid w:val="005D6672"/>
    <w:rsid w:val="005E3EFC"/>
    <w:rsid w:val="005F1734"/>
    <w:rsid w:val="006160C5"/>
    <w:rsid w:val="006207D6"/>
    <w:rsid w:val="00624D3E"/>
    <w:rsid w:val="006262A9"/>
    <w:rsid w:val="00635C0E"/>
    <w:rsid w:val="00655FED"/>
    <w:rsid w:val="006621CD"/>
    <w:rsid w:val="00662239"/>
    <w:rsid w:val="006643AD"/>
    <w:rsid w:val="006741C9"/>
    <w:rsid w:val="0068421F"/>
    <w:rsid w:val="00691E25"/>
    <w:rsid w:val="006A0A91"/>
    <w:rsid w:val="006B3BED"/>
    <w:rsid w:val="006C0DB1"/>
    <w:rsid w:val="006C0F6E"/>
    <w:rsid w:val="006C25EB"/>
    <w:rsid w:val="006C3FE8"/>
    <w:rsid w:val="006D2613"/>
    <w:rsid w:val="006D328A"/>
    <w:rsid w:val="006D7105"/>
    <w:rsid w:val="006F33D1"/>
    <w:rsid w:val="00700EE9"/>
    <w:rsid w:val="00701625"/>
    <w:rsid w:val="0070452F"/>
    <w:rsid w:val="007204DA"/>
    <w:rsid w:val="0072458F"/>
    <w:rsid w:val="0073487B"/>
    <w:rsid w:val="0073659C"/>
    <w:rsid w:val="00755737"/>
    <w:rsid w:val="00760610"/>
    <w:rsid w:val="00760AC2"/>
    <w:rsid w:val="00764A09"/>
    <w:rsid w:val="007764C6"/>
    <w:rsid w:val="00782C37"/>
    <w:rsid w:val="00786F9C"/>
    <w:rsid w:val="00792F72"/>
    <w:rsid w:val="00797159"/>
    <w:rsid w:val="007A504A"/>
    <w:rsid w:val="007D0B76"/>
    <w:rsid w:val="007D74F6"/>
    <w:rsid w:val="007E287F"/>
    <w:rsid w:val="007F37E3"/>
    <w:rsid w:val="0081315E"/>
    <w:rsid w:val="008143E2"/>
    <w:rsid w:val="008274DB"/>
    <w:rsid w:val="00830550"/>
    <w:rsid w:val="008323BC"/>
    <w:rsid w:val="008337B2"/>
    <w:rsid w:val="00852BBE"/>
    <w:rsid w:val="008623A0"/>
    <w:rsid w:val="00862817"/>
    <w:rsid w:val="0087152C"/>
    <w:rsid w:val="00881BD9"/>
    <w:rsid w:val="008929F6"/>
    <w:rsid w:val="00896D37"/>
    <w:rsid w:val="008A326A"/>
    <w:rsid w:val="008A3DC7"/>
    <w:rsid w:val="008B2F5C"/>
    <w:rsid w:val="008B75C7"/>
    <w:rsid w:val="008C0425"/>
    <w:rsid w:val="008C7FD1"/>
    <w:rsid w:val="008E5273"/>
    <w:rsid w:val="00901D44"/>
    <w:rsid w:val="00911F9E"/>
    <w:rsid w:val="00922290"/>
    <w:rsid w:val="00940343"/>
    <w:rsid w:val="00946356"/>
    <w:rsid w:val="00951EC4"/>
    <w:rsid w:val="009556CD"/>
    <w:rsid w:val="0097584E"/>
    <w:rsid w:val="009832D8"/>
    <w:rsid w:val="00983776"/>
    <w:rsid w:val="00985004"/>
    <w:rsid w:val="00996EBE"/>
    <w:rsid w:val="009B4840"/>
    <w:rsid w:val="009B678D"/>
    <w:rsid w:val="009B77AC"/>
    <w:rsid w:val="009D1A83"/>
    <w:rsid w:val="00A02185"/>
    <w:rsid w:val="00A02955"/>
    <w:rsid w:val="00A049C0"/>
    <w:rsid w:val="00A10687"/>
    <w:rsid w:val="00A151B7"/>
    <w:rsid w:val="00A31BD2"/>
    <w:rsid w:val="00A34843"/>
    <w:rsid w:val="00A36675"/>
    <w:rsid w:val="00A53BA6"/>
    <w:rsid w:val="00A62BD1"/>
    <w:rsid w:val="00A73807"/>
    <w:rsid w:val="00A81EA0"/>
    <w:rsid w:val="00AB0FDE"/>
    <w:rsid w:val="00AC008F"/>
    <w:rsid w:val="00AC3219"/>
    <w:rsid w:val="00AC4BCF"/>
    <w:rsid w:val="00AD6003"/>
    <w:rsid w:val="00AD65AE"/>
    <w:rsid w:val="00AD7595"/>
    <w:rsid w:val="00AF6FEC"/>
    <w:rsid w:val="00B0084C"/>
    <w:rsid w:val="00B02BF0"/>
    <w:rsid w:val="00B04CAA"/>
    <w:rsid w:val="00B200C3"/>
    <w:rsid w:val="00B268AD"/>
    <w:rsid w:val="00B3429E"/>
    <w:rsid w:val="00B3527A"/>
    <w:rsid w:val="00B36643"/>
    <w:rsid w:val="00B466E3"/>
    <w:rsid w:val="00B5352B"/>
    <w:rsid w:val="00B53DAB"/>
    <w:rsid w:val="00B601D0"/>
    <w:rsid w:val="00B72E9D"/>
    <w:rsid w:val="00B90D1A"/>
    <w:rsid w:val="00BA0B01"/>
    <w:rsid w:val="00BA4647"/>
    <w:rsid w:val="00BB0B78"/>
    <w:rsid w:val="00BB59F0"/>
    <w:rsid w:val="00BC5062"/>
    <w:rsid w:val="00BE2D54"/>
    <w:rsid w:val="00BF7D2E"/>
    <w:rsid w:val="00C04583"/>
    <w:rsid w:val="00C07A04"/>
    <w:rsid w:val="00C2421A"/>
    <w:rsid w:val="00C256CF"/>
    <w:rsid w:val="00C32C0A"/>
    <w:rsid w:val="00C34E3E"/>
    <w:rsid w:val="00C40AC7"/>
    <w:rsid w:val="00C40CE8"/>
    <w:rsid w:val="00C45EDD"/>
    <w:rsid w:val="00C556F1"/>
    <w:rsid w:val="00C57204"/>
    <w:rsid w:val="00C63C44"/>
    <w:rsid w:val="00C6526A"/>
    <w:rsid w:val="00C71ADB"/>
    <w:rsid w:val="00C834CF"/>
    <w:rsid w:val="00C86FA3"/>
    <w:rsid w:val="00C87566"/>
    <w:rsid w:val="00CA1C1B"/>
    <w:rsid w:val="00CA70F6"/>
    <w:rsid w:val="00CB30BD"/>
    <w:rsid w:val="00CB4683"/>
    <w:rsid w:val="00CB779B"/>
    <w:rsid w:val="00CC0C73"/>
    <w:rsid w:val="00CC569D"/>
    <w:rsid w:val="00CC7A07"/>
    <w:rsid w:val="00CD7628"/>
    <w:rsid w:val="00CE19BA"/>
    <w:rsid w:val="00CE392B"/>
    <w:rsid w:val="00CE4CAE"/>
    <w:rsid w:val="00CF22B8"/>
    <w:rsid w:val="00D00E9B"/>
    <w:rsid w:val="00D02822"/>
    <w:rsid w:val="00D10714"/>
    <w:rsid w:val="00D16808"/>
    <w:rsid w:val="00D3012A"/>
    <w:rsid w:val="00D567A7"/>
    <w:rsid w:val="00D7074E"/>
    <w:rsid w:val="00D711A0"/>
    <w:rsid w:val="00D755AD"/>
    <w:rsid w:val="00D845B2"/>
    <w:rsid w:val="00D858E2"/>
    <w:rsid w:val="00D963B6"/>
    <w:rsid w:val="00DA2248"/>
    <w:rsid w:val="00DB153D"/>
    <w:rsid w:val="00DC12BE"/>
    <w:rsid w:val="00DC212E"/>
    <w:rsid w:val="00DC2B81"/>
    <w:rsid w:val="00DD06B0"/>
    <w:rsid w:val="00DD4CA8"/>
    <w:rsid w:val="00DE2C94"/>
    <w:rsid w:val="00DE73A4"/>
    <w:rsid w:val="00DF4FBE"/>
    <w:rsid w:val="00E12D21"/>
    <w:rsid w:val="00E16A86"/>
    <w:rsid w:val="00E209E2"/>
    <w:rsid w:val="00E31609"/>
    <w:rsid w:val="00E32B1A"/>
    <w:rsid w:val="00E3508E"/>
    <w:rsid w:val="00E36B3E"/>
    <w:rsid w:val="00E53B89"/>
    <w:rsid w:val="00E61DBC"/>
    <w:rsid w:val="00E7615E"/>
    <w:rsid w:val="00E82BC9"/>
    <w:rsid w:val="00E9472C"/>
    <w:rsid w:val="00E9505E"/>
    <w:rsid w:val="00EA4CFE"/>
    <w:rsid w:val="00EA60F9"/>
    <w:rsid w:val="00EB148E"/>
    <w:rsid w:val="00ED032A"/>
    <w:rsid w:val="00ED56A5"/>
    <w:rsid w:val="00EE0225"/>
    <w:rsid w:val="00EE1CFA"/>
    <w:rsid w:val="00EE2181"/>
    <w:rsid w:val="00EE2922"/>
    <w:rsid w:val="00EE3ECB"/>
    <w:rsid w:val="00EF35DE"/>
    <w:rsid w:val="00F0358E"/>
    <w:rsid w:val="00F05482"/>
    <w:rsid w:val="00F0779B"/>
    <w:rsid w:val="00F17C67"/>
    <w:rsid w:val="00F20C70"/>
    <w:rsid w:val="00F22589"/>
    <w:rsid w:val="00F320D3"/>
    <w:rsid w:val="00F37EE1"/>
    <w:rsid w:val="00F42D7F"/>
    <w:rsid w:val="00F45499"/>
    <w:rsid w:val="00F51602"/>
    <w:rsid w:val="00F52D3A"/>
    <w:rsid w:val="00F539BF"/>
    <w:rsid w:val="00F92560"/>
    <w:rsid w:val="00FA402D"/>
    <w:rsid w:val="00FA7595"/>
    <w:rsid w:val="00FB04A5"/>
    <w:rsid w:val="00FB5A74"/>
    <w:rsid w:val="00FD55DB"/>
    <w:rsid w:val="00FD7148"/>
    <w:rsid w:val="00FE1689"/>
    <w:rsid w:val="00FE2CA9"/>
    <w:rsid w:val="00FE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8E76E"/>
  <w15:chartTrackingRefBased/>
  <w15:docId w15:val="{32067D67-3814-401A-ADB4-27C9D2AC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A74"/>
    <w:pPr>
      <w:ind w:left="720"/>
      <w:contextualSpacing/>
    </w:pPr>
  </w:style>
  <w:style w:type="paragraph" w:styleId="Header">
    <w:name w:val="header"/>
    <w:basedOn w:val="Normal"/>
    <w:link w:val="HeaderChar"/>
    <w:uiPriority w:val="99"/>
    <w:unhideWhenUsed/>
    <w:rsid w:val="009850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004"/>
  </w:style>
  <w:style w:type="paragraph" w:styleId="Footer">
    <w:name w:val="footer"/>
    <w:basedOn w:val="Normal"/>
    <w:link w:val="FooterChar"/>
    <w:uiPriority w:val="99"/>
    <w:unhideWhenUsed/>
    <w:rsid w:val="009850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004"/>
  </w:style>
  <w:style w:type="paragraph" w:customStyle="1" w:styleId="paragraph">
    <w:name w:val="paragraph"/>
    <w:basedOn w:val="Normal"/>
    <w:rsid w:val="004517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1776"/>
  </w:style>
  <w:style w:type="character" w:customStyle="1" w:styleId="eop">
    <w:name w:val="eop"/>
    <w:basedOn w:val="DefaultParagraphFont"/>
    <w:rsid w:val="00451776"/>
  </w:style>
  <w:style w:type="character" w:styleId="Hyperlink">
    <w:name w:val="Hyperlink"/>
    <w:basedOn w:val="DefaultParagraphFont"/>
    <w:uiPriority w:val="99"/>
    <w:unhideWhenUsed/>
    <w:rsid w:val="003513EE"/>
    <w:rPr>
      <w:color w:val="0563C1" w:themeColor="hyperlink"/>
      <w:u w:val="single"/>
    </w:rPr>
  </w:style>
  <w:style w:type="paragraph" w:styleId="BalloonText">
    <w:name w:val="Balloon Text"/>
    <w:basedOn w:val="Normal"/>
    <w:link w:val="BalloonTextChar"/>
    <w:uiPriority w:val="99"/>
    <w:semiHidden/>
    <w:unhideWhenUsed/>
    <w:rsid w:val="00161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0E8"/>
    <w:rPr>
      <w:rFonts w:ascii="Segoe UI" w:hAnsi="Segoe UI" w:cs="Segoe UI"/>
      <w:sz w:val="18"/>
      <w:szCs w:val="18"/>
    </w:rPr>
  </w:style>
  <w:style w:type="paragraph" w:styleId="NormalWeb">
    <w:name w:val="Normal (Web)"/>
    <w:basedOn w:val="Normal"/>
    <w:uiPriority w:val="99"/>
    <w:semiHidden/>
    <w:unhideWhenUsed/>
    <w:rsid w:val="007A504A"/>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EA6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0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01132">
      <w:bodyDiv w:val="1"/>
      <w:marLeft w:val="0"/>
      <w:marRight w:val="0"/>
      <w:marTop w:val="0"/>
      <w:marBottom w:val="0"/>
      <w:divBdr>
        <w:top w:val="none" w:sz="0" w:space="0" w:color="auto"/>
        <w:left w:val="none" w:sz="0" w:space="0" w:color="auto"/>
        <w:bottom w:val="none" w:sz="0" w:space="0" w:color="auto"/>
        <w:right w:val="none" w:sz="0" w:space="0" w:color="auto"/>
      </w:divBdr>
    </w:div>
    <w:div w:id="66461267">
      <w:bodyDiv w:val="1"/>
      <w:marLeft w:val="0"/>
      <w:marRight w:val="0"/>
      <w:marTop w:val="0"/>
      <w:marBottom w:val="0"/>
      <w:divBdr>
        <w:top w:val="none" w:sz="0" w:space="0" w:color="auto"/>
        <w:left w:val="none" w:sz="0" w:space="0" w:color="auto"/>
        <w:bottom w:val="none" w:sz="0" w:space="0" w:color="auto"/>
        <w:right w:val="none" w:sz="0" w:space="0" w:color="auto"/>
      </w:divBdr>
    </w:div>
    <w:div w:id="146364846">
      <w:bodyDiv w:val="1"/>
      <w:marLeft w:val="0"/>
      <w:marRight w:val="0"/>
      <w:marTop w:val="0"/>
      <w:marBottom w:val="0"/>
      <w:divBdr>
        <w:top w:val="none" w:sz="0" w:space="0" w:color="auto"/>
        <w:left w:val="none" w:sz="0" w:space="0" w:color="auto"/>
        <w:bottom w:val="none" w:sz="0" w:space="0" w:color="auto"/>
        <w:right w:val="none" w:sz="0" w:space="0" w:color="auto"/>
      </w:divBdr>
    </w:div>
    <w:div w:id="393428053">
      <w:bodyDiv w:val="1"/>
      <w:marLeft w:val="0"/>
      <w:marRight w:val="0"/>
      <w:marTop w:val="0"/>
      <w:marBottom w:val="0"/>
      <w:divBdr>
        <w:top w:val="none" w:sz="0" w:space="0" w:color="auto"/>
        <w:left w:val="none" w:sz="0" w:space="0" w:color="auto"/>
        <w:bottom w:val="none" w:sz="0" w:space="0" w:color="auto"/>
        <w:right w:val="none" w:sz="0" w:space="0" w:color="auto"/>
      </w:divBdr>
      <w:divsChild>
        <w:div w:id="309755207">
          <w:marLeft w:val="0"/>
          <w:marRight w:val="0"/>
          <w:marTop w:val="0"/>
          <w:marBottom w:val="0"/>
          <w:divBdr>
            <w:top w:val="none" w:sz="0" w:space="0" w:color="auto"/>
            <w:left w:val="none" w:sz="0" w:space="0" w:color="auto"/>
            <w:bottom w:val="none" w:sz="0" w:space="0" w:color="auto"/>
            <w:right w:val="none" w:sz="0" w:space="0" w:color="auto"/>
          </w:divBdr>
        </w:div>
        <w:div w:id="879054885">
          <w:marLeft w:val="0"/>
          <w:marRight w:val="0"/>
          <w:marTop w:val="0"/>
          <w:marBottom w:val="0"/>
          <w:divBdr>
            <w:top w:val="none" w:sz="0" w:space="0" w:color="auto"/>
            <w:left w:val="none" w:sz="0" w:space="0" w:color="auto"/>
            <w:bottom w:val="none" w:sz="0" w:space="0" w:color="auto"/>
            <w:right w:val="none" w:sz="0" w:space="0" w:color="auto"/>
          </w:divBdr>
        </w:div>
        <w:div w:id="1253856176">
          <w:marLeft w:val="0"/>
          <w:marRight w:val="0"/>
          <w:marTop w:val="0"/>
          <w:marBottom w:val="0"/>
          <w:divBdr>
            <w:top w:val="none" w:sz="0" w:space="0" w:color="auto"/>
            <w:left w:val="none" w:sz="0" w:space="0" w:color="auto"/>
            <w:bottom w:val="none" w:sz="0" w:space="0" w:color="auto"/>
            <w:right w:val="none" w:sz="0" w:space="0" w:color="auto"/>
          </w:divBdr>
        </w:div>
      </w:divsChild>
    </w:div>
    <w:div w:id="523640496">
      <w:bodyDiv w:val="1"/>
      <w:marLeft w:val="0"/>
      <w:marRight w:val="0"/>
      <w:marTop w:val="0"/>
      <w:marBottom w:val="0"/>
      <w:divBdr>
        <w:top w:val="none" w:sz="0" w:space="0" w:color="auto"/>
        <w:left w:val="none" w:sz="0" w:space="0" w:color="auto"/>
        <w:bottom w:val="none" w:sz="0" w:space="0" w:color="auto"/>
        <w:right w:val="none" w:sz="0" w:space="0" w:color="auto"/>
      </w:divBdr>
    </w:div>
    <w:div w:id="537086151">
      <w:bodyDiv w:val="1"/>
      <w:marLeft w:val="0"/>
      <w:marRight w:val="0"/>
      <w:marTop w:val="0"/>
      <w:marBottom w:val="0"/>
      <w:divBdr>
        <w:top w:val="none" w:sz="0" w:space="0" w:color="auto"/>
        <w:left w:val="none" w:sz="0" w:space="0" w:color="auto"/>
        <w:bottom w:val="none" w:sz="0" w:space="0" w:color="auto"/>
        <w:right w:val="none" w:sz="0" w:space="0" w:color="auto"/>
      </w:divBdr>
    </w:div>
    <w:div w:id="687566908">
      <w:bodyDiv w:val="1"/>
      <w:marLeft w:val="0"/>
      <w:marRight w:val="0"/>
      <w:marTop w:val="0"/>
      <w:marBottom w:val="0"/>
      <w:divBdr>
        <w:top w:val="none" w:sz="0" w:space="0" w:color="auto"/>
        <w:left w:val="none" w:sz="0" w:space="0" w:color="auto"/>
        <w:bottom w:val="none" w:sz="0" w:space="0" w:color="auto"/>
        <w:right w:val="none" w:sz="0" w:space="0" w:color="auto"/>
      </w:divBdr>
    </w:div>
    <w:div w:id="835026657">
      <w:bodyDiv w:val="1"/>
      <w:marLeft w:val="0"/>
      <w:marRight w:val="0"/>
      <w:marTop w:val="0"/>
      <w:marBottom w:val="0"/>
      <w:divBdr>
        <w:top w:val="none" w:sz="0" w:space="0" w:color="auto"/>
        <w:left w:val="none" w:sz="0" w:space="0" w:color="auto"/>
        <w:bottom w:val="none" w:sz="0" w:space="0" w:color="auto"/>
        <w:right w:val="none" w:sz="0" w:space="0" w:color="auto"/>
      </w:divBdr>
    </w:div>
    <w:div w:id="1056514966">
      <w:bodyDiv w:val="1"/>
      <w:marLeft w:val="0"/>
      <w:marRight w:val="0"/>
      <w:marTop w:val="0"/>
      <w:marBottom w:val="0"/>
      <w:divBdr>
        <w:top w:val="none" w:sz="0" w:space="0" w:color="auto"/>
        <w:left w:val="none" w:sz="0" w:space="0" w:color="auto"/>
        <w:bottom w:val="none" w:sz="0" w:space="0" w:color="auto"/>
        <w:right w:val="none" w:sz="0" w:space="0" w:color="auto"/>
      </w:divBdr>
    </w:div>
    <w:div w:id="1275285265">
      <w:bodyDiv w:val="1"/>
      <w:marLeft w:val="0"/>
      <w:marRight w:val="0"/>
      <w:marTop w:val="0"/>
      <w:marBottom w:val="0"/>
      <w:divBdr>
        <w:top w:val="none" w:sz="0" w:space="0" w:color="auto"/>
        <w:left w:val="none" w:sz="0" w:space="0" w:color="auto"/>
        <w:bottom w:val="none" w:sz="0" w:space="0" w:color="auto"/>
        <w:right w:val="none" w:sz="0" w:space="0" w:color="auto"/>
      </w:divBdr>
    </w:div>
    <w:div w:id="1375423864">
      <w:bodyDiv w:val="1"/>
      <w:marLeft w:val="0"/>
      <w:marRight w:val="0"/>
      <w:marTop w:val="0"/>
      <w:marBottom w:val="0"/>
      <w:divBdr>
        <w:top w:val="none" w:sz="0" w:space="0" w:color="auto"/>
        <w:left w:val="none" w:sz="0" w:space="0" w:color="auto"/>
        <w:bottom w:val="none" w:sz="0" w:space="0" w:color="auto"/>
        <w:right w:val="none" w:sz="0" w:space="0" w:color="auto"/>
      </w:divBdr>
    </w:div>
    <w:div w:id="1584797958">
      <w:bodyDiv w:val="1"/>
      <w:marLeft w:val="0"/>
      <w:marRight w:val="0"/>
      <w:marTop w:val="0"/>
      <w:marBottom w:val="0"/>
      <w:divBdr>
        <w:top w:val="none" w:sz="0" w:space="0" w:color="auto"/>
        <w:left w:val="none" w:sz="0" w:space="0" w:color="auto"/>
        <w:bottom w:val="none" w:sz="0" w:space="0" w:color="auto"/>
        <w:right w:val="none" w:sz="0" w:space="0" w:color="auto"/>
      </w:divBdr>
    </w:div>
    <w:div w:id="1972468233">
      <w:bodyDiv w:val="1"/>
      <w:marLeft w:val="0"/>
      <w:marRight w:val="0"/>
      <w:marTop w:val="0"/>
      <w:marBottom w:val="0"/>
      <w:divBdr>
        <w:top w:val="none" w:sz="0" w:space="0" w:color="auto"/>
        <w:left w:val="none" w:sz="0" w:space="0" w:color="auto"/>
        <w:bottom w:val="none" w:sz="0" w:space="0" w:color="auto"/>
        <w:right w:val="none" w:sz="0" w:space="0" w:color="auto"/>
      </w:divBdr>
    </w:div>
    <w:div w:id="21148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egetables.w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Sheet1!$B$36</c:f>
              <c:strCache>
                <c:ptCount val="1"/>
                <c:pt idx="0">
                  <c:v>High Tunnel</c:v>
                </c:pt>
              </c:strCache>
            </c:strRef>
          </c:tx>
          <c:spPr>
            <a:solidFill>
              <a:schemeClr val="accent2">
                <a:lumMod val="75000"/>
              </a:schemeClr>
            </a:solidFill>
            <a:ln>
              <a:noFill/>
            </a:ln>
            <a:effectLst/>
          </c:spPr>
          <c:invertIfNegative val="0"/>
          <c:cat>
            <c:strRef>
              <c:f>Sheet1!$A$37:$A$46</c:f>
              <c:strCache>
                <c:ptCount val="10"/>
                <c:pt idx="0">
                  <c:v>Athena</c:v>
                </c:pt>
                <c:pt idx="1">
                  <c:v>Divergent</c:v>
                </c:pt>
                <c:pt idx="2">
                  <c:v>Goddess</c:v>
                </c:pt>
                <c:pt idx="3">
                  <c:v>HD93</c:v>
                </c:pt>
                <c:pt idx="4">
                  <c:v>Orange sugar</c:v>
                </c:pt>
                <c:pt idx="5">
                  <c:v>Pongo</c:v>
                </c:pt>
                <c:pt idx="6">
                  <c:v>San Juan</c:v>
                </c:pt>
                <c:pt idx="7">
                  <c:v>Snow mass</c:v>
                </c:pt>
                <c:pt idx="8">
                  <c:v>Sugar cube mini</c:v>
                </c:pt>
                <c:pt idx="9">
                  <c:v>Sugar Rush</c:v>
                </c:pt>
              </c:strCache>
            </c:strRef>
          </c:cat>
          <c:val>
            <c:numRef>
              <c:f>Sheet1!$B$37:$B$46</c:f>
              <c:numCache>
                <c:formatCode>0.0</c:formatCode>
                <c:ptCount val="10"/>
                <c:pt idx="0">
                  <c:v>5.2240000000000002</c:v>
                </c:pt>
                <c:pt idx="1">
                  <c:v>5.2949999999999999</c:v>
                </c:pt>
                <c:pt idx="2">
                  <c:v>4.6189999999999998</c:v>
                </c:pt>
                <c:pt idx="3">
                  <c:v>6.1660000000000004</c:v>
                </c:pt>
                <c:pt idx="4">
                  <c:v>5.0869999999999997</c:v>
                </c:pt>
                <c:pt idx="5">
                  <c:v>8.0519999999999996</c:v>
                </c:pt>
                <c:pt idx="6">
                  <c:v>5.6099999999999994</c:v>
                </c:pt>
                <c:pt idx="7">
                  <c:v>5.1880000000000006</c:v>
                </c:pt>
                <c:pt idx="8">
                  <c:v>2.86</c:v>
                </c:pt>
                <c:pt idx="9">
                  <c:v>5.8569999999999993</c:v>
                </c:pt>
              </c:numCache>
            </c:numRef>
          </c:val>
          <c:extLst>
            <c:ext xmlns:c16="http://schemas.microsoft.com/office/drawing/2014/chart" uri="{C3380CC4-5D6E-409C-BE32-E72D297353CC}">
              <c16:uniqueId val="{00000000-F0E8-422F-AD1E-D8582B51A166}"/>
            </c:ext>
          </c:extLst>
        </c:ser>
        <c:ser>
          <c:idx val="1"/>
          <c:order val="1"/>
          <c:tx>
            <c:strRef>
              <c:f>Sheet1!$C$36</c:f>
              <c:strCache>
                <c:ptCount val="1"/>
                <c:pt idx="0">
                  <c:v>Open Field</c:v>
                </c:pt>
              </c:strCache>
            </c:strRef>
          </c:tx>
          <c:spPr>
            <a:solidFill>
              <a:schemeClr val="accent6"/>
            </a:solidFill>
            <a:ln>
              <a:noFill/>
            </a:ln>
            <a:effectLst/>
          </c:spPr>
          <c:invertIfNegative val="0"/>
          <c:cat>
            <c:strRef>
              <c:f>Sheet1!$A$37:$A$46</c:f>
              <c:strCache>
                <c:ptCount val="10"/>
                <c:pt idx="0">
                  <c:v>Athena</c:v>
                </c:pt>
                <c:pt idx="1">
                  <c:v>Divergent</c:v>
                </c:pt>
                <c:pt idx="2">
                  <c:v>Goddess</c:v>
                </c:pt>
                <c:pt idx="3">
                  <c:v>HD93</c:v>
                </c:pt>
                <c:pt idx="4">
                  <c:v>Orange sugar</c:v>
                </c:pt>
                <c:pt idx="5">
                  <c:v>Pongo</c:v>
                </c:pt>
                <c:pt idx="6">
                  <c:v>San Juan</c:v>
                </c:pt>
                <c:pt idx="7">
                  <c:v>Snow mass</c:v>
                </c:pt>
                <c:pt idx="8">
                  <c:v>Sugar cube mini</c:v>
                </c:pt>
                <c:pt idx="9">
                  <c:v>Sugar Rush</c:v>
                </c:pt>
              </c:strCache>
            </c:strRef>
          </c:cat>
          <c:val>
            <c:numRef>
              <c:f>Sheet1!$C$37:$C$46</c:f>
              <c:numCache>
                <c:formatCode>0.0</c:formatCode>
                <c:ptCount val="10"/>
                <c:pt idx="0">
                  <c:v>2.6779999999999999</c:v>
                </c:pt>
                <c:pt idx="1">
                  <c:v>3.2143333333499999</c:v>
                </c:pt>
                <c:pt idx="2">
                  <c:v>2.24166666665</c:v>
                </c:pt>
                <c:pt idx="3">
                  <c:v>2.5449999999999999</c:v>
                </c:pt>
                <c:pt idx="4">
                  <c:v>1.145</c:v>
                </c:pt>
                <c:pt idx="5">
                  <c:v>3.41</c:v>
                </c:pt>
                <c:pt idx="6">
                  <c:v>1.5325</c:v>
                </c:pt>
                <c:pt idx="7">
                  <c:v>2.1666666666500003</c:v>
                </c:pt>
                <c:pt idx="8">
                  <c:v>2.1163333333500001</c:v>
                </c:pt>
                <c:pt idx="9">
                  <c:v>2.2517499999999999</c:v>
                </c:pt>
              </c:numCache>
            </c:numRef>
          </c:val>
          <c:extLst>
            <c:ext xmlns:c16="http://schemas.microsoft.com/office/drawing/2014/chart" uri="{C3380CC4-5D6E-409C-BE32-E72D297353CC}">
              <c16:uniqueId val="{00000001-F0E8-422F-AD1E-D8582B51A166}"/>
            </c:ext>
          </c:extLst>
        </c:ser>
        <c:dLbls>
          <c:showLegendKey val="0"/>
          <c:showVal val="0"/>
          <c:showCatName val="0"/>
          <c:showSerName val="0"/>
          <c:showPercent val="0"/>
          <c:showBubbleSize val="0"/>
        </c:dLbls>
        <c:gapWidth val="219"/>
        <c:overlap val="-27"/>
        <c:axId val="814988031"/>
        <c:axId val="607544127"/>
      </c:barChart>
      <c:catAx>
        <c:axId val="8149880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cultivars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544127"/>
        <c:crosses val="autoZero"/>
        <c:auto val="1"/>
        <c:lblAlgn val="ctr"/>
        <c:lblOffset val="100"/>
        <c:noMultiLvlLbl val="0"/>
      </c:catAx>
      <c:valAx>
        <c:axId val="6075441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Fruit weight/plant (kg)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4988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2543</Characters>
  <Application>Microsoft Office Word</Application>
  <DocSecurity>0</DocSecurity>
  <Lines>42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Kreider, Patricia A</dc:creator>
  <cp:keywords/>
  <dc:description/>
  <cp:lastModifiedBy>Miles, Carol Ann</cp:lastModifiedBy>
  <cp:revision>4</cp:revision>
  <cp:lastPrinted>2020-04-13T18:34:00Z</cp:lastPrinted>
  <dcterms:created xsi:type="dcterms:W3CDTF">2020-05-01T15:24:00Z</dcterms:created>
  <dcterms:modified xsi:type="dcterms:W3CDTF">2020-05-01T15:25:00Z</dcterms:modified>
</cp:coreProperties>
</file>