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D1B5" w14:textId="7F6E1686" w:rsidR="00DB7F14" w:rsidRPr="00D707F7" w:rsidRDefault="00B12D7F" w:rsidP="00D707F7">
      <w:r>
        <w:rPr>
          <w:rFonts w:ascii="Montserrat" w:eastAsia="Times New Roman" w:hAnsi="Montserrat" w:cs="Times New Roman"/>
          <w:noProof/>
          <w:kern w:val="0"/>
        </w:rPr>
        <w:drawing>
          <wp:anchor distT="0" distB="0" distL="114300" distR="114300" simplePos="0" relativeHeight="251658240" behindDoc="1" locked="0" layoutInCell="1" allowOverlap="1" wp14:anchorId="35F4A09F" wp14:editId="57BD6C6F">
            <wp:simplePos x="0" y="0"/>
            <wp:positionH relativeFrom="column">
              <wp:posOffset>-559277</wp:posOffset>
            </wp:positionH>
            <wp:positionV relativeFrom="paragraph">
              <wp:posOffset>-797305</wp:posOffset>
            </wp:positionV>
            <wp:extent cx="1879600" cy="977900"/>
            <wp:effectExtent l="0" t="0" r="0" b="0"/>
            <wp:wrapNone/>
            <wp:docPr id="779946346" name="Picture 1" descr="Washington State 4-H Fair logo with State of Washington in black with a 4-H logo in white with black lettering in the le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1" descr="Washington State 4-H Fair logo with State of Washington in black with a 4-H logo in white with black lettering in the leaves.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FC5ED6">
        <w:rPr>
          <w:rFonts w:ascii="Montserrat" w:eastAsia="Times New Roman" w:hAnsi="Montserrat" w:cs="Times New Roman"/>
          <w:b/>
          <w:bCs/>
          <w:kern w:val="0"/>
          <w14:ligatures w14:val="none"/>
        </w:rPr>
        <w:t>Washington State 4-H Fair</w:t>
      </w:r>
      <w:r w:rsidR="00FC5ED6" w:rsidRPr="00FC5ED6">
        <w:rPr>
          <w:rFonts w:ascii="Montserrat" w:eastAsia="Times New Roman" w:hAnsi="Montserrat" w:cs="Times New Roman"/>
          <w:kern w:val="0"/>
          <w14:ligatures w14:val="none"/>
        </w:rPr>
        <w:t xml:space="preserve"> PO Box 1225, Puyallup, WA  98371   </w:t>
      </w:r>
      <w:r w:rsidR="00275B4E">
        <w:rPr>
          <w:rFonts w:ascii="Montserrat" w:eastAsia="Times New Roman" w:hAnsi="Montserrat" w:cs="Times New Roman"/>
          <w:kern w:val="0"/>
          <w14:ligatures w14:val="none"/>
        </w:rPr>
        <w:t xml:space="preserve">                       </w:t>
      </w:r>
      <w:r w:rsidR="00FC5ED6" w:rsidRPr="00FC5ED6">
        <w:rPr>
          <w:rFonts w:ascii="Montserrat" w:eastAsia="Times New Roman" w:hAnsi="Montserrat" w:cs="Times New Roman"/>
          <w:kern w:val="0"/>
          <w14:ligatures w14:val="none"/>
        </w:rPr>
        <w:br/>
        <w:t xml:space="preserve">Fair Time (Aug 29-Sept 21): 253-770-5265 Email: </w:t>
      </w:r>
      <w:hyperlink r:id="rId11" w:history="1">
        <w:r w:rsidR="00FC5ED6" w:rsidRPr="00FC5ED6">
          <w:rPr>
            <w:rFonts w:ascii="Montserrat" w:eastAsia="Times New Roman" w:hAnsi="Montserrat" w:cs="Times New Roman"/>
            <w:color w:val="0000FF"/>
            <w:kern w:val="0"/>
            <w:u w:val="single"/>
            <w14:ligatures w14:val="none"/>
          </w:rPr>
          <w:t>kellian.st4hfair@gmail.com</w:t>
        </w:r>
      </w:hyperlink>
      <w:r w:rsidR="00FC5ED6" w:rsidRPr="00FC5ED6">
        <w:rPr>
          <w:rFonts w:ascii="Montserrat" w:eastAsia="Times New Roman" w:hAnsi="Montserrat" w:cs="Times New Roman"/>
          <w:kern w:val="0"/>
          <w14:ligatures w14:val="none"/>
        </w:rPr>
        <w:t xml:space="preserve">   </w:t>
      </w:r>
      <w:r w:rsidR="00FC5ED6" w:rsidRPr="00FC5ED6">
        <w:rPr>
          <w:rFonts w:ascii="Montserrat" w:eastAsia="Times New Roman" w:hAnsi="Montserrat" w:cs="Times New Roman"/>
          <w:kern w:val="0"/>
          <w14:ligatures w14:val="none"/>
        </w:rPr>
        <w:br/>
        <w:t xml:space="preserve">Website: </w:t>
      </w:r>
      <w:hyperlink r:id="rId12">
        <w:r w:rsidR="00FC5ED6" w:rsidRPr="003303F4">
          <w:rPr>
            <w:rStyle w:val="Hyperlink"/>
            <w:rFonts w:ascii="Montserrat" w:hAnsi="Montserrat"/>
          </w:rPr>
          <w:t>bit.ly/WSU4-HStateFair</w:t>
        </w:r>
      </w:hyperlink>
    </w:p>
    <w:p w14:paraId="08934A8A" w14:textId="77777777" w:rsidR="002D4E79" w:rsidRPr="002D4E79" w:rsidRDefault="002D4E79" w:rsidP="002D4E79">
      <w:pPr>
        <w:shd w:val="clear" w:color="auto" w:fill="FFFFFF"/>
        <w:spacing w:after="100" w:afterAutospacing="1" w:line="240" w:lineRule="auto"/>
        <w:outlineLvl w:val="2"/>
        <w:rPr>
          <w:rFonts w:ascii="Montserrat" w:eastAsia="Times New Roman" w:hAnsi="Montserrat" w:cs="Times New Roman"/>
          <w:b/>
          <w:bCs/>
          <w:color w:val="262626"/>
          <w:kern w:val="0"/>
          <w:sz w:val="27"/>
          <w:szCs w:val="27"/>
          <w14:ligatures w14:val="none"/>
        </w:rPr>
      </w:pPr>
      <w:r w:rsidRPr="002D4E79">
        <w:rPr>
          <w:rFonts w:ascii="Montserrat" w:eastAsia="Times New Roman" w:hAnsi="Montserrat" w:cs="Times New Roman"/>
          <w:b/>
          <w:bCs/>
          <w:color w:val="262626"/>
          <w:kern w:val="0"/>
          <w:sz w:val="27"/>
          <w:szCs w:val="27"/>
          <w14:ligatures w14:val="none"/>
        </w:rPr>
        <w:t>Location for 4-H Public Presentations: Pavillion, Second Floor Center</w:t>
      </w:r>
    </w:p>
    <w:p w14:paraId="159F5345" w14:textId="77777777" w:rsidR="002D4E79" w:rsidRPr="002D4E79" w:rsidRDefault="002D4E79" w:rsidP="002D4E79">
      <w:pPr>
        <w:shd w:val="clear" w:color="auto" w:fill="FFFFFF"/>
        <w:spacing w:after="100" w:afterAutospacing="1"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Stage time for Public Presentations in the 4-H Exhibit Building must be shared between multiple participating counties each day. There is no limitation on the number of participants invited from each county.  However, each participant must be included on report WS4HF/1.06m. Junior 4-H members may participate in Public Presentations and Public Speaking events at State 4-H Fair, however, we caution counties that some junior members may not be ready for the State 4-H Fair experience.</w:t>
      </w:r>
    </w:p>
    <w:p w14:paraId="1C4A4E51" w14:textId="77777777" w:rsidR="002D4E79" w:rsidRPr="002D4E79" w:rsidRDefault="002D4E79" w:rsidP="002D4E79">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Because each day’s schedule of events in the 4-H Exhibit Building will vary, public presentation and public speaking schedules for some days will be modified, to accommodate other events.  The following information reflects the activities we can anticipate at this time.</w:t>
      </w:r>
    </w:p>
    <w:p w14:paraId="69AB4181" w14:textId="77777777" w:rsidR="002D4E79" w:rsidRPr="002D4E79" w:rsidRDefault="002D4E79" w:rsidP="002D4E79">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Live animal presentations are not allowed at the State 4-H Fair.  4-H members doing a presentation with a live animal at the county level are encouraged to adapt their presentation by using stuffed animals, charts, posters, etc.</w:t>
      </w:r>
    </w:p>
    <w:p w14:paraId="69FCE806" w14:textId="77777777" w:rsidR="002D4E79" w:rsidRPr="002D4E79" w:rsidRDefault="002D4E79" w:rsidP="002D4E79">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b/>
          <w:bCs/>
          <w:color w:val="262626"/>
          <w:kern w:val="0"/>
          <w14:ligatures w14:val="none"/>
        </w:rPr>
        <w:t xml:space="preserve">To help us control judge’s costs, we ask that those with the 12 p.m. to 3 p.m. shift to first schedule their presentations toward the latter part of the shift.  Those with the 3:30 p.m. to 6 p.m. shift should first schedule their presentations toward the beginning of the shift.  Presentations should be scheduled consecutively and not sporadic throughout your entire </w:t>
      </w:r>
      <w:proofErr w:type="spellStart"/>
      <w:r w:rsidRPr="002D4E79">
        <w:rPr>
          <w:rFonts w:ascii="Montserrat" w:eastAsia="Times New Roman" w:hAnsi="Montserrat" w:cs="Times New Roman"/>
          <w:b/>
          <w:bCs/>
          <w:color w:val="262626"/>
          <w:kern w:val="0"/>
          <w14:ligatures w14:val="none"/>
        </w:rPr>
        <w:t>entire</w:t>
      </w:r>
      <w:proofErr w:type="spellEnd"/>
      <w:r w:rsidRPr="002D4E79">
        <w:rPr>
          <w:rFonts w:ascii="Montserrat" w:eastAsia="Times New Roman" w:hAnsi="Montserrat" w:cs="Times New Roman"/>
          <w:b/>
          <w:bCs/>
          <w:color w:val="262626"/>
          <w:kern w:val="0"/>
          <w14:ligatures w14:val="none"/>
        </w:rPr>
        <w:t xml:space="preserve"> allocated time.</w:t>
      </w:r>
    </w:p>
    <w:p w14:paraId="265E192E" w14:textId="77777777" w:rsidR="002D4E79" w:rsidRPr="002D4E79" w:rsidRDefault="002D4E79" w:rsidP="002D4E79">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Instructions, to assist you in preparing a correct report on WS4HF/1.06m, are located on each page of that report form.  Duplicate pages of WS4HF/1.06m as necessary to list all participants. </w:t>
      </w:r>
      <w:r w:rsidRPr="002D4E79">
        <w:rPr>
          <w:rFonts w:ascii="Montserrat" w:eastAsia="Times New Roman" w:hAnsi="Montserrat" w:cs="Times New Roman"/>
          <w:b/>
          <w:bCs/>
          <w:color w:val="262626"/>
          <w:kern w:val="0"/>
          <w14:ligatures w14:val="none"/>
        </w:rPr>
        <w:t>It is important that every participant receives a completed copy of the Exhibitor Letter (WS4HF/1.23m) from their County Extension Office.  There are blanks on page 3 of the letter that will need to be filled in prior to being given to participants.</w:t>
      </w:r>
    </w:p>
    <w:p w14:paraId="02F8BBE0" w14:textId="77777777" w:rsidR="002D4E79" w:rsidRPr="002D4E79" w:rsidRDefault="002D4E79" w:rsidP="002D4E79">
      <w:pPr>
        <w:shd w:val="clear" w:color="auto" w:fill="FFFFFF"/>
        <w:spacing w:before="100" w:beforeAutospacing="1" w:after="100" w:afterAutospacing="1"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b/>
          <w:bCs/>
          <w:color w:val="262626"/>
          <w:kern w:val="0"/>
          <w14:ligatures w14:val="none"/>
        </w:rPr>
        <w:t>The following information is to be used only for Completion of List of WS4HF/1.06m.</w:t>
      </w:r>
    </w:p>
    <w:p w14:paraId="1B4C42C4" w14:textId="77777777" w:rsidR="002D4E79" w:rsidRPr="002D4E79" w:rsidRDefault="002D4E79" w:rsidP="002D4E79">
      <w:pPr>
        <w:shd w:val="clear" w:color="auto" w:fill="FFFFFF"/>
        <w:spacing w:after="100" w:afterAutospacing="1" w:line="240" w:lineRule="auto"/>
        <w:outlineLvl w:val="2"/>
        <w:rPr>
          <w:rFonts w:ascii="Montserrat" w:eastAsia="Times New Roman" w:hAnsi="Montserrat" w:cs="Times New Roman"/>
          <w:b/>
          <w:bCs/>
          <w:color w:val="262626"/>
          <w:kern w:val="0"/>
          <w:sz w:val="27"/>
          <w:szCs w:val="27"/>
          <w14:ligatures w14:val="none"/>
        </w:rPr>
      </w:pPr>
      <w:r w:rsidRPr="002D4E79">
        <w:rPr>
          <w:rFonts w:ascii="Montserrat" w:eastAsia="Times New Roman" w:hAnsi="Montserrat" w:cs="Times New Roman"/>
          <w:b/>
          <w:bCs/>
          <w:color w:val="262626"/>
          <w:kern w:val="0"/>
          <w:sz w:val="27"/>
          <w:szCs w:val="27"/>
          <w14:ligatures w14:val="none"/>
        </w:rPr>
        <w:t>Public Presentations – Schedule (as of July 6th)</w:t>
      </w:r>
    </w:p>
    <w:p w14:paraId="57AA0A22" w14:textId="77777777" w:rsidR="002D4E79" w:rsidRPr="002D4E79" w:rsidRDefault="002D4E79" w:rsidP="002D4E79">
      <w:pPr>
        <w:numPr>
          <w:ilvl w:val="0"/>
          <w:numId w:val="19"/>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Friday, September 4th – 12 pm – 6 pm</w:t>
      </w:r>
    </w:p>
    <w:p w14:paraId="31539C49" w14:textId="77777777" w:rsidR="002D4E79" w:rsidRPr="002D4E79" w:rsidRDefault="002D4E79" w:rsidP="002D4E79">
      <w:pPr>
        <w:numPr>
          <w:ilvl w:val="0"/>
          <w:numId w:val="19"/>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Saturday, September 5th – 12 pm – 6 pm</w:t>
      </w:r>
    </w:p>
    <w:p w14:paraId="6F9F5F81" w14:textId="77777777" w:rsidR="002D4E79" w:rsidRPr="002D4E79" w:rsidRDefault="002D4E79" w:rsidP="002D4E79">
      <w:pPr>
        <w:numPr>
          <w:ilvl w:val="0"/>
          <w:numId w:val="19"/>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Sunday September 6th – 12 pm – 6 pm</w:t>
      </w:r>
    </w:p>
    <w:p w14:paraId="501FC08A"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Monday, September 7th – 12 pm – 6 pm</w:t>
      </w:r>
    </w:p>
    <w:p w14:paraId="6D2A3E87"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lastRenderedPageBreak/>
        <w:t>Thursday, September 10th – 12 pm – 6 pm</w:t>
      </w:r>
    </w:p>
    <w:p w14:paraId="08ADBD6D"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Saturday, September 12th – 12 pm – 6 pm</w:t>
      </w:r>
    </w:p>
    <w:p w14:paraId="0C48C628"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Saturday, September 12th – 12 pm – 6 pm</w:t>
      </w:r>
    </w:p>
    <w:p w14:paraId="5EE6B1EA"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Sunday, September 13th – 12 pm – 6 pm</w:t>
      </w:r>
    </w:p>
    <w:p w14:paraId="53443F7D"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Monday, September 14th – 12 pm – 6 pm</w:t>
      </w:r>
    </w:p>
    <w:p w14:paraId="7C44844F"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Wednesday, September 16th 12 pm – 6 pm</w:t>
      </w:r>
    </w:p>
    <w:p w14:paraId="6B94CC19"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Thursday, September 17th – 12 pm – 6 pm</w:t>
      </w:r>
    </w:p>
    <w:p w14:paraId="4666CF98"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Friday, September 18th – 12 pm – 6 pm</w:t>
      </w:r>
    </w:p>
    <w:p w14:paraId="7136E570"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Saturday, September 19th – 12 pm – 6 pm</w:t>
      </w:r>
    </w:p>
    <w:p w14:paraId="620CF71E"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Sunday, September 20th – 12 pm – 6 pm</w:t>
      </w:r>
    </w:p>
    <w:p w14:paraId="26711649"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Monday, September 21st – 12 pm – 6 pm</w:t>
      </w:r>
    </w:p>
    <w:p w14:paraId="5B70C6EF"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Wednesday, September 23rd – 12 pm – 6 pm</w:t>
      </w:r>
    </w:p>
    <w:p w14:paraId="108CA58E"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Thursday, September 24th – 12 pm – 6 pm</w:t>
      </w:r>
    </w:p>
    <w:p w14:paraId="7EB7ED2F"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Friday, September 25th – 12 pm – 6 pm</w:t>
      </w:r>
    </w:p>
    <w:p w14:paraId="7113118B"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Saturday, September 26th – 12 pm – 6 pm</w:t>
      </w:r>
    </w:p>
    <w:p w14:paraId="0394E9E0" w14:textId="77777777" w:rsidR="002D4E79" w:rsidRPr="002D4E79" w:rsidRDefault="002D4E79" w:rsidP="002D4E79">
      <w:pPr>
        <w:numPr>
          <w:ilvl w:val="0"/>
          <w:numId w:val="20"/>
        </w:numPr>
        <w:shd w:val="clear" w:color="auto" w:fill="FFFFFF"/>
        <w:spacing w:after="210" w:line="240" w:lineRule="auto"/>
        <w:rPr>
          <w:rFonts w:ascii="Montserrat" w:eastAsia="Times New Roman" w:hAnsi="Montserrat" w:cs="Times New Roman"/>
          <w:color w:val="262626"/>
          <w:kern w:val="0"/>
          <w14:ligatures w14:val="none"/>
        </w:rPr>
      </w:pPr>
      <w:r w:rsidRPr="002D4E79">
        <w:rPr>
          <w:rFonts w:ascii="Montserrat" w:eastAsia="Times New Roman" w:hAnsi="Montserrat" w:cs="Times New Roman"/>
          <w:color w:val="262626"/>
          <w:kern w:val="0"/>
          <w14:ligatures w14:val="none"/>
        </w:rPr>
        <w:t>Sunday, September 27th – 12 pm – 6 pm</w:t>
      </w:r>
    </w:p>
    <w:p w14:paraId="4B26C29C" w14:textId="77777777" w:rsidR="00C464E8" w:rsidRPr="00FC5ED6" w:rsidRDefault="00C464E8">
      <w:pPr>
        <w:rPr>
          <w:rFonts w:ascii="Montserrat" w:hAnsi="Montserrat"/>
        </w:rPr>
      </w:pPr>
    </w:p>
    <w:sectPr w:rsidR="00C464E8" w:rsidRPr="00FC5ED6" w:rsidSect="00771EE2">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25E3D" w14:textId="77777777" w:rsidR="00AB2158" w:rsidRDefault="00AB2158" w:rsidP="00275B4E">
      <w:pPr>
        <w:spacing w:after="0" w:line="240" w:lineRule="auto"/>
      </w:pPr>
      <w:r>
        <w:separator/>
      </w:r>
    </w:p>
  </w:endnote>
  <w:endnote w:type="continuationSeparator" w:id="0">
    <w:p w14:paraId="2B0C21DA" w14:textId="77777777" w:rsidR="00AB2158" w:rsidRDefault="00AB2158" w:rsidP="0027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0B689" w14:textId="77777777" w:rsidR="002D4E79" w:rsidRDefault="002D4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4D6E5" w14:textId="77777777" w:rsidR="002D4E79" w:rsidRDefault="002D4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858D" w14:textId="77777777" w:rsidR="002D4E79" w:rsidRDefault="002D4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9B0BD" w14:textId="77777777" w:rsidR="00AB2158" w:rsidRDefault="00AB2158" w:rsidP="00275B4E">
      <w:pPr>
        <w:spacing w:after="0" w:line="240" w:lineRule="auto"/>
      </w:pPr>
      <w:r>
        <w:separator/>
      </w:r>
    </w:p>
  </w:footnote>
  <w:footnote w:type="continuationSeparator" w:id="0">
    <w:p w14:paraId="2F0A687B" w14:textId="77777777" w:rsidR="00AB2158" w:rsidRDefault="00AB2158" w:rsidP="0027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81EE" w14:textId="77777777" w:rsidR="002D4E79" w:rsidRDefault="002D4E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CC99" w14:textId="3032AE38" w:rsidR="00275B4E" w:rsidRDefault="00AC5A91" w:rsidP="00275B4E">
    <w:pPr>
      <w:pStyle w:val="Header"/>
      <w:jc w:val="center"/>
    </w:pPr>
    <w:r>
      <w:tab/>
    </w:r>
    <w:r>
      <w:tab/>
    </w:r>
    <w:r>
      <w:tab/>
    </w:r>
    <w:r>
      <w:tab/>
    </w:r>
    <w:r w:rsidR="00275B4E">
      <w:t>1.</w:t>
    </w:r>
    <w:r w:rsidR="002D4E79">
      <w:t>05</w:t>
    </w:r>
    <w:r w:rsidR="00275B4E">
      <w:t>m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D737" w14:textId="77777777" w:rsidR="002D4E79" w:rsidRDefault="002D4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F4D5E"/>
    <w:multiLevelType w:val="multilevel"/>
    <w:tmpl w:val="C556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C001A"/>
    <w:multiLevelType w:val="multilevel"/>
    <w:tmpl w:val="0BE2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541B17"/>
    <w:multiLevelType w:val="multilevel"/>
    <w:tmpl w:val="F4167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CD6E84"/>
    <w:multiLevelType w:val="multilevel"/>
    <w:tmpl w:val="12F6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F4B9B"/>
    <w:multiLevelType w:val="multilevel"/>
    <w:tmpl w:val="902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9D0037"/>
    <w:multiLevelType w:val="multilevel"/>
    <w:tmpl w:val="BB3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25D27"/>
    <w:multiLevelType w:val="multilevel"/>
    <w:tmpl w:val="B2D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61260"/>
    <w:multiLevelType w:val="multilevel"/>
    <w:tmpl w:val="5F36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7301EF"/>
    <w:multiLevelType w:val="multilevel"/>
    <w:tmpl w:val="D444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47234B"/>
    <w:multiLevelType w:val="multilevel"/>
    <w:tmpl w:val="7D16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201971"/>
    <w:multiLevelType w:val="multilevel"/>
    <w:tmpl w:val="8B8E3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0F6549"/>
    <w:multiLevelType w:val="multilevel"/>
    <w:tmpl w:val="FC48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343DF5"/>
    <w:multiLevelType w:val="multilevel"/>
    <w:tmpl w:val="5B5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920A66"/>
    <w:multiLevelType w:val="multilevel"/>
    <w:tmpl w:val="5AA2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2A38A5"/>
    <w:multiLevelType w:val="multilevel"/>
    <w:tmpl w:val="BFD25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886437"/>
    <w:multiLevelType w:val="multilevel"/>
    <w:tmpl w:val="A2F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2453DF"/>
    <w:multiLevelType w:val="multilevel"/>
    <w:tmpl w:val="A7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DB250C"/>
    <w:multiLevelType w:val="multilevel"/>
    <w:tmpl w:val="D212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4F2F80"/>
    <w:multiLevelType w:val="multilevel"/>
    <w:tmpl w:val="0F0E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074C36"/>
    <w:multiLevelType w:val="multilevel"/>
    <w:tmpl w:val="FB16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34261">
    <w:abstractNumId w:val="7"/>
  </w:num>
  <w:num w:numId="2" w16cid:durableId="538471202">
    <w:abstractNumId w:val="2"/>
  </w:num>
  <w:num w:numId="3" w16cid:durableId="45691079">
    <w:abstractNumId w:val="6"/>
  </w:num>
  <w:num w:numId="4" w16cid:durableId="1553419464">
    <w:abstractNumId w:val="16"/>
  </w:num>
  <w:num w:numId="5" w16cid:durableId="1713580042">
    <w:abstractNumId w:val="15"/>
  </w:num>
  <w:num w:numId="6" w16cid:durableId="352532781">
    <w:abstractNumId w:val="12"/>
  </w:num>
  <w:num w:numId="7" w16cid:durableId="1842505555">
    <w:abstractNumId w:val="5"/>
  </w:num>
  <w:num w:numId="8" w16cid:durableId="1572809017">
    <w:abstractNumId w:val="10"/>
  </w:num>
  <w:num w:numId="9" w16cid:durableId="1066799801">
    <w:abstractNumId w:val="4"/>
  </w:num>
  <w:num w:numId="10" w16cid:durableId="1367562829">
    <w:abstractNumId w:val="9"/>
  </w:num>
  <w:num w:numId="11" w16cid:durableId="1119186141">
    <w:abstractNumId w:val="19"/>
  </w:num>
  <w:num w:numId="12" w16cid:durableId="794254424">
    <w:abstractNumId w:val="1"/>
  </w:num>
  <w:num w:numId="13" w16cid:durableId="25259619">
    <w:abstractNumId w:val="17"/>
  </w:num>
  <w:num w:numId="14" w16cid:durableId="560992528">
    <w:abstractNumId w:val="3"/>
  </w:num>
  <w:num w:numId="15" w16cid:durableId="1313101972">
    <w:abstractNumId w:val="11"/>
  </w:num>
  <w:num w:numId="16" w16cid:durableId="1844592168">
    <w:abstractNumId w:val="18"/>
  </w:num>
  <w:num w:numId="17" w16cid:durableId="1940599046">
    <w:abstractNumId w:val="8"/>
  </w:num>
  <w:num w:numId="18" w16cid:durableId="1347714935">
    <w:abstractNumId w:val="13"/>
  </w:num>
  <w:num w:numId="19" w16cid:durableId="410663121">
    <w:abstractNumId w:val="0"/>
  </w:num>
  <w:num w:numId="20" w16cid:durableId="2583717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0C1B7D"/>
    <w:rsid w:val="000F6B3B"/>
    <w:rsid w:val="00100D3F"/>
    <w:rsid w:val="00117194"/>
    <w:rsid w:val="001452BC"/>
    <w:rsid w:val="00247B83"/>
    <w:rsid w:val="00275B4E"/>
    <w:rsid w:val="002A2962"/>
    <w:rsid w:val="002B6C84"/>
    <w:rsid w:val="002D4E79"/>
    <w:rsid w:val="003303F4"/>
    <w:rsid w:val="00350BA9"/>
    <w:rsid w:val="003627A9"/>
    <w:rsid w:val="00395CB2"/>
    <w:rsid w:val="004140E6"/>
    <w:rsid w:val="004C7329"/>
    <w:rsid w:val="005342C4"/>
    <w:rsid w:val="005E4EA3"/>
    <w:rsid w:val="006070CA"/>
    <w:rsid w:val="006A6CC8"/>
    <w:rsid w:val="006E7F7E"/>
    <w:rsid w:val="00763B7A"/>
    <w:rsid w:val="00771EE2"/>
    <w:rsid w:val="00895CCC"/>
    <w:rsid w:val="00975F06"/>
    <w:rsid w:val="009B0EC4"/>
    <w:rsid w:val="009F391E"/>
    <w:rsid w:val="00AB2158"/>
    <w:rsid w:val="00AC5A91"/>
    <w:rsid w:val="00AD40F0"/>
    <w:rsid w:val="00B12D7F"/>
    <w:rsid w:val="00B41195"/>
    <w:rsid w:val="00B84C01"/>
    <w:rsid w:val="00BF3B1D"/>
    <w:rsid w:val="00C464E8"/>
    <w:rsid w:val="00C551DB"/>
    <w:rsid w:val="00CA131C"/>
    <w:rsid w:val="00D707F7"/>
    <w:rsid w:val="00DB7F14"/>
    <w:rsid w:val="00E33FE0"/>
    <w:rsid w:val="00E34FF2"/>
    <w:rsid w:val="00EF63A3"/>
    <w:rsid w:val="00F41096"/>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unhideWhenUsed/>
    <w:rsid w:val="00FC5E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275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B4E"/>
  </w:style>
  <w:style w:type="paragraph" w:styleId="Footer">
    <w:name w:val="footer"/>
    <w:basedOn w:val="Normal"/>
    <w:link w:val="FooterChar"/>
    <w:uiPriority w:val="99"/>
    <w:unhideWhenUsed/>
    <w:rsid w:val="00275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B4E"/>
  </w:style>
  <w:style w:type="character" w:styleId="FollowedHyperlink">
    <w:name w:val="FollowedHyperlink"/>
    <w:basedOn w:val="DefaultParagraphFont"/>
    <w:uiPriority w:val="99"/>
    <w:semiHidden/>
    <w:unhideWhenUsed/>
    <w:rsid w:val="005342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WSU4-HStateFai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ian.st4hfair@gmai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5D1D3CB1FCC4AB3775715BB01509F" ma:contentTypeVersion="3" ma:contentTypeDescription="Create a new document." ma:contentTypeScope="" ma:versionID="3e3259cdc3e36818c49a3edbbbe5884e">
  <xsd:schema xmlns:xsd="http://www.w3.org/2001/XMLSchema" xmlns:xs="http://www.w3.org/2001/XMLSchema" xmlns:p="http://schemas.microsoft.com/office/2006/metadata/properties" xmlns:ns2="16aecf53-3051-4187-a7d8-e8c5c4d6d451" targetNamespace="http://schemas.microsoft.com/office/2006/metadata/properties" ma:root="true" ma:fieldsID="1e2a5c93ded02a6d0a5e068e31000057" ns2:_="">
    <xsd:import namespace="16aecf53-3051-4187-a7d8-e8c5c4d6d4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cf53-3051-4187-a7d8-e8c5c4d6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DA85F-A69F-42AF-ACFF-972B56051BD6}">
  <ds:schemaRefs>
    <ds:schemaRef ds:uri="http://schemas.microsoft.com/sharepoint/v3/contenttype/forms"/>
  </ds:schemaRefs>
</ds:datastoreItem>
</file>

<file path=customXml/itemProps2.xml><?xml version="1.0" encoding="utf-8"?>
<ds:datastoreItem xmlns:ds="http://schemas.openxmlformats.org/officeDocument/2006/customXml" ds:itemID="{5EC59553-E890-49CD-97FF-82ABD0390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cf53-3051-4187-a7d8-e8c5c4d6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02918-E0AC-4941-92C2-7422642513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2</cp:revision>
  <dcterms:created xsi:type="dcterms:W3CDTF">2026-07-09T22:56:00Z</dcterms:created>
  <dcterms:modified xsi:type="dcterms:W3CDTF">2026-07-09T22:56:00Z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0x0101001A95D1D3CB1FCC4AB3775715BB01509F</vt:lpwstr>
  </property>
</Properties>
</file>