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5396729</wp:posOffset>
                </wp:positionH>
                <wp:positionV relativeFrom="page">
                  <wp:posOffset>3819728</wp:posOffset>
                </wp:positionV>
                <wp:extent cx="5031105" cy="34759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339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81143" y="381143"/>
                            <a:ext cx="4268470" cy="271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71"/>
                                <w:ind w:left="114" w:right="117" w:hanging="1"/>
                                <w:jc w:val="center"/>
                                <w:rPr>
                                  <w:rFonts w:ascii="Calibri" w:hAnsi="Calibri"/>
                                  <w:sz w:val="8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86"/>
                                </w:rPr>
                                <w:t>Vote Type (Simple Majority or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8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86"/>
                                </w:rPr>
                                <w:t>⅔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86"/>
                                </w:rPr>
                                <w:t>vote)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939301pt;margin-top:300.765991pt;width:396.15pt;height:273.7pt;mso-position-horizontal-relative:page;mso-position-vertical-relative:page;z-index:15729664" id="docshapegroup1" coordorigin="8499,6015" coordsize="7923,5474">
                <v:rect style="position:absolute;left:8798;top:6315;width:7322;height:4874" id="docshape2" filled="false" stroked="true" strokeweight="30.011308pt" strokecolor="#339966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99;top:6615;width:6722;height:4274" type="#_x0000_t202" id="docshape3" filled="false" stroked="false">
                  <v:textbox inset="0,0,0,0">
                    <w:txbxContent>
                      <w:p>
                        <w:pPr>
                          <w:spacing w:line="273" w:lineRule="auto" w:before="471"/>
                          <w:ind w:left="114" w:right="117" w:hanging="1"/>
                          <w:jc w:val="center"/>
                          <w:rPr>
                            <w:rFonts w:ascii="Calibri" w:hAnsi="Calibri"/>
                            <w:sz w:val="86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86"/>
                          </w:rPr>
                          <w:t>Vote Type (Simple Majority or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8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86"/>
                          </w:rPr>
                          <w:t>⅔ </w:t>
                        </w:r>
                        <w:r>
                          <w:rPr>
                            <w:rFonts w:ascii="Calibri" w:hAnsi="Calibri"/>
                            <w:w w:val="110"/>
                            <w:sz w:val="86"/>
                          </w:rPr>
                          <w:t>vote)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5395212</wp:posOffset>
                </wp:positionH>
                <wp:positionV relativeFrom="page">
                  <wp:posOffset>267179</wp:posOffset>
                </wp:positionV>
                <wp:extent cx="5031105" cy="34759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339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143" y="381143"/>
                            <a:ext cx="4268470" cy="271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67"/>
                                <w:ind w:left="224" w:right="0" w:firstLine="476"/>
                                <w:jc w:val="left"/>
                                <w:rPr>
                                  <w:rFonts w:ascii="Calibri"/>
                                  <w:sz w:val="111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11"/>
                                </w:rPr>
                                <w:t>Debatable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11"/>
                                </w:rPr>
                                <w:t>(Yes</w:t>
                              </w:r>
                              <w:r>
                                <w:rPr>
                                  <w:rFonts w:ascii="Calibri"/>
                                  <w:spacing w:val="80"/>
                                  <w:w w:val="115"/>
                                  <w:sz w:val="11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11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80"/>
                                  <w:w w:val="115"/>
                                  <w:sz w:val="11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11"/>
                                </w:rPr>
                                <w:t>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819855pt;margin-top:21.037733pt;width:396.15pt;height:273.7pt;mso-position-horizontal-relative:page;mso-position-vertical-relative:page;z-index:15730176" id="docshapegroup4" coordorigin="8496,421" coordsize="7923,5474">
                <v:rect style="position:absolute;left:8796;top:720;width:7322;height:4874" id="docshape5" filled="false" stroked="true" strokeweight="30.011308pt" strokecolor="#339966">
                  <v:stroke dashstyle="solid"/>
                </v:rect>
                <v:shape style="position:absolute;left:9096;top:1020;width:6722;height:4274" type="#_x0000_t202" id="docshape6" filled="false" stroked="false">
                  <v:textbox inset="0,0,0,0">
                    <w:txbxContent>
                      <w:p>
                        <w:pPr>
                          <w:spacing w:line="273" w:lineRule="auto" w:before="467"/>
                          <w:ind w:left="224" w:right="0" w:firstLine="476"/>
                          <w:jc w:val="left"/>
                          <w:rPr>
                            <w:rFonts w:ascii="Calibri"/>
                            <w:sz w:val="111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5"/>
                            <w:sz w:val="111"/>
                          </w:rPr>
                          <w:t>Debatable </w:t>
                        </w:r>
                        <w:r>
                          <w:rPr>
                            <w:rFonts w:ascii="Calibri"/>
                            <w:w w:val="115"/>
                            <w:sz w:val="111"/>
                          </w:rPr>
                          <w:t>(Yes</w:t>
                        </w:r>
                        <w:r>
                          <w:rPr>
                            <w:rFonts w:ascii="Calibri"/>
                            <w:spacing w:val="80"/>
                            <w:w w:val="115"/>
                            <w:sz w:val="111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11"/>
                          </w:rPr>
                          <w:t>or</w:t>
                        </w:r>
                        <w:r>
                          <w:rPr>
                            <w:rFonts w:ascii="Calibri"/>
                            <w:spacing w:val="80"/>
                            <w:w w:val="115"/>
                            <w:sz w:val="111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11"/>
                          </w:rPr>
                          <w:t>No)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031105" cy="3475990"/>
                <wp:effectExtent l="0" t="0" r="0" b="63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339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143" y="381143"/>
                            <a:ext cx="4268470" cy="271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218"/>
                                <w:ind w:left="849" w:right="895" w:firstLine="305"/>
                                <w:jc w:val="center"/>
                                <w:rPr>
                                  <w:rFonts w:ascii="Calibri"/>
                                  <w:sz w:val="92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92"/>
                                </w:rPr>
                                <w:t>Requires a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92"/>
                                </w:rPr>
                                <w:t>Second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92"/>
                                </w:rPr>
                                <w:t>(Yes or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92"/>
                                </w:rPr>
                                <w:t>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15pt;height:273.7pt;mso-position-horizontal-relative:char;mso-position-vertical-relative:line" id="docshapegroup7" coordorigin="0,0" coordsize="7923,5474">
                <v:rect style="position:absolute;left:300;top:300;width:7322;height:4874" id="docshape8" filled="false" stroked="true" strokeweight="30.011308pt" strokecolor="#339966">
                  <v:stroke dashstyle="solid"/>
                </v:rect>
                <v:shape style="position:absolute;left:600;top:600;width:6722;height:4274" type="#_x0000_t202" id="docshape9" filled="false" stroked="false">
                  <v:textbox inset="0,0,0,0">
                    <w:txbxContent>
                      <w:p>
                        <w:pPr>
                          <w:spacing w:line="273" w:lineRule="auto" w:before="218"/>
                          <w:ind w:left="849" w:right="895" w:firstLine="305"/>
                          <w:jc w:val="center"/>
                          <w:rPr>
                            <w:rFonts w:ascii="Calibri"/>
                            <w:sz w:val="92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92"/>
                          </w:rPr>
                          <w:t>Requires a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92"/>
                          </w:rPr>
                          <w:t>Second </w:t>
                        </w:r>
                        <w:r>
                          <w:rPr>
                            <w:rFonts w:ascii="Calibri"/>
                            <w:w w:val="115"/>
                            <w:sz w:val="92"/>
                          </w:rPr>
                          <w:t>(Yes or </w:t>
                        </w:r>
                        <w:r>
                          <w:rPr>
                            <w:rFonts w:ascii="Calibri"/>
                            <w:w w:val="115"/>
                            <w:sz w:val="92"/>
                          </w:rPr>
                          <w:t>No)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268706</wp:posOffset>
                </wp:positionH>
                <wp:positionV relativeFrom="paragraph">
                  <wp:posOffset>56122</wp:posOffset>
                </wp:positionV>
                <wp:extent cx="5031105" cy="347599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339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1143" y="381143"/>
                            <a:ext cx="4268470" cy="271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855"/>
                                <w:ind w:left="780" w:right="0" w:firstLine="260"/>
                                <w:jc w:val="left"/>
                                <w:rPr>
                                  <w:rFonts w:ascii="Calibri"/>
                                  <w:sz w:val="9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92"/>
                                </w:rPr>
                                <w:t>Amendable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92"/>
                                </w:rPr>
                                <w:t>(Yes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5"/>
                                  <w:sz w:val="9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92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5"/>
                                  <w:sz w:val="9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92"/>
                                </w:rPr>
                                <w:t>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58014pt;margin-top:4.419102pt;width:396.15pt;height:273.7pt;mso-position-horizontal-relative:page;mso-position-vertical-relative:paragraph;z-index:-15728128;mso-wrap-distance-left:0;mso-wrap-distance-right:0" id="docshapegroup10" coordorigin="423,88" coordsize="7923,5474">
                <v:rect style="position:absolute;left:723;top:388;width:7322;height:4874" id="docshape11" filled="false" stroked="true" strokeweight="30.011308pt" strokecolor="#339966">
                  <v:stroke dashstyle="solid"/>
                </v:rect>
                <v:shape style="position:absolute;left:1023;top:688;width:6722;height:4274" type="#_x0000_t202" id="docshape12" filled="false" stroked="false">
                  <v:textbox inset="0,0,0,0">
                    <w:txbxContent>
                      <w:p>
                        <w:pPr>
                          <w:spacing w:line="273" w:lineRule="auto" w:before="855"/>
                          <w:ind w:left="780" w:right="0" w:firstLine="260"/>
                          <w:jc w:val="left"/>
                          <w:rPr>
                            <w:rFonts w:ascii="Calibri"/>
                            <w:sz w:val="92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92"/>
                          </w:rPr>
                          <w:t>Amendable </w:t>
                        </w:r>
                        <w:r>
                          <w:rPr>
                            <w:rFonts w:ascii="Calibri"/>
                            <w:w w:val="115"/>
                            <w:sz w:val="92"/>
                          </w:rPr>
                          <w:t>(Yes</w:t>
                        </w:r>
                        <w:r>
                          <w:rPr>
                            <w:rFonts w:ascii="Calibri"/>
                            <w:spacing w:val="40"/>
                            <w:w w:val="115"/>
                            <w:sz w:val="92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92"/>
                          </w:rPr>
                          <w:t>or</w:t>
                        </w:r>
                        <w:r>
                          <w:rPr>
                            <w:rFonts w:ascii="Calibri"/>
                            <w:spacing w:val="40"/>
                            <w:w w:val="115"/>
                            <w:sz w:val="92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92"/>
                          </w:rPr>
                          <w:t>No)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5"/>
        </w:rPr>
        <w:sectPr>
          <w:type w:val="continuous"/>
          <w:pgSz w:w="16850" w:h="11910" w:orient="landscape"/>
          <w:pgMar w:top="420" w:bottom="280" w:left="283" w:right="992"/>
        </w:sectPr>
      </w:pPr>
    </w:p>
    <w:p>
      <w:pPr>
        <w:spacing w:line="240" w:lineRule="auto"/>
        <w:ind w:left="13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031105" cy="3475990"/>
                <wp:effectExtent l="0" t="0" r="0" b="63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339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031105" cy="347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97"/>
                                <w:rPr>
                                  <w:rFonts w:ascii="Times New Roman"/>
                                  <w:sz w:val="92"/>
                                </w:rPr>
                              </w:pPr>
                            </w:p>
                            <w:p>
                              <w:pPr>
                                <w:spacing w:line="273" w:lineRule="auto" w:before="1"/>
                                <w:ind w:left="2047" w:right="0" w:hanging="234"/>
                                <w:jc w:val="left"/>
                                <w:rPr>
                                  <w:rFonts w:ascii="Calibri"/>
                                  <w:sz w:val="9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5"/>
                                  <w:sz w:val="92"/>
                                </w:rPr>
                                <w:t>Interrupts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92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15pt;height:273.7pt;mso-position-horizontal-relative:char;mso-position-vertical-relative:line" id="docshapegroup13" coordorigin="0,0" coordsize="7923,5474">
                <v:rect style="position:absolute;left:300;top:300;width:7322;height:4874" id="docshape14" filled="false" stroked="true" strokeweight="30.011308pt" strokecolor="#339966">
                  <v:stroke dashstyle="solid"/>
                </v:rect>
                <v:shape style="position:absolute;left:0;top:0;width:7923;height:5474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397"/>
                          <w:rPr>
                            <w:rFonts w:ascii="Times New Roman"/>
                            <w:sz w:val="92"/>
                          </w:rPr>
                        </w:pPr>
                      </w:p>
                      <w:p>
                        <w:pPr>
                          <w:spacing w:line="273" w:lineRule="auto" w:before="1"/>
                          <w:ind w:left="2047" w:right="0" w:hanging="234"/>
                          <w:jc w:val="left"/>
                          <w:rPr>
                            <w:rFonts w:ascii="Calibri"/>
                            <w:sz w:val="92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5"/>
                            <w:sz w:val="92"/>
                          </w:rPr>
                          <w:t>Interrupts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92"/>
                          </w:rPr>
                          <w:t>Speaker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6850" w:h="11910" w:orient="landscape"/>
      <w:pgMar w:top="420" w:bottom="280" w:left="28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Green</dc:creator>
  <cp:keywords>DAG7t-hNlFk,BADTqb5YP9I,0</cp:keywords>
  <dc:title>Response Cards - print two sets</dc:title>
  <dcterms:created xsi:type="dcterms:W3CDTF">2025-12-16T23:17:53Z</dcterms:created>
  <dcterms:modified xsi:type="dcterms:W3CDTF">2025-12-16T23:17:53Z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2025-12-16T00:00:00Z</vt:filetime>
  </property>
  <property fmtid="{D5CDD505-2E9C-101B-9397-08002B2CF9AE}" pid="5" name="Producer">
    <vt:lpwstr>Canva</vt:lpwstr>
  </property>
</Properties>
</file>