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645EA" w14:textId="63210E1D" w:rsidR="00AE1A78" w:rsidRPr="00D3511A" w:rsidRDefault="00D3511A" w:rsidP="00AE1A78">
      <w:pPr>
        <w:pStyle w:val="BodyA"/>
        <w:keepNext/>
        <w:spacing w:after="0"/>
        <w:ind w:left="360"/>
        <w:jc w:val="center"/>
        <w:rPr>
          <w:b/>
          <w:bCs/>
        </w:rPr>
      </w:pPr>
      <w:r w:rsidRPr="00D3511A">
        <w:rPr>
          <w:b/>
          <w:bCs/>
        </w:rPr>
        <w:t>SC BAT Meeting Notes</w:t>
      </w:r>
    </w:p>
    <w:p w14:paraId="3624F1F5" w14:textId="224B8958" w:rsidR="00FA0F46" w:rsidRPr="00D3511A" w:rsidRDefault="00BF169D" w:rsidP="00D3511A">
      <w:pPr>
        <w:pStyle w:val="BodyA"/>
        <w:keepNext/>
        <w:spacing w:after="0"/>
        <w:ind w:left="360"/>
        <w:jc w:val="center"/>
        <w:rPr>
          <w:b/>
          <w:bCs/>
        </w:rPr>
      </w:pPr>
      <w:r w:rsidRPr="00D3511A">
        <w:rPr>
          <w:b/>
          <w:bCs/>
        </w:rPr>
        <w:t>February 13</w:t>
      </w:r>
      <w:r w:rsidR="0037264A" w:rsidRPr="00D3511A">
        <w:rPr>
          <w:b/>
          <w:bCs/>
        </w:rPr>
        <w:t>, 2020</w:t>
      </w:r>
      <w:r w:rsidR="0026535C" w:rsidRPr="00D3511A">
        <w:rPr>
          <w:b/>
          <w:bCs/>
        </w:rPr>
        <w:t xml:space="preserve">; </w:t>
      </w:r>
      <w:r w:rsidR="00AE1A78" w:rsidRPr="00D3511A">
        <w:rPr>
          <w:b/>
          <w:bCs/>
        </w:rPr>
        <w:t>2</w:t>
      </w:r>
      <w:r w:rsidR="0026535C" w:rsidRPr="00D3511A">
        <w:rPr>
          <w:b/>
          <w:bCs/>
        </w:rPr>
        <w:t>-</w:t>
      </w:r>
      <w:r w:rsidR="00AE1A78" w:rsidRPr="00D3511A">
        <w:rPr>
          <w:b/>
          <w:bCs/>
        </w:rPr>
        <w:t>4</w:t>
      </w:r>
      <w:r w:rsidR="0026535C" w:rsidRPr="00D3511A">
        <w:rPr>
          <w:b/>
          <w:bCs/>
        </w:rPr>
        <w:t xml:space="preserve"> </w:t>
      </w:r>
      <w:r w:rsidR="00AE1A78" w:rsidRPr="00D3511A">
        <w:rPr>
          <w:b/>
          <w:bCs/>
        </w:rPr>
        <w:t>pm</w:t>
      </w:r>
    </w:p>
    <w:p w14:paraId="42631693" w14:textId="1E1E5D95" w:rsidR="00FA0F46" w:rsidRPr="00D3511A" w:rsidRDefault="00D3511A" w:rsidP="00D3511A">
      <w:pPr>
        <w:pStyle w:val="BodyA"/>
        <w:keepNext/>
        <w:spacing w:after="120"/>
        <w:ind w:left="360"/>
        <w:jc w:val="center"/>
        <w:rPr>
          <w:bCs/>
          <w:sz w:val="20"/>
          <w:szCs w:val="20"/>
        </w:rPr>
      </w:pPr>
      <w:r>
        <w:rPr>
          <w:bCs/>
          <w:sz w:val="20"/>
          <w:szCs w:val="20"/>
        </w:rPr>
        <w:br/>
      </w:r>
      <w:r w:rsidR="00B73B75" w:rsidRPr="00D3511A">
        <w:rPr>
          <w:bCs/>
          <w:sz w:val="20"/>
          <w:szCs w:val="20"/>
        </w:rPr>
        <w:t>NOTE: All</w:t>
      </w:r>
      <w:r w:rsidR="005E2EAD" w:rsidRPr="00D3511A">
        <w:rPr>
          <w:bCs/>
          <w:sz w:val="20"/>
          <w:szCs w:val="20"/>
        </w:rPr>
        <w:t xml:space="preserve"> meetings are</w:t>
      </w:r>
      <w:r w:rsidR="0026535C" w:rsidRPr="00D3511A">
        <w:rPr>
          <w:bCs/>
          <w:sz w:val="20"/>
          <w:szCs w:val="20"/>
        </w:rPr>
        <w:t xml:space="preserve"> held at TEDD, 986 S. Main St, Colville, WA 99114 </w:t>
      </w:r>
      <w:r>
        <w:rPr>
          <w:bCs/>
          <w:sz w:val="20"/>
          <w:szCs w:val="20"/>
        </w:rPr>
        <w:br/>
      </w:r>
      <w:r w:rsidR="0026535C" w:rsidRPr="00D3511A">
        <w:rPr>
          <w:bCs/>
          <w:sz w:val="20"/>
          <w:szCs w:val="20"/>
        </w:rPr>
        <w:t>(Remote access is described at the end of this document.)</w:t>
      </w:r>
    </w:p>
    <w:p w14:paraId="6E65E5AF" w14:textId="77777777" w:rsidR="00FA0F46" w:rsidRPr="009C3659" w:rsidRDefault="00FA0F46" w:rsidP="00214AD1">
      <w:pPr>
        <w:pStyle w:val="BodyA"/>
        <w:keepNext/>
        <w:spacing w:after="120"/>
        <w:ind w:left="360"/>
        <w:rPr>
          <w:bCs/>
        </w:rPr>
      </w:pPr>
    </w:p>
    <w:p w14:paraId="56295412" w14:textId="77777777" w:rsidR="00DA3FB3" w:rsidRPr="009C3659" w:rsidRDefault="0026535C" w:rsidP="00214AD1">
      <w:pPr>
        <w:pStyle w:val="BodyA"/>
        <w:keepNext/>
        <w:spacing w:after="120"/>
        <w:ind w:left="360"/>
        <w:rPr>
          <w:bCs/>
        </w:rPr>
      </w:pPr>
      <w:r w:rsidRPr="009C3659">
        <w:rPr>
          <w:bCs/>
        </w:rPr>
        <w:t>Participants:</w:t>
      </w:r>
    </w:p>
    <w:p w14:paraId="0A8B2D27" w14:textId="426B1180" w:rsidR="00F40FD8" w:rsidRPr="009C3659" w:rsidRDefault="00F40FD8" w:rsidP="00214AD1">
      <w:pPr>
        <w:pStyle w:val="BodyA"/>
        <w:keepNext/>
        <w:tabs>
          <w:tab w:val="left" w:pos="4461"/>
        </w:tabs>
        <w:spacing w:after="0" w:line="240" w:lineRule="auto"/>
        <w:ind w:left="360"/>
        <w:rPr>
          <w:bCs/>
        </w:rPr>
      </w:pPr>
      <w:r w:rsidRPr="009C3659">
        <w:rPr>
          <w:bCs/>
        </w:rPr>
        <w:t>Debra Hansen</w:t>
      </w:r>
      <w:r w:rsidRPr="009C3659">
        <w:rPr>
          <w:bCs/>
        </w:rPr>
        <w:tab/>
      </w:r>
    </w:p>
    <w:p w14:paraId="184FF940" w14:textId="77777777" w:rsidR="00AF113C" w:rsidRPr="009C3659" w:rsidRDefault="006345BE" w:rsidP="00214AD1">
      <w:pPr>
        <w:pStyle w:val="BodyA"/>
        <w:keepNext/>
        <w:tabs>
          <w:tab w:val="left" w:pos="4461"/>
        </w:tabs>
        <w:spacing w:after="0" w:line="240" w:lineRule="auto"/>
        <w:ind w:left="360"/>
        <w:rPr>
          <w:bCs/>
        </w:rPr>
      </w:pPr>
      <w:r w:rsidRPr="009C3659">
        <w:rPr>
          <w:bCs/>
        </w:rPr>
        <w:t>Bert Klimas</w:t>
      </w:r>
      <w:r w:rsidR="00AF113C" w:rsidRPr="009C3659">
        <w:rPr>
          <w:bCs/>
        </w:rPr>
        <w:tab/>
      </w:r>
      <w:r w:rsidR="00F40FD8" w:rsidRPr="009C3659">
        <w:rPr>
          <w:bCs/>
        </w:rPr>
        <w:t>*</w:t>
      </w:r>
      <w:r w:rsidR="00C71451" w:rsidRPr="009C3659">
        <w:rPr>
          <w:bCs/>
        </w:rPr>
        <w:t>Bryan Tidwell</w:t>
      </w:r>
    </w:p>
    <w:p w14:paraId="4F19DC0C" w14:textId="1A82CF71" w:rsidR="0037264A" w:rsidRPr="009C3659" w:rsidRDefault="0037264A" w:rsidP="006345BE">
      <w:pPr>
        <w:pStyle w:val="BodyA"/>
        <w:keepNext/>
        <w:pBdr>
          <w:top w:val="none" w:sz="0" w:space="0" w:color="auto"/>
          <w:left w:val="none" w:sz="0" w:space="0" w:color="auto"/>
          <w:bottom w:val="none" w:sz="0" w:space="0" w:color="auto"/>
          <w:right w:val="none" w:sz="0" w:space="0" w:color="auto"/>
          <w:between w:val="none" w:sz="0" w:space="0" w:color="auto"/>
          <w:bar w:val="none" w:sz="0" w:color="auto"/>
        </w:pBdr>
        <w:tabs>
          <w:tab w:val="left" w:pos="4461"/>
        </w:tabs>
        <w:spacing w:after="0" w:line="240" w:lineRule="auto"/>
        <w:ind w:left="360"/>
        <w:rPr>
          <w:bCs/>
        </w:rPr>
      </w:pPr>
      <w:r w:rsidRPr="009C3659">
        <w:rPr>
          <w:bCs/>
        </w:rPr>
        <w:t>Dave Klimas</w:t>
      </w:r>
      <w:r w:rsidRPr="009C3659">
        <w:rPr>
          <w:bCs/>
        </w:rPr>
        <w:tab/>
      </w:r>
      <w:r w:rsidR="00BF169D" w:rsidRPr="009C3659">
        <w:rPr>
          <w:bCs/>
        </w:rPr>
        <w:t>*Jeff Johnson</w:t>
      </w:r>
    </w:p>
    <w:p w14:paraId="7556C295" w14:textId="6A9B0D52" w:rsidR="009419D3" w:rsidRPr="009C3659" w:rsidRDefault="00BF169D" w:rsidP="006345BE">
      <w:pPr>
        <w:pStyle w:val="BodyA"/>
        <w:keepNext/>
        <w:pBdr>
          <w:top w:val="none" w:sz="0" w:space="0" w:color="auto"/>
          <w:left w:val="none" w:sz="0" w:space="0" w:color="auto"/>
          <w:bottom w:val="none" w:sz="0" w:space="0" w:color="auto"/>
          <w:right w:val="none" w:sz="0" w:space="0" w:color="auto"/>
          <w:between w:val="none" w:sz="0" w:space="0" w:color="auto"/>
          <w:bar w:val="none" w:sz="0" w:color="auto"/>
        </w:pBdr>
        <w:tabs>
          <w:tab w:val="left" w:pos="4461"/>
        </w:tabs>
        <w:spacing w:after="0" w:line="240" w:lineRule="auto"/>
        <w:ind w:left="360"/>
        <w:rPr>
          <w:bCs/>
        </w:rPr>
      </w:pPr>
      <w:r w:rsidRPr="009C3659">
        <w:rPr>
          <w:bCs/>
        </w:rPr>
        <w:t>Andrew Engell</w:t>
      </w:r>
      <w:r w:rsidR="00214AD1" w:rsidRPr="009C3659">
        <w:rPr>
          <w:bCs/>
        </w:rPr>
        <w:tab/>
      </w:r>
      <w:r w:rsidRPr="009C3659">
        <w:rPr>
          <w:bCs/>
        </w:rPr>
        <w:t>*Daniel Lipko</w:t>
      </w:r>
    </w:p>
    <w:p w14:paraId="1E3BAD2F" w14:textId="77777777" w:rsidR="0037264A" w:rsidRPr="009C3659" w:rsidRDefault="0037264A" w:rsidP="00007CF5">
      <w:pPr>
        <w:pStyle w:val="BodyA"/>
        <w:keepNext/>
        <w:tabs>
          <w:tab w:val="left" w:pos="4461"/>
          <w:tab w:val="left" w:pos="5608"/>
        </w:tabs>
        <w:spacing w:after="0" w:line="240" w:lineRule="auto"/>
        <w:ind w:left="360"/>
        <w:rPr>
          <w:bCs/>
        </w:rPr>
      </w:pPr>
      <w:r w:rsidRPr="009C3659">
        <w:rPr>
          <w:bCs/>
        </w:rPr>
        <w:t>Silas Rappe</w:t>
      </w:r>
      <w:r w:rsidRPr="009C3659">
        <w:rPr>
          <w:bCs/>
        </w:rPr>
        <w:tab/>
        <w:t>*Robin Kennedy</w:t>
      </w:r>
    </w:p>
    <w:p w14:paraId="7BA43DE7" w14:textId="5BAA176E" w:rsidR="0037264A" w:rsidRPr="009C3659" w:rsidRDefault="0037264A" w:rsidP="00F40FD8">
      <w:pPr>
        <w:pStyle w:val="BodyA"/>
        <w:keepNext/>
        <w:pBdr>
          <w:top w:val="none" w:sz="0" w:space="0" w:color="auto"/>
          <w:left w:val="none" w:sz="0" w:space="0" w:color="auto"/>
          <w:bottom w:val="none" w:sz="0" w:space="0" w:color="auto"/>
          <w:right w:val="none" w:sz="0" w:space="0" w:color="auto"/>
          <w:between w:val="none" w:sz="0" w:space="0" w:color="auto"/>
          <w:bar w:val="none" w:sz="0" w:color="auto"/>
        </w:pBdr>
        <w:tabs>
          <w:tab w:val="left" w:pos="4461"/>
        </w:tabs>
        <w:spacing w:after="0" w:line="240" w:lineRule="auto"/>
        <w:ind w:left="360"/>
        <w:rPr>
          <w:bCs/>
        </w:rPr>
      </w:pPr>
      <w:r w:rsidRPr="009C3659">
        <w:rPr>
          <w:bCs/>
        </w:rPr>
        <w:t>Barney Brockwell</w:t>
      </w:r>
      <w:r w:rsidR="00BF169D" w:rsidRPr="009C3659">
        <w:rPr>
          <w:bCs/>
        </w:rPr>
        <w:tab/>
        <w:t>*Alex Scott</w:t>
      </w:r>
    </w:p>
    <w:p w14:paraId="00FC59A0" w14:textId="77777777" w:rsidR="0037264A" w:rsidRPr="009C3659" w:rsidRDefault="0037264A" w:rsidP="00F40FD8">
      <w:pPr>
        <w:pStyle w:val="BodyA"/>
        <w:keepNext/>
        <w:pBdr>
          <w:top w:val="none" w:sz="0" w:space="0" w:color="auto"/>
          <w:left w:val="none" w:sz="0" w:space="0" w:color="auto"/>
          <w:bottom w:val="none" w:sz="0" w:space="0" w:color="auto"/>
          <w:right w:val="none" w:sz="0" w:space="0" w:color="auto"/>
          <w:between w:val="none" w:sz="0" w:space="0" w:color="auto"/>
          <w:bar w:val="none" w:sz="0" w:color="auto"/>
        </w:pBdr>
        <w:tabs>
          <w:tab w:val="left" w:pos="4461"/>
        </w:tabs>
        <w:spacing w:after="0" w:line="240" w:lineRule="auto"/>
        <w:ind w:left="360"/>
        <w:rPr>
          <w:bCs/>
        </w:rPr>
      </w:pPr>
      <w:r w:rsidRPr="009C3659">
        <w:rPr>
          <w:bCs/>
        </w:rPr>
        <w:t>Clint Hagen</w:t>
      </w:r>
    </w:p>
    <w:p w14:paraId="208B4441" w14:textId="19C6228B" w:rsidR="00BF169D" w:rsidRPr="009C3659" w:rsidRDefault="00BF169D" w:rsidP="00F40FD8">
      <w:pPr>
        <w:pStyle w:val="BodyA"/>
        <w:keepNext/>
        <w:pBdr>
          <w:top w:val="none" w:sz="0" w:space="0" w:color="auto"/>
          <w:left w:val="none" w:sz="0" w:space="0" w:color="auto"/>
          <w:bottom w:val="none" w:sz="0" w:space="0" w:color="auto"/>
          <w:right w:val="none" w:sz="0" w:space="0" w:color="auto"/>
          <w:between w:val="none" w:sz="0" w:space="0" w:color="auto"/>
          <w:bar w:val="none" w:sz="0" w:color="auto"/>
        </w:pBdr>
        <w:tabs>
          <w:tab w:val="left" w:pos="4461"/>
        </w:tabs>
        <w:spacing w:after="0" w:line="240" w:lineRule="auto"/>
        <w:ind w:left="360"/>
        <w:rPr>
          <w:bCs/>
        </w:rPr>
      </w:pPr>
      <w:r w:rsidRPr="009C3659">
        <w:rPr>
          <w:bCs/>
        </w:rPr>
        <w:t>Commissioner Wes McCart</w:t>
      </w:r>
    </w:p>
    <w:p w14:paraId="460A1834" w14:textId="77777777" w:rsidR="0037264A" w:rsidRPr="009C3659" w:rsidRDefault="0037264A" w:rsidP="00F40FD8">
      <w:pPr>
        <w:pStyle w:val="BodyA"/>
        <w:keepNext/>
        <w:pBdr>
          <w:top w:val="none" w:sz="0" w:space="0" w:color="auto"/>
          <w:left w:val="none" w:sz="0" w:space="0" w:color="auto"/>
          <w:bottom w:val="none" w:sz="0" w:space="0" w:color="auto"/>
          <w:right w:val="none" w:sz="0" w:space="0" w:color="auto"/>
          <w:between w:val="none" w:sz="0" w:space="0" w:color="auto"/>
          <w:bar w:val="none" w:sz="0" w:color="auto"/>
        </w:pBdr>
        <w:tabs>
          <w:tab w:val="left" w:pos="4461"/>
        </w:tabs>
        <w:spacing w:after="0" w:line="240" w:lineRule="auto"/>
        <w:ind w:left="360"/>
        <w:rPr>
          <w:bCs/>
        </w:rPr>
      </w:pPr>
    </w:p>
    <w:p w14:paraId="0C4F5B62" w14:textId="77777777" w:rsidR="00DA3FB3" w:rsidRPr="009C3659" w:rsidRDefault="00007CF5" w:rsidP="00986648">
      <w:pPr>
        <w:pStyle w:val="BodyA"/>
        <w:keepNext/>
        <w:spacing w:after="120"/>
        <w:ind w:left="360"/>
        <w:rPr>
          <w:bCs/>
        </w:rPr>
      </w:pPr>
      <w:r w:rsidRPr="009C3659">
        <w:rPr>
          <w:i/>
        </w:rPr>
        <w:t>*</w:t>
      </w:r>
      <w:r w:rsidR="00D27ECC" w:rsidRPr="009C3659">
        <w:rPr>
          <w:i/>
        </w:rPr>
        <w:t>Via Zoom videoconference or phone</w:t>
      </w:r>
    </w:p>
    <w:p w14:paraId="5B7185EF" w14:textId="77777777" w:rsidR="00E470B6" w:rsidRPr="009C3659" w:rsidRDefault="008875E6" w:rsidP="008D6E57">
      <w:pPr>
        <w:pStyle w:val="BodyA"/>
        <w:keepNext/>
        <w:spacing w:after="120"/>
        <w:ind w:left="360"/>
        <w:rPr>
          <w:b/>
          <w:bCs/>
        </w:rPr>
      </w:pPr>
      <w:r w:rsidRPr="009C3659">
        <w:rPr>
          <w:b/>
          <w:bCs/>
        </w:rPr>
        <w:t>Table of Contents</w:t>
      </w:r>
      <w:r w:rsidR="000E5F22" w:rsidRPr="009C3659">
        <w:rPr>
          <w:b/>
          <w:bCs/>
        </w:rPr>
        <w:t xml:space="preserve"> </w:t>
      </w:r>
    </w:p>
    <w:p w14:paraId="2D2BF8AB" w14:textId="59D84627" w:rsidR="00055C2B" w:rsidRPr="009C3659" w:rsidRDefault="00BF169D" w:rsidP="00986648">
      <w:pPr>
        <w:pStyle w:val="BodyA"/>
        <w:keepNext/>
        <w:spacing w:after="120"/>
        <w:ind w:left="360"/>
        <w:rPr>
          <w:bCs/>
        </w:rPr>
      </w:pPr>
      <w:r w:rsidRPr="009C3659">
        <w:rPr>
          <w:bCs/>
        </w:rPr>
        <w:t>BAT Field Guide!</w:t>
      </w:r>
      <w:r w:rsidR="008031EB" w:rsidRPr="009C3659">
        <w:rPr>
          <w:bCs/>
        </w:rPr>
        <w:t xml:space="preserve"> </w:t>
      </w:r>
      <w:r w:rsidR="00055C2B" w:rsidRPr="009C3659">
        <w:rPr>
          <w:bCs/>
        </w:rPr>
        <w:t>[See item a.]</w:t>
      </w:r>
    </w:p>
    <w:p w14:paraId="1742450E" w14:textId="59449B99" w:rsidR="00BF442E" w:rsidRPr="009C3659" w:rsidRDefault="00BF442E" w:rsidP="00986648">
      <w:pPr>
        <w:pStyle w:val="BodyA"/>
        <w:keepNext/>
        <w:spacing w:after="120"/>
        <w:ind w:left="360"/>
        <w:rPr>
          <w:bCs/>
        </w:rPr>
      </w:pPr>
      <w:r w:rsidRPr="009C3659">
        <w:rPr>
          <w:bCs/>
        </w:rPr>
        <w:t>Mapping the county’s assets. [See item b.]</w:t>
      </w:r>
    </w:p>
    <w:p w14:paraId="392085A5" w14:textId="2E8A7A80" w:rsidR="002912A6" w:rsidRPr="009C3659" w:rsidRDefault="00F16405" w:rsidP="002912A6">
      <w:pPr>
        <w:pStyle w:val="BodyA"/>
        <w:keepNext/>
        <w:tabs>
          <w:tab w:val="left" w:pos="5370"/>
        </w:tabs>
        <w:spacing w:after="120"/>
        <w:ind w:left="360"/>
      </w:pPr>
      <w:r w:rsidRPr="009C3659">
        <w:t>ReConnect grant</w:t>
      </w:r>
      <w:r w:rsidR="002912A6" w:rsidRPr="009C3659">
        <w:t>.</w:t>
      </w:r>
      <w:r w:rsidRPr="009C3659">
        <w:t xml:space="preserve"> [See item c.</w:t>
      </w:r>
      <w:r w:rsidR="002912A6" w:rsidRPr="009C3659">
        <w:t>]</w:t>
      </w:r>
    </w:p>
    <w:p w14:paraId="4CE06BFA" w14:textId="17749A4E" w:rsidR="00F951AC" w:rsidRPr="009C3659" w:rsidRDefault="00F16405" w:rsidP="006345BE">
      <w:pPr>
        <w:pStyle w:val="BodyA"/>
        <w:keepNext/>
        <w:tabs>
          <w:tab w:val="left" w:pos="5370"/>
        </w:tabs>
        <w:spacing w:after="120"/>
        <w:ind w:left="360"/>
      </w:pPr>
      <w:r w:rsidRPr="009C3659">
        <w:t>Public Works Board Survey.</w:t>
      </w:r>
      <w:r w:rsidR="006F7C05" w:rsidRPr="009C3659">
        <w:t xml:space="preserve"> [See item </w:t>
      </w:r>
      <w:r w:rsidRPr="009C3659">
        <w:t>d</w:t>
      </w:r>
      <w:r w:rsidR="006F7C05" w:rsidRPr="009C3659">
        <w:t>.]</w:t>
      </w:r>
    </w:p>
    <w:p w14:paraId="6730DF3F" w14:textId="43ECAEC2" w:rsidR="00F951AC" w:rsidRPr="009C3659" w:rsidRDefault="00404E6A" w:rsidP="006345BE">
      <w:pPr>
        <w:pStyle w:val="BodyA"/>
        <w:keepNext/>
        <w:tabs>
          <w:tab w:val="left" w:pos="5370"/>
        </w:tabs>
        <w:spacing w:after="120"/>
        <w:ind w:left="360"/>
      </w:pPr>
      <w:r w:rsidRPr="009C3659">
        <w:t>Senator Cantwell’s bill S. 3246</w:t>
      </w:r>
      <w:r w:rsidR="00F951AC" w:rsidRPr="009C3659">
        <w:t xml:space="preserve"> [See item </w:t>
      </w:r>
      <w:r w:rsidRPr="009C3659">
        <w:t>e</w:t>
      </w:r>
      <w:r w:rsidR="00F951AC" w:rsidRPr="009C3659">
        <w:t>.]</w:t>
      </w:r>
    </w:p>
    <w:p w14:paraId="39B7B288" w14:textId="41ED3518" w:rsidR="00312BC7" w:rsidRPr="009C3659" w:rsidRDefault="00312BC7" w:rsidP="006345BE">
      <w:pPr>
        <w:pStyle w:val="BodyA"/>
        <w:keepNext/>
        <w:tabs>
          <w:tab w:val="left" w:pos="5370"/>
        </w:tabs>
        <w:spacing w:after="120"/>
        <w:ind w:left="360"/>
      </w:pPr>
      <w:r w:rsidRPr="009C3659">
        <w:t>Chewelah’s New Approaches [See item f.]</w:t>
      </w:r>
    </w:p>
    <w:p w14:paraId="54EDCD63" w14:textId="441AA34C" w:rsidR="00312BC7" w:rsidRPr="009C3659" w:rsidRDefault="00312BC7" w:rsidP="006345BE">
      <w:pPr>
        <w:pStyle w:val="BodyA"/>
        <w:keepNext/>
        <w:tabs>
          <w:tab w:val="left" w:pos="5370"/>
        </w:tabs>
        <w:spacing w:after="120"/>
        <w:ind w:left="360"/>
      </w:pPr>
      <w:r w:rsidRPr="009C3659">
        <w:t>Commissioner McCart to D.C. [See item g.]</w:t>
      </w:r>
    </w:p>
    <w:p w14:paraId="5235A629" w14:textId="6F3449BC" w:rsidR="005626CD" w:rsidRPr="009C3659" w:rsidRDefault="005626CD" w:rsidP="006345BE">
      <w:pPr>
        <w:pStyle w:val="BodyA"/>
        <w:keepNext/>
        <w:tabs>
          <w:tab w:val="left" w:pos="5370"/>
        </w:tabs>
        <w:spacing w:after="120"/>
        <w:ind w:left="360"/>
      </w:pPr>
      <w:r w:rsidRPr="009C3659">
        <w:t>NEW Health going to VOIP. [See item h.]</w:t>
      </w:r>
    </w:p>
    <w:p w14:paraId="046045E8" w14:textId="0AA6E508" w:rsidR="00470BB1" w:rsidRPr="009C3659" w:rsidRDefault="00470BB1" w:rsidP="006345BE">
      <w:pPr>
        <w:pStyle w:val="BodyA"/>
        <w:keepNext/>
        <w:tabs>
          <w:tab w:val="left" w:pos="5370"/>
        </w:tabs>
        <w:spacing w:after="120"/>
        <w:ind w:left="360"/>
      </w:pPr>
      <w:r w:rsidRPr="009C3659">
        <w:t>Workforce skillset adoption [See item i.]</w:t>
      </w:r>
    </w:p>
    <w:p w14:paraId="73CF0D01" w14:textId="664D0374" w:rsidR="005626CD" w:rsidRPr="009C3659" w:rsidRDefault="00541534" w:rsidP="006345BE">
      <w:pPr>
        <w:pStyle w:val="BodyA"/>
        <w:keepNext/>
        <w:tabs>
          <w:tab w:val="left" w:pos="5370"/>
        </w:tabs>
        <w:spacing w:after="120"/>
        <w:ind w:left="360"/>
      </w:pPr>
      <w:r w:rsidRPr="009C3659">
        <w:t xml:space="preserve">Andrew, Russ Elliott, and Congresswoman McMorris Rodgers meeting. </w:t>
      </w:r>
      <w:r w:rsidR="005626CD" w:rsidRPr="009C3659">
        <w:t xml:space="preserve">[See item </w:t>
      </w:r>
      <w:r w:rsidR="005D4D9B" w:rsidRPr="009C3659">
        <w:t>j</w:t>
      </w:r>
      <w:r w:rsidR="005626CD" w:rsidRPr="009C3659">
        <w:t>.]</w:t>
      </w:r>
    </w:p>
    <w:p w14:paraId="5DD1C55A" w14:textId="5CF0594F" w:rsidR="005626CD" w:rsidRPr="009C3659" w:rsidRDefault="00AD1831" w:rsidP="006345BE">
      <w:pPr>
        <w:pStyle w:val="BodyA"/>
        <w:keepNext/>
        <w:tabs>
          <w:tab w:val="left" w:pos="5370"/>
        </w:tabs>
        <w:spacing w:after="120"/>
        <w:ind w:left="360"/>
      </w:pPr>
      <w:r w:rsidRPr="009C3659">
        <w:t xml:space="preserve">Broadband at the federal level. </w:t>
      </w:r>
      <w:r w:rsidR="005626CD" w:rsidRPr="009C3659">
        <w:t xml:space="preserve">[See item </w:t>
      </w:r>
      <w:r w:rsidRPr="009C3659">
        <w:t>k</w:t>
      </w:r>
      <w:r w:rsidR="005626CD" w:rsidRPr="009C3659">
        <w:t>.]</w:t>
      </w:r>
    </w:p>
    <w:p w14:paraId="4219A4EE" w14:textId="0A1A43E6" w:rsidR="00F96E3C" w:rsidRPr="009C3659" w:rsidRDefault="00F96E3C" w:rsidP="006345BE">
      <w:pPr>
        <w:pStyle w:val="BodyA"/>
        <w:keepNext/>
        <w:tabs>
          <w:tab w:val="left" w:pos="5370"/>
        </w:tabs>
        <w:spacing w:after="120"/>
        <w:ind w:left="360"/>
      </w:pPr>
      <w:r w:rsidRPr="009C3659">
        <w:t>TV White Space. [See item l.]</w:t>
      </w:r>
    </w:p>
    <w:p w14:paraId="6CD92855" w14:textId="4B4097B9" w:rsidR="00F96E3C" w:rsidRPr="009C3659" w:rsidRDefault="00F96E3C" w:rsidP="006345BE">
      <w:pPr>
        <w:pStyle w:val="BodyA"/>
        <w:keepNext/>
        <w:tabs>
          <w:tab w:val="left" w:pos="5370"/>
        </w:tabs>
        <w:spacing w:after="120"/>
        <w:ind w:left="360"/>
      </w:pPr>
      <w:r w:rsidRPr="009C3659">
        <w:t>Low Earth Orbit. [See item m.]</w:t>
      </w:r>
    </w:p>
    <w:p w14:paraId="30308E36" w14:textId="76AD9610" w:rsidR="00F951AC" w:rsidRPr="009C3659" w:rsidRDefault="00F96E3C" w:rsidP="00C17828">
      <w:pPr>
        <w:pStyle w:val="BodyA"/>
        <w:keepNext/>
        <w:tabs>
          <w:tab w:val="left" w:pos="5370"/>
        </w:tabs>
        <w:spacing w:after="120"/>
        <w:ind w:left="360"/>
      </w:pPr>
      <w:r w:rsidRPr="009C3659">
        <w:t>Adoption, not just what but also why. [See item n.]</w:t>
      </w:r>
      <w:r w:rsidR="00ED53BD" w:rsidRPr="009C3659">
        <w:tab/>
      </w:r>
    </w:p>
    <w:p w14:paraId="6408AD51" w14:textId="77777777" w:rsidR="00984F67" w:rsidRPr="009C3659" w:rsidRDefault="0026535C" w:rsidP="000D3C8E">
      <w:pPr>
        <w:pStyle w:val="BodyA"/>
        <w:keepNext/>
        <w:spacing w:after="120"/>
        <w:ind w:left="360"/>
        <w:rPr>
          <w:bCs/>
        </w:rPr>
      </w:pPr>
      <w:r w:rsidRPr="009C3659">
        <w:rPr>
          <w:bCs/>
        </w:rPr>
        <w:t>BAT Fun Fact</w:t>
      </w:r>
    </w:p>
    <w:p w14:paraId="5CC8B8EF" w14:textId="77777777" w:rsidR="00D3511A" w:rsidRDefault="00D3511A">
      <w:pPr>
        <w:rPr>
          <w:rFonts w:ascii="Trebuchet MS" w:hAnsi="Trebuchet MS" w:cs="Arial Unicode MS"/>
          <w:b/>
          <w:bCs/>
          <w:color w:val="000000"/>
          <w:sz w:val="22"/>
          <w:szCs w:val="22"/>
          <w:u w:color="000000"/>
        </w:rPr>
      </w:pPr>
      <w:r>
        <w:rPr>
          <w:b/>
          <w:bCs/>
        </w:rPr>
        <w:br w:type="page"/>
      </w:r>
    </w:p>
    <w:p w14:paraId="4497D049" w14:textId="06A75731" w:rsidR="00330CA3" w:rsidRPr="009C3659" w:rsidRDefault="0026535C" w:rsidP="00D3511A">
      <w:pPr>
        <w:pStyle w:val="BodyA"/>
        <w:keepNext/>
        <w:spacing w:after="120"/>
        <w:rPr>
          <w:b/>
          <w:bCs/>
        </w:rPr>
      </w:pPr>
      <w:r w:rsidRPr="009C3659">
        <w:rPr>
          <w:b/>
          <w:bCs/>
        </w:rPr>
        <w:lastRenderedPageBreak/>
        <w:t>Meeting Notes:</w:t>
      </w:r>
    </w:p>
    <w:p w14:paraId="30F17DBE" w14:textId="278E7656" w:rsidR="00BF169D" w:rsidRPr="009C3659" w:rsidRDefault="00BF169D" w:rsidP="006345BE">
      <w:pPr>
        <w:pStyle w:val="BodyA"/>
        <w:keepNext/>
        <w:numPr>
          <w:ilvl w:val="0"/>
          <w:numId w:val="21"/>
        </w:numPr>
        <w:spacing w:after="120"/>
        <w:ind w:left="360"/>
      </w:pPr>
      <w:r w:rsidRPr="009C3659">
        <w:t xml:space="preserve">A BAT Field </w:t>
      </w:r>
      <w:r w:rsidR="00DD7593" w:rsidRPr="009C3659">
        <w:t>Guide</w:t>
      </w:r>
      <w:r w:rsidRPr="009C3659">
        <w:t xml:space="preserve"> in is the works! The WA State Broadband Office (aka Russ Elliott) will be promoting the BAT model to help communities all over Washington hit the ground running on setting up their own BAT. Debra, Monica, and Russ are writing information and compiling our popular one page worksheets for examples. Several new worksheets will be written to address the rural </w:t>
      </w:r>
      <w:r w:rsidR="002C65FE" w:rsidRPr="009C3659">
        <w:t xml:space="preserve">healthcare </w:t>
      </w:r>
      <w:r w:rsidRPr="009C3659">
        <w:t>needs of telehealth (which is a HUGE umbrella term for many specific needs like telepsychology, patient/doctor video chat, medical records access, healthcare portals, etc.); K-12</w:t>
      </w:r>
      <w:r w:rsidR="00702B88" w:rsidRPr="009C3659">
        <w:t>, community college, and distance learning; workforce; interpretive services; business; veterans’ needs</w:t>
      </w:r>
      <w:r w:rsidR="00330CA3" w:rsidRPr="009C3659">
        <w:t>,</w:t>
      </w:r>
      <w:r w:rsidR="00702B88" w:rsidRPr="009C3659">
        <w:t xml:space="preserve"> and more</w:t>
      </w:r>
      <w:r w:rsidR="002C65FE" w:rsidRPr="009C3659">
        <w:t>.</w:t>
      </w:r>
    </w:p>
    <w:p w14:paraId="29B347F8" w14:textId="537D3D06" w:rsidR="00A0128B" w:rsidRPr="009C3659" w:rsidRDefault="00A0128B" w:rsidP="00A0128B">
      <w:pPr>
        <w:pStyle w:val="BodyA"/>
        <w:keepNext/>
        <w:spacing w:after="120"/>
        <w:ind w:left="360"/>
      </w:pPr>
      <w:r w:rsidRPr="009C3659">
        <w:t xml:space="preserve">Existing BAT Information Sheets are available at </w:t>
      </w:r>
      <w:r w:rsidRPr="009C3659">
        <w:rPr>
          <w:rFonts w:eastAsia="Times New Roman" w:cs="Times New Roman"/>
          <w:color w:val="0000FF"/>
          <w:u w:val="single"/>
          <w:bdr w:val="none" w:sz="0" w:space="0" w:color="auto"/>
        </w:rPr>
        <w:br/>
      </w:r>
      <w:hyperlink r:id="rId8" w:history="1">
        <w:r w:rsidRPr="009C3659">
          <w:rPr>
            <w:rFonts w:eastAsia="Times New Roman" w:cs="Times New Roman"/>
            <w:color w:val="0000FF"/>
            <w:bdr w:val="none" w:sz="0" w:space="0" w:color="auto"/>
          </w:rPr>
          <w:t>https://extension.wsu.edu/stevens/bat-information-sheets/</w:t>
        </w:r>
      </w:hyperlink>
    </w:p>
    <w:p w14:paraId="359C2E7F" w14:textId="1001B84F" w:rsidR="002C65FE" w:rsidRPr="009C3659" w:rsidRDefault="000A3708" w:rsidP="002C65FE">
      <w:pPr>
        <w:pStyle w:val="BodyA"/>
        <w:keepNext/>
        <w:spacing w:after="120"/>
        <w:ind w:left="360"/>
      </w:pPr>
      <w:r w:rsidRPr="009C3659">
        <w:t xml:space="preserve">Clint </w:t>
      </w:r>
      <w:r w:rsidR="0056764C" w:rsidRPr="009C3659">
        <w:t xml:space="preserve">with Northeast Washington Health </w:t>
      </w:r>
      <w:r w:rsidRPr="009C3659">
        <w:t xml:space="preserve">and </w:t>
      </w:r>
      <w:r w:rsidR="002C65FE" w:rsidRPr="009C3659">
        <w:t xml:space="preserve">Commissioner McCart pointed out that many grants are available under the telehealth term. </w:t>
      </w:r>
      <w:r w:rsidRPr="009C3659">
        <w:t>They apply primarily to equipment and only occasionally for the underlying infrastructure/backbone.</w:t>
      </w:r>
    </w:p>
    <w:p w14:paraId="510F1E52" w14:textId="419041AC" w:rsidR="0084032F" w:rsidRPr="009C3659" w:rsidRDefault="002C65FE" w:rsidP="005A7087">
      <w:pPr>
        <w:pStyle w:val="BodyA"/>
        <w:keepNext/>
        <w:spacing w:after="120"/>
        <w:ind w:left="360"/>
      </w:pPr>
      <w:r w:rsidRPr="009C3659">
        <w:t>Debra also pointed out that WA State Commerce Director Lisa Brown gave a shoutout recognizing the BAT in her letter to FCC Chairman Ajit Pai. (attached to the agenda).</w:t>
      </w:r>
    </w:p>
    <w:p w14:paraId="4C0B16BD" w14:textId="725FE619" w:rsidR="00AB7C17" w:rsidRPr="009C3659" w:rsidRDefault="0084032F" w:rsidP="0084032F">
      <w:pPr>
        <w:pStyle w:val="BodyA"/>
        <w:keepNext/>
        <w:numPr>
          <w:ilvl w:val="0"/>
          <w:numId w:val="21"/>
        </w:numPr>
        <w:spacing w:after="120"/>
        <w:ind w:left="360"/>
        <w:rPr>
          <w:rFonts w:cs="Arial"/>
          <w:lang w:val="en"/>
        </w:rPr>
      </w:pPr>
      <w:r w:rsidRPr="009C3659">
        <w:rPr>
          <w:rFonts w:cs="Arial"/>
          <w:lang w:val="en"/>
        </w:rPr>
        <w:t>Adam Cares,</w:t>
      </w:r>
      <w:r w:rsidR="005A7087" w:rsidRPr="009C3659">
        <w:rPr>
          <w:rFonts w:cs="Arial"/>
          <w:lang w:val="en"/>
        </w:rPr>
        <w:t xml:space="preserve"> a Planner with Stevens County,</w:t>
      </w:r>
      <w:r w:rsidRPr="009C3659">
        <w:rPr>
          <w:rFonts w:cs="Arial"/>
          <w:lang w:val="en"/>
        </w:rPr>
        <w:t xml:space="preserve"> is working on mapping as much as he can related to broadband as part of a Growth Management Act update. He’s documenting broadband location, level of service availability, tower</w:t>
      </w:r>
      <w:r w:rsidR="00320962" w:rsidRPr="009C3659">
        <w:rPr>
          <w:rFonts w:cs="Arial"/>
          <w:lang w:val="en"/>
        </w:rPr>
        <w:t>s</w:t>
      </w:r>
      <w:r w:rsidRPr="009C3659">
        <w:rPr>
          <w:rFonts w:cs="Arial"/>
          <w:lang w:val="en"/>
        </w:rPr>
        <w:t xml:space="preserve">, access, and more. </w:t>
      </w:r>
      <w:r w:rsidR="005A7087" w:rsidRPr="009C3659">
        <w:rPr>
          <w:rFonts w:cs="Arial"/>
          <w:lang w:val="en"/>
        </w:rPr>
        <w:t xml:space="preserve">Debra and </w:t>
      </w:r>
      <w:r w:rsidR="00E61054" w:rsidRPr="009C3659">
        <w:rPr>
          <w:rFonts w:cs="Arial"/>
          <w:lang w:val="en"/>
        </w:rPr>
        <w:t xml:space="preserve">Dave will </w:t>
      </w:r>
      <w:r w:rsidR="005A7087" w:rsidRPr="009C3659">
        <w:rPr>
          <w:rFonts w:cs="Arial"/>
          <w:lang w:val="en"/>
        </w:rPr>
        <w:t>be working with him to help document what we know</w:t>
      </w:r>
      <w:r w:rsidR="00E61054" w:rsidRPr="009C3659">
        <w:rPr>
          <w:rFonts w:cs="Arial"/>
          <w:lang w:val="en"/>
        </w:rPr>
        <w:t>.</w:t>
      </w:r>
      <w:r w:rsidR="005A7087" w:rsidRPr="009C3659">
        <w:rPr>
          <w:rFonts w:cs="Arial"/>
          <w:lang w:val="en"/>
        </w:rPr>
        <w:t xml:space="preserve"> We’re hoping that the tool Russ Elliott teased us with last month will be available soon, too.</w:t>
      </w:r>
    </w:p>
    <w:p w14:paraId="60744087" w14:textId="1633244B" w:rsidR="0084032F" w:rsidRPr="009C3659" w:rsidRDefault="00320962" w:rsidP="000B3502">
      <w:pPr>
        <w:pStyle w:val="BodyA"/>
        <w:keepNext/>
        <w:numPr>
          <w:ilvl w:val="0"/>
          <w:numId w:val="21"/>
        </w:numPr>
        <w:spacing w:after="120"/>
        <w:ind w:left="360"/>
        <w:rPr>
          <w:rFonts w:cs="Arial"/>
          <w:lang w:val="en"/>
        </w:rPr>
      </w:pPr>
      <w:r w:rsidRPr="009C3659">
        <w:rPr>
          <w:rFonts w:cs="Arial"/>
          <w:lang w:val="en"/>
        </w:rPr>
        <w:t xml:space="preserve">Is anyone applying for a ReConnect grant from USDA? The two ISPs present </w:t>
      </w:r>
      <w:r w:rsidR="003B5B23" w:rsidRPr="009C3659">
        <w:rPr>
          <w:rFonts w:cs="Arial"/>
          <w:lang w:val="en"/>
        </w:rPr>
        <w:t xml:space="preserve">(Emerge and STTX) </w:t>
      </w:r>
      <w:r w:rsidR="008E4BEF" w:rsidRPr="009C3659">
        <w:rPr>
          <w:rFonts w:cs="Arial"/>
          <w:lang w:val="en"/>
        </w:rPr>
        <w:t>a</w:t>
      </w:r>
      <w:r w:rsidRPr="009C3659">
        <w:rPr>
          <w:rFonts w:cs="Arial"/>
          <w:lang w:val="en"/>
        </w:rPr>
        <w:t>re NOT planning to apply</w:t>
      </w:r>
      <w:r w:rsidR="0084032F" w:rsidRPr="009C3659">
        <w:rPr>
          <w:rFonts w:cs="Arial"/>
          <w:lang w:val="en"/>
        </w:rPr>
        <w:t xml:space="preserve">. </w:t>
      </w:r>
      <w:r w:rsidR="000B3502" w:rsidRPr="009C3659">
        <w:rPr>
          <w:rFonts w:cs="Arial"/>
          <w:lang w:val="en"/>
        </w:rPr>
        <w:t xml:space="preserve">Robin noted that there were too many restrictions especially with tribal points removed. The tribe will apply for the FCC’s 2.5 Ghz Rural Tribal Priority Window. </w:t>
      </w:r>
      <w:hyperlink r:id="rId9" w:history="1">
        <w:r w:rsidR="000B3502" w:rsidRPr="009C3659">
          <w:rPr>
            <w:rFonts w:eastAsia="Times New Roman" w:cs="Times New Roman"/>
            <w:color w:val="0000FF"/>
            <w:bdr w:val="none" w:sz="0" w:space="0" w:color="auto"/>
          </w:rPr>
          <w:t>https://www.fcc.gov/25-ghz-rural-tribal-window</w:t>
        </w:r>
      </w:hyperlink>
      <w:r w:rsidR="000B3502" w:rsidRPr="009C3659">
        <w:rPr>
          <w:rFonts w:cs="Arial"/>
          <w:lang w:val="en"/>
        </w:rPr>
        <w:t xml:space="preserve">  </w:t>
      </w:r>
    </w:p>
    <w:p w14:paraId="66DC5C26" w14:textId="20049064" w:rsidR="0069022C" w:rsidRPr="009C3659" w:rsidRDefault="000B3502" w:rsidP="0084032F">
      <w:pPr>
        <w:pStyle w:val="BodyA"/>
        <w:keepNext/>
        <w:numPr>
          <w:ilvl w:val="0"/>
          <w:numId w:val="21"/>
        </w:numPr>
        <w:spacing w:after="120"/>
        <w:ind w:left="360"/>
        <w:rPr>
          <w:rFonts w:cs="Arial"/>
          <w:lang w:val="en"/>
        </w:rPr>
      </w:pPr>
      <w:r w:rsidRPr="009C3659">
        <w:rPr>
          <w:rFonts w:cs="Arial"/>
          <w:lang w:val="en"/>
        </w:rPr>
        <w:t>A link to the survey from the Public Works Board was attached to the agenda</w:t>
      </w:r>
      <w:r w:rsidR="0069022C" w:rsidRPr="009C3659">
        <w:rPr>
          <w:rFonts w:cs="Arial"/>
          <w:lang w:val="en"/>
        </w:rPr>
        <w:t>.</w:t>
      </w:r>
      <w:r w:rsidRPr="009C3659">
        <w:rPr>
          <w:rFonts w:cs="Arial"/>
          <w:lang w:val="en"/>
        </w:rPr>
        <w:t xml:space="preserve"> Debra encouraged everyone to take it although the content may not have been applicable to everyone. </w:t>
      </w:r>
    </w:p>
    <w:p w14:paraId="29A452AD" w14:textId="6A240220" w:rsidR="000B3502" w:rsidRPr="009C3659" w:rsidRDefault="000B3502" w:rsidP="000B3502">
      <w:pPr>
        <w:pStyle w:val="BodyA"/>
        <w:keepNext/>
        <w:spacing w:after="120"/>
        <w:ind w:left="360"/>
        <w:rPr>
          <w:rFonts w:cs="Arial"/>
          <w:lang w:val="en"/>
        </w:rPr>
      </w:pPr>
      <w:r w:rsidRPr="009C3659">
        <w:rPr>
          <w:rFonts w:cs="Arial"/>
          <w:lang w:val="en"/>
        </w:rPr>
        <w:t xml:space="preserve">It was noted that our grant had not made it through the process on a technicality. We might try it again with TEDD as a submitter. </w:t>
      </w:r>
    </w:p>
    <w:p w14:paraId="1C97F038" w14:textId="0BE75097" w:rsidR="005D4D9B" w:rsidRPr="009C3659" w:rsidRDefault="005D4D9B" w:rsidP="00400C9B">
      <w:pPr>
        <w:pStyle w:val="BodyA"/>
        <w:keepNext/>
        <w:spacing w:after="120"/>
      </w:pPr>
      <w:bookmarkStart w:id="0" w:name="_GoBack"/>
      <w:bookmarkEnd w:id="0"/>
      <w:r w:rsidRPr="009C3659">
        <w:rPr>
          <w:b/>
        </w:rPr>
        <w:t>News From Around the Room/Zoom</w:t>
      </w:r>
      <w:r w:rsidRPr="009C3659">
        <w:t xml:space="preserve"> </w:t>
      </w:r>
    </w:p>
    <w:p w14:paraId="2EC8073B" w14:textId="776DEE57" w:rsidR="00C94F9C" w:rsidRPr="009C3659" w:rsidRDefault="00C94F9C" w:rsidP="0084032F">
      <w:pPr>
        <w:pStyle w:val="BodyA"/>
        <w:keepNext/>
        <w:numPr>
          <w:ilvl w:val="0"/>
          <w:numId w:val="21"/>
        </w:numPr>
        <w:spacing w:after="120"/>
        <w:ind w:left="360"/>
        <w:rPr>
          <w:rFonts w:cs="Arial"/>
          <w:lang w:val="en"/>
        </w:rPr>
      </w:pPr>
      <w:r w:rsidRPr="009C3659">
        <w:rPr>
          <w:rFonts w:cs="Arial"/>
          <w:lang w:val="en"/>
        </w:rPr>
        <w:t xml:space="preserve">Alex reported that Senator Cantwell is cosponsoring bipartisan Senate Bill 3246, the Spectrum Management and Reallocation for Taxpayers (SMART) Act. The bill deals with public auction of C-Band spectrum that is expected to raise billions of dollars. Those funds will go into trust funds for Next Generation 911 and rural broadband. </w:t>
      </w:r>
      <w:r w:rsidR="000D3ED8">
        <w:rPr>
          <w:rFonts w:cs="Arial"/>
          <w:lang w:val="en"/>
        </w:rPr>
        <w:br/>
      </w:r>
      <w:r w:rsidR="000D3ED8">
        <w:rPr>
          <w:rFonts w:cs="Arial"/>
          <w:lang w:val="en"/>
        </w:rPr>
        <w:br/>
      </w:r>
      <w:r w:rsidR="000D3ED8">
        <w:rPr>
          <w:rFonts w:cs="Arial"/>
          <w:lang w:val="en"/>
        </w:rPr>
        <w:br/>
      </w:r>
      <w:r w:rsidR="000D3ED8">
        <w:rPr>
          <w:rFonts w:cs="Arial"/>
          <w:lang w:val="en"/>
        </w:rPr>
        <w:br/>
      </w:r>
      <w:r w:rsidRPr="009C3659">
        <w:rPr>
          <w:rFonts w:cs="Arial"/>
          <w:lang w:val="en"/>
        </w:rPr>
        <w:lastRenderedPageBreak/>
        <w:t xml:space="preserve">Press release: </w:t>
      </w:r>
      <w:hyperlink r:id="rId10" w:history="1">
        <w:r w:rsidRPr="009C3659">
          <w:rPr>
            <w:rFonts w:cs="Times New Roman"/>
            <w:color w:val="0000FF"/>
            <w:bdr w:val="none" w:sz="0" w:space="0" w:color="auto"/>
          </w:rPr>
          <w:t>https://www.cantwell.senate.gov/news/press-releases/cantwell-kennedy-schatz-introduce-bipartisan-legislation-to-support-5g-invest-billions-in-broadband-public-safety</w:t>
        </w:r>
      </w:hyperlink>
    </w:p>
    <w:p w14:paraId="0C239697" w14:textId="4F791A85" w:rsidR="0069022C" w:rsidRPr="009C3659" w:rsidRDefault="00340738" w:rsidP="00C94F9C">
      <w:pPr>
        <w:pStyle w:val="BodyA"/>
        <w:keepNext/>
        <w:spacing w:after="120"/>
        <w:ind w:left="360"/>
        <w:rPr>
          <w:rFonts w:cs="Arial"/>
          <w:lang w:val="en"/>
        </w:rPr>
      </w:pPr>
      <w:hyperlink r:id="rId11" w:history="1">
        <w:r w:rsidR="00C94F9C" w:rsidRPr="009C3659">
          <w:rPr>
            <w:rFonts w:eastAsia="Times New Roman" w:cs="Times New Roman"/>
            <w:color w:val="0000FF"/>
            <w:bdr w:val="none" w:sz="0" w:space="0" w:color="auto"/>
          </w:rPr>
          <w:t>https://www.govtrack.us/congress/bills/116/s3246</w:t>
        </w:r>
      </w:hyperlink>
      <w:r w:rsidR="00C94F9C" w:rsidRPr="009C3659">
        <w:rPr>
          <w:rFonts w:cs="Arial"/>
          <w:lang w:val="en"/>
        </w:rPr>
        <w:t xml:space="preserve"> </w:t>
      </w:r>
    </w:p>
    <w:p w14:paraId="6ACDEBE6" w14:textId="280FA66A" w:rsidR="003C2B46" w:rsidRPr="009C3659" w:rsidRDefault="00245527" w:rsidP="003C2B46">
      <w:pPr>
        <w:pStyle w:val="BodyA"/>
        <w:keepNext/>
        <w:numPr>
          <w:ilvl w:val="0"/>
          <w:numId w:val="21"/>
        </w:numPr>
        <w:spacing w:after="120"/>
        <w:ind w:left="360"/>
        <w:rPr>
          <w:rFonts w:cs="Arial"/>
          <w:lang w:val="en"/>
        </w:rPr>
      </w:pPr>
      <w:r w:rsidRPr="009C3659">
        <w:rPr>
          <w:rFonts w:cs="Arial"/>
          <w:lang w:val="en"/>
        </w:rPr>
        <w:t xml:space="preserve">Bryan reported that Commerce’s New Approaches pilot program </w:t>
      </w:r>
      <w:r w:rsidR="001A7BFB" w:rsidRPr="009C3659">
        <w:rPr>
          <w:rFonts w:cs="Arial"/>
          <w:lang w:val="en"/>
        </w:rPr>
        <w:t xml:space="preserve">in Chewelah </w:t>
      </w:r>
      <w:r w:rsidRPr="009C3659">
        <w:rPr>
          <w:rFonts w:cs="Arial"/>
          <w:lang w:val="en"/>
        </w:rPr>
        <w:t>is going well with lots of engagement.</w:t>
      </w:r>
    </w:p>
    <w:p w14:paraId="71466471" w14:textId="309B7D8B" w:rsidR="00245527" w:rsidRPr="009C3659" w:rsidRDefault="00245527" w:rsidP="003C2B46">
      <w:pPr>
        <w:pStyle w:val="BodyA"/>
        <w:keepNext/>
        <w:numPr>
          <w:ilvl w:val="0"/>
          <w:numId w:val="21"/>
        </w:numPr>
        <w:spacing w:after="120"/>
        <w:ind w:left="360"/>
        <w:rPr>
          <w:rFonts w:cs="Arial"/>
          <w:lang w:val="en"/>
        </w:rPr>
      </w:pPr>
      <w:r w:rsidRPr="009C3659">
        <w:rPr>
          <w:rFonts w:cs="Arial"/>
          <w:lang w:val="en"/>
        </w:rPr>
        <w:t xml:space="preserve">Commissioner McCart will be heading to D.C. and Olympia again next month. He meets with as many people as possible including NACo’s Rural Action Caucus. </w:t>
      </w:r>
    </w:p>
    <w:p w14:paraId="1A1D4C2D" w14:textId="24CCBE73" w:rsidR="00245527" w:rsidRPr="009C3659" w:rsidRDefault="00245527" w:rsidP="003C2B46">
      <w:pPr>
        <w:pStyle w:val="BodyA"/>
        <w:keepNext/>
        <w:numPr>
          <w:ilvl w:val="0"/>
          <w:numId w:val="21"/>
        </w:numPr>
        <w:spacing w:after="120"/>
        <w:ind w:left="360"/>
        <w:rPr>
          <w:rFonts w:cs="Arial"/>
          <w:lang w:val="en"/>
        </w:rPr>
      </w:pPr>
      <w:r w:rsidRPr="009C3659">
        <w:rPr>
          <w:rFonts w:cs="Arial"/>
          <w:lang w:val="en"/>
        </w:rPr>
        <w:t xml:space="preserve">Clint shared that Northeast Washington Health will be converting their phone systems to VOIP. They are targeting </w:t>
      </w:r>
      <w:r w:rsidR="00237E30" w:rsidRPr="009C3659">
        <w:rPr>
          <w:rFonts w:cs="Arial"/>
          <w:lang w:val="en"/>
        </w:rPr>
        <w:t xml:space="preserve">early </w:t>
      </w:r>
      <w:r w:rsidRPr="009C3659">
        <w:rPr>
          <w:rFonts w:cs="Arial"/>
          <w:lang w:val="en"/>
        </w:rPr>
        <w:t>June for going live.</w:t>
      </w:r>
      <w:r w:rsidR="00237E30" w:rsidRPr="009C3659">
        <w:rPr>
          <w:rFonts w:cs="Arial"/>
          <w:lang w:val="en"/>
        </w:rPr>
        <w:t xml:space="preserve"> It will be a financial and technological game changer.</w:t>
      </w:r>
      <w:r w:rsidR="00460C93" w:rsidRPr="009C3659">
        <w:rPr>
          <w:rFonts w:cs="Arial"/>
          <w:lang w:val="en"/>
        </w:rPr>
        <w:t xml:space="preserve"> After that they will tackle FAX!</w:t>
      </w:r>
    </w:p>
    <w:p w14:paraId="3B1B9189" w14:textId="3CBC8C9E" w:rsidR="00237E30" w:rsidRPr="009C3659" w:rsidRDefault="00237E30" w:rsidP="003C2B46">
      <w:pPr>
        <w:pStyle w:val="BodyA"/>
        <w:keepNext/>
        <w:numPr>
          <w:ilvl w:val="0"/>
          <w:numId w:val="21"/>
        </w:numPr>
        <w:spacing w:after="120"/>
        <w:ind w:left="360"/>
        <w:rPr>
          <w:rFonts w:cs="Arial"/>
          <w:lang w:val="en"/>
        </w:rPr>
      </w:pPr>
      <w:r w:rsidRPr="009C3659">
        <w:rPr>
          <w:rFonts w:cs="Arial"/>
          <w:lang w:val="en"/>
        </w:rPr>
        <w:t xml:space="preserve">Barney said that he is focusing on workforce </w:t>
      </w:r>
      <w:r w:rsidR="00D11EAD" w:rsidRPr="009C3659">
        <w:rPr>
          <w:rFonts w:cs="Arial"/>
          <w:lang w:val="en"/>
        </w:rPr>
        <w:t xml:space="preserve">skillset adoption. </w:t>
      </w:r>
    </w:p>
    <w:p w14:paraId="0A6B5AE2" w14:textId="77777777" w:rsidR="00703DF6" w:rsidRPr="009C3659" w:rsidRDefault="00237385" w:rsidP="00703DF6">
      <w:pPr>
        <w:pStyle w:val="BodyA"/>
        <w:keepNext/>
        <w:numPr>
          <w:ilvl w:val="0"/>
          <w:numId w:val="21"/>
        </w:numPr>
        <w:spacing w:after="120"/>
        <w:ind w:left="360"/>
        <w:rPr>
          <w:rFonts w:cs="Arial"/>
          <w:lang w:val="en"/>
        </w:rPr>
      </w:pPr>
      <w:r w:rsidRPr="009C3659">
        <w:rPr>
          <w:rFonts w:cs="Arial"/>
          <w:lang w:val="en"/>
        </w:rPr>
        <w:t xml:space="preserve">Andrew shared that </w:t>
      </w:r>
      <w:r w:rsidR="001C64C5" w:rsidRPr="009C3659">
        <w:rPr>
          <w:rFonts w:cs="Arial"/>
          <w:lang w:val="en"/>
        </w:rPr>
        <w:t xml:space="preserve">he met with Russ Elliott last week. </w:t>
      </w:r>
      <w:r w:rsidRPr="009C3659">
        <w:rPr>
          <w:rFonts w:cs="Arial"/>
          <w:lang w:val="en"/>
        </w:rPr>
        <w:t xml:space="preserve">Congresswoman McMorris Rodgers </w:t>
      </w:r>
      <w:r w:rsidR="001C64C5" w:rsidRPr="009C3659">
        <w:rPr>
          <w:rFonts w:cs="Arial"/>
          <w:lang w:val="en"/>
        </w:rPr>
        <w:t xml:space="preserve">also </w:t>
      </w:r>
      <w:r w:rsidRPr="009C3659">
        <w:rPr>
          <w:rFonts w:cs="Arial"/>
          <w:lang w:val="en"/>
        </w:rPr>
        <w:t xml:space="preserve">met with Russ in D.C. last </w:t>
      </w:r>
      <w:r w:rsidR="001C64C5" w:rsidRPr="009C3659">
        <w:rPr>
          <w:rFonts w:cs="Arial"/>
          <w:lang w:val="en"/>
        </w:rPr>
        <w:t>week</w:t>
      </w:r>
      <w:r w:rsidRPr="009C3659">
        <w:rPr>
          <w:rFonts w:cs="Arial"/>
          <w:lang w:val="en"/>
        </w:rPr>
        <w:t xml:space="preserve">. </w:t>
      </w:r>
      <w:r w:rsidR="001C64C5" w:rsidRPr="009C3659">
        <w:rPr>
          <w:rFonts w:cs="Arial"/>
          <w:lang w:val="en"/>
        </w:rPr>
        <w:t>Russ is talking</w:t>
      </w:r>
      <w:r w:rsidRPr="009C3659">
        <w:rPr>
          <w:rFonts w:cs="Arial"/>
          <w:lang w:val="en"/>
        </w:rPr>
        <w:t xml:space="preserve"> up the BAT model. </w:t>
      </w:r>
      <w:r w:rsidR="00703DF6" w:rsidRPr="009C3659">
        <w:rPr>
          <w:rFonts w:cs="Arial"/>
          <w:lang w:val="en"/>
        </w:rPr>
        <w:t xml:space="preserve">Congresswoman McMorris Rodgers is still working on the mapping issue. </w:t>
      </w:r>
    </w:p>
    <w:p w14:paraId="18DA1C60" w14:textId="2AD95F7A" w:rsidR="00237385" w:rsidRPr="009C3659" w:rsidRDefault="00340738" w:rsidP="00703DF6">
      <w:pPr>
        <w:pStyle w:val="BodyA"/>
        <w:keepNext/>
        <w:spacing w:after="120"/>
        <w:ind w:left="360"/>
        <w:rPr>
          <w:rFonts w:eastAsia="Times New Roman" w:cs="Times New Roman"/>
          <w:color w:val="0000FF"/>
          <w:bdr w:val="none" w:sz="0" w:space="0" w:color="auto"/>
        </w:rPr>
      </w:pPr>
      <w:hyperlink r:id="rId12" w:history="1">
        <w:r w:rsidR="00B73FE9" w:rsidRPr="009C3659">
          <w:rPr>
            <w:rFonts w:eastAsia="Times New Roman" w:cs="Times New Roman"/>
            <w:color w:val="0000FF"/>
            <w:bdr w:val="none" w:sz="0" w:space="0" w:color="auto"/>
          </w:rPr>
          <w:t>https://www.govtrack.us/congress/bills/116/hr3162</w:t>
        </w:r>
      </w:hyperlink>
    </w:p>
    <w:p w14:paraId="2126DC2E" w14:textId="142EB3BA" w:rsidR="00B73FE9" w:rsidRPr="009C3659" w:rsidRDefault="00B73FE9" w:rsidP="00703DF6">
      <w:pPr>
        <w:pStyle w:val="BodyA"/>
        <w:keepNext/>
        <w:spacing w:after="120"/>
        <w:ind w:left="360"/>
        <w:rPr>
          <w:rFonts w:cs="Arial"/>
          <w:lang w:val="en"/>
        </w:rPr>
      </w:pPr>
      <w:r w:rsidRPr="009C3659">
        <w:rPr>
          <w:rFonts w:cs="Arial"/>
          <w:lang w:val="en"/>
        </w:rPr>
        <w:t xml:space="preserve">Andrew also brought up the Distance Learning and Telemedicine Grant from USDA. WSU is interested in this as a possible way to update equipment. </w:t>
      </w:r>
    </w:p>
    <w:p w14:paraId="286B5634" w14:textId="221087CC" w:rsidR="00D11EAD" w:rsidRPr="009C3659" w:rsidRDefault="00D11EAD" w:rsidP="003C2B46">
      <w:pPr>
        <w:pStyle w:val="BodyA"/>
        <w:keepNext/>
        <w:numPr>
          <w:ilvl w:val="0"/>
          <w:numId w:val="21"/>
        </w:numPr>
        <w:spacing w:after="120"/>
        <w:ind w:left="360"/>
        <w:rPr>
          <w:rFonts w:cs="Arial"/>
          <w:lang w:val="en"/>
        </w:rPr>
      </w:pPr>
      <w:r w:rsidRPr="009C3659">
        <w:rPr>
          <w:rFonts w:cs="Arial"/>
          <w:lang w:val="en"/>
        </w:rPr>
        <w:t xml:space="preserve">Bert mentioned that she keeps a spreadsheet of notes on federal broadband legislation. Commissioner McCart mentioned that he is not aware of any broadband legislation at the state level since the session started. </w:t>
      </w:r>
    </w:p>
    <w:p w14:paraId="68FCB4CB" w14:textId="77777777" w:rsidR="001C64C5" w:rsidRPr="009C3659" w:rsidRDefault="00D11EAD" w:rsidP="00D11EAD">
      <w:pPr>
        <w:pStyle w:val="BodyA"/>
        <w:keepNext/>
        <w:spacing w:after="120"/>
        <w:ind w:left="360"/>
        <w:rPr>
          <w:rFonts w:cs="Arial"/>
          <w:lang w:val="en"/>
        </w:rPr>
      </w:pPr>
      <w:r w:rsidRPr="009C3659">
        <w:rPr>
          <w:rFonts w:cs="Arial"/>
          <w:lang w:val="en"/>
        </w:rPr>
        <w:t xml:space="preserve">Bert also shared that the State of the Union address specifically mentioned rural broadband but the proposed budget released by the White House only uses the word broadband </w:t>
      </w:r>
      <w:r w:rsidR="002908CE" w:rsidRPr="009C3659">
        <w:rPr>
          <w:rFonts w:cs="Arial"/>
          <w:lang w:val="en"/>
        </w:rPr>
        <w:t>twice</w:t>
      </w:r>
      <w:r w:rsidRPr="009C3659">
        <w:rPr>
          <w:rFonts w:cs="Arial"/>
          <w:lang w:val="en"/>
        </w:rPr>
        <w:t xml:space="preserve">: </w:t>
      </w:r>
    </w:p>
    <w:p w14:paraId="38D6C356" w14:textId="41B0ADA2" w:rsidR="00D11EAD" w:rsidRPr="009C3659" w:rsidRDefault="00D11EAD" w:rsidP="00A834D9">
      <w:pPr>
        <w:pStyle w:val="BodyA"/>
        <w:keepNext/>
        <w:numPr>
          <w:ilvl w:val="0"/>
          <w:numId w:val="39"/>
        </w:numPr>
        <w:spacing w:after="120"/>
        <w:ind w:left="720"/>
        <w:rPr>
          <w:rFonts w:cs="Arial"/>
          <w:lang w:val="en"/>
        </w:rPr>
      </w:pPr>
      <w:r w:rsidRPr="009C3659">
        <w:rPr>
          <w:rFonts w:cs="Arial"/>
          <w:lang w:val="en"/>
        </w:rPr>
        <w:t xml:space="preserve">Once </w:t>
      </w:r>
      <w:r w:rsidR="001B0BB9" w:rsidRPr="009C3659">
        <w:rPr>
          <w:rFonts w:cs="Arial"/>
          <w:lang w:val="en"/>
        </w:rPr>
        <w:t>as</w:t>
      </w:r>
      <w:r w:rsidRPr="009C3659">
        <w:rPr>
          <w:rFonts w:cs="Arial"/>
          <w:lang w:val="en"/>
        </w:rPr>
        <w:t xml:space="preserve"> the </w:t>
      </w:r>
      <w:r w:rsidR="001B0BB9" w:rsidRPr="009C3659">
        <w:rPr>
          <w:rFonts w:cs="Arial"/>
          <w:lang w:val="en"/>
        </w:rPr>
        <w:t xml:space="preserve">justification for the elimination of </w:t>
      </w:r>
      <w:r w:rsidRPr="009C3659">
        <w:rPr>
          <w:rFonts w:cs="Arial"/>
          <w:lang w:val="en"/>
        </w:rPr>
        <w:t xml:space="preserve">USDA Single Family </w:t>
      </w:r>
      <w:r w:rsidR="001C64C5" w:rsidRPr="009C3659">
        <w:rPr>
          <w:rFonts w:cs="Arial"/>
          <w:lang w:val="en"/>
        </w:rPr>
        <w:t>Housing Direct Loans (page 14). “In addition, rural areas once isolated from easy access to credit have shrunk as broadband internet access and on-line lending have grown.”</w:t>
      </w:r>
    </w:p>
    <w:p w14:paraId="3201EA2E" w14:textId="4A5DD34D" w:rsidR="001C64C5" w:rsidRPr="009C3659" w:rsidRDefault="001C64C5" w:rsidP="00A834D9">
      <w:pPr>
        <w:pStyle w:val="BodyA"/>
        <w:keepNext/>
        <w:numPr>
          <w:ilvl w:val="0"/>
          <w:numId w:val="39"/>
        </w:numPr>
        <w:spacing w:after="120"/>
        <w:ind w:left="720"/>
        <w:rPr>
          <w:rFonts w:cs="Arial"/>
          <w:lang w:val="en"/>
        </w:rPr>
      </w:pPr>
      <w:r w:rsidRPr="009C3659">
        <w:rPr>
          <w:rFonts w:cs="Arial"/>
          <w:lang w:val="en"/>
        </w:rPr>
        <w:t xml:space="preserve">The only other use of the term broadband is in reference to spectrum auctions (page 116). Andrew was curious if that spectrum auction had any impact on Senator Cantwell’s bill previously mentioned. </w:t>
      </w:r>
    </w:p>
    <w:p w14:paraId="45E32E0E" w14:textId="77777777" w:rsidR="009C3659" w:rsidRPr="003F2FE4" w:rsidRDefault="009C3659" w:rsidP="009C3659">
      <w:pPr>
        <w:pStyle w:val="BodyA"/>
        <w:keepNext/>
        <w:spacing w:after="120"/>
        <w:ind w:left="360"/>
        <w:rPr>
          <w:rFonts w:eastAsia="Times New Roman" w:cs="Times New Roman"/>
          <w:color w:val="0000FF"/>
          <w:bdr w:val="none" w:sz="0" w:space="0" w:color="auto"/>
        </w:rPr>
      </w:pPr>
      <w:r w:rsidRPr="003F2FE4">
        <w:rPr>
          <w:rFonts w:eastAsia="Times New Roman" w:cs="Times New Roman"/>
          <w:color w:val="0000FF"/>
          <w:bdr w:val="none" w:sz="0" w:space="0" w:color="auto"/>
        </w:rPr>
        <w:fldChar w:fldCharType="begin"/>
      </w:r>
      <w:r w:rsidRPr="003F2FE4">
        <w:rPr>
          <w:rFonts w:eastAsia="Times New Roman" w:cs="Times New Roman"/>
          <w:color w:val="0000FF"/>
          <w:bdr w:val="none" w:sz="0" w:space="0" w:color="auto"/>
        </w:rPr>
        <w:instrText xml:space="preserve"> HYPERLINK "https://www.whitehouse.gov/wp-content/uploads/2020/02/msar_fy21.pdf?fbclid=IwAR1WxwhDJwI09cb7YWMxXPyr4IEtNtCdruylK32bTP3aFuYH5KQTJp1J3I4</w:instrText>
      </w:r>
    </w:p>
    <w:p w14:paraId="376A9A64" w14:textId="77777777" w:rsidR="009C3659" w:rsidRPr="003F2FE4" w:rsidRDefault="009C3659" w:rsidP="003F2FE4">
      <w:pPr>
        <w:pStyle w:val="BodyA"/>
        <w:keepNext/>
        <w:spacing w:after="120"/>
        <w:ind w:left="360"/>
        <w:rPr>
          <w:rFonts w:eastAsia="Times New Roman" w:cs="Times New Roman"/>
          <w:color w:val="0000FF"/>
          <w:bdr w:val="none" w:sz="0" w:space="0" w:color="auto"/>
        </w:rPr>
      </w:pPr>
      <w:r w:rsidRPr="003F2FE4">
        <w:rPr>
          <w:rFonts w:eastAsia="Times New Roman" w:cs="Times New Roman"/>
          <w:color w:val="0000FF"/>
          <w:bdr w:val="none" w:sz="0" w:space="0" w:color="auto"/>
        </w:rPr>
        <w:instrText xml:space="preserve">" </w:instrText>
      </w:r>
      <w:r w:rsidRPr="003F2FE4">
        <w:rPr>
          <w:rFonts w:eastAsia="Times New Roman" w:cs="Times New Roman"/>
          <w:color w:val="0000FF"/>
          <w:bdr w:val="none" w:sz="0" w:space="0" w:color="auto"/>
        </w:rPr>
        <w:fldChar w:fldCharType="separate"/>
      </w:r>
      <w:r w:rsidRPr="003F2FE4">
        <w:rPr>
          <w:rFonts w:eastAsia="Times New Roman" w:cs="Times New Roman"/>
          <w:color w:val="0000FF"/>
          <w:bdr w:val="none" w:sz="0" w:space="0" w:color="auto"/>
        </w:rPr>
        <w:t>https://www.whitehouse.gov/wp-content/uploads/2020/02/msar_fy21.pdf?fbclid=IwAR1WxwhDJwI09cb7YWMxXPyr4IEtNtCdruylK32bTP3aFuYH5KQTJp1J3I4</w:t>
      </w:r>
    </w:p>
    <w:p w14:paraId="523E4765" w14:textId="0FB1B6DD" w:rsidR="00A9302A" w:rsidRPr="009C3659" w:rsidRDefault="009C3659" w:rsidP="003F2FE4">
      <w:pPr>
        <w:pStyle w:val="BodyA"/>
        <w:keepNext/>
        <w:spacing w:after="120"/>
        <w:ind w:left="360"/>
        <w:rPr>
          <w:rFonts w:cs="Arial"/>
          <w:lang w:val="en"/>
        </w:rPr>
      </w:pPr>
      <w:r w:rsidRPr="003F2FE4">
        <w:rPr>
          <w:rFonts w:eastAsia="Times New Roman" w:cs="Times New Roman"/>
          <w:color w:val="0000FF"/>
          <w:bdr w:val="none" w:sz="0" w:space="0" w:color="auto"/>
        </w:rPr>
        <w:fldChar w:fldCharType="end"/>
      </w:r>
      <w:r w:rsidR="00A9302A" w:rsidRPr="009C3659">
        <w:rPr>
          <w:rFonts w:cs="Arial"/>
          <w:lang w:val="en"/>
        </w:rPr>
        <w:t xml:space="preserve">Debra handed out a basic summary of a conversation Bert had on a large mail list about TV White Space. The questions revolved around if any actual speed tests have been done by TVWS users. To date the question seems to be IF any users have done speed tests and IF </w:t>
      </w:r>
      <w:r w:rsidR="00A9302A" w:rsidRPr="009C3659">
        <w:rPr>
          <w:rFonts w:cs="Arial"/>
          <w:lang w:val="en"/>
        </w:rPr>
        <w:lastRenderedPageBreak/>
        <w:t xml:space="preserve">someone queries the Mlab data specifically for it then the data is available. Several people on the mail list were interested in this topic so there may be more on this in the future. </w:t>
      </w:r>
    </w:p>
    <w:p w14:paraId="60165B9E" w14:textId="3C3ADE1D" w:rsidR="0034546F" w:rsidRPr="009C3659" w:rsidRDefault="0034546F" w:rsidP="00A9302A">
      <w:pPr>
        <w:pStyle w:val="BodyA"/>
        <w:keepNext/>
        <w:numPr>
          <w:ilvl w:val="0"/>
          <w:numId w:val="21"/>
        </w:numPr>
        <w:spacing w:after="120"/>
        <w:ind w:left="360"/>
        <w:rPr>
          <w:rFonts w:cs="Arial"/>
          <w:lang w:val="en"/>
        </w:rPr>
      </w:pPr>
      <w:r w:rsidRPr="009C3659">
        <w:rPr>
          <w:rFonts w:cs="Arial"/>
          <w:lang w:val="en"/>
        </w:rPr>
        <w:t xml:space="preserve">A general topic of Low Earth Orbit satellites was discussed. Starlink in particular (Elon Musk’s project) is putting up more satellites every few weeks and is expecting to begin offering service later this year. </w:t>
      </w:r>
      <w:r w:rsidR="00F554F4" w:rsidRPr="009C3659">
        <w:rPr>
          <w:rFonts w:cs="Arial"/>
          <w:lang w:val="en"/>
        </w:rPr>
        <w:t>The</w:t>
      </w:r>
      <w:r w:rsidRPr="009C3659">
        <w:rPr>
          <w:rFonts w:cs="Arial"/>
          <w:lang w:val="en"/>
        </w:rPr>
        <w:t xml:space="preserve"> goal</w:t>
      </w:r>
      <w:r w:rsidR="00F554F4" w:rsidRPr="009C3659">
        <w:rPr>
          <w:rFonts w:cs="Arial"/>
          <w:lang w:val="en"/>
        </w:rPr>
        <w:t>s</w:t>
      </w:r>
      <w:r w:rsidRPr="009C3659">
        <w:rPr>
          <w:rFonts w:cs="Arial"/>
          <w:lang w:val="en"/>
        </w:rPr>
        <w:t xml:space="preserve"> of Starlink </w:t>
      </w:r>
      <w:r w:rsidR="00F554F4" w:rsidRPr="009C3659">
        <w:rPr>
          <w:rFonts w:cs="Arial"/>
          <w:lang w:val="en"/>
        </w:rPr>
        <w:t>are</w:t>
      </w:r>
      <w:r w:rsidRPr="009C3659">
        <w:rPr>
          <w:rFonts w:cs="Arial"/>
          <w:lang w:val="en"/>
        </w:rPr>
        <w:t xml:space="preserve"> to provide affordable, high speed</w:t>
      </w:r>
      <w:r w:rsidR="00F554F4" w:rsidRPr="009C3659">
        <w:rPr>
          <w:rFonts w:cs="Arial"/>
          <w:lang w:val="en"/>
        </w:rPr>
        <w:t xml:space="preserve"> (claims of Gigabit – 1,000 Mbps – speeds) access virtually anywhere. </w:t>
      </w:r>
    </w:p>
    <w:p w14:paraId="49778A16" w14:textId="3EA7261F" w:rsidR="001C64C5" w:rsidRPr="009C3659" w:rsidRDefault="00520F48" w:rsidP="00520F48">
      <w:pPr>
        <w:pStyle w:val="BodyA"/>
        <w:keepNext/>
        <w:numPr>
          <w:ilvl w:val="0"/>
          <w:numId w:val="21"/>
        </w:numPr>
        <w:spacing w:after="120"/>
        <w:ind w:left="360"/>
        <w:rPr>
          <w:rFonts w:cs="Arial"/>
          <w:lang w:val="en"/>
        </w:rPr>
      </w:pPr>
      <w:r w:rsidRPr="009C3659">
        <w:rPr>
          <w:rFonts w:cs="Arial"/>
          <w:lang w:val="en"/>
        </w:rPr>
        <w:t xml:space="preserve">The final topic was a general discussion of adoption. Dave brought up that it is not just a matter of educating people how to use the internet but to give them examples why they might need to use the internet. Patient portals, etc. </w:t>
      </w:r>
    </w:p>
    <w:p w14:paraId="297BC3D4" w14:textId="77777777" w:rsidR="003B234D" w:rsidRPr="009C3659" w:rsidRDefault="003B234D" w:rsidP="003B234D">
      <w:pPr>
        <w:pStyle w:val="BodyA"/>
        <w:keepNext/>
        <w:spacing w:after="120"/>
        <w:ind w:left="360"/>
        <w:jc w:val="center"/>
        <w:rPr>
          <w:color w:val="6EC038" w:themeColor="accent2"/>
        </w:rPr>
      </w:pPr>
      <w:r w:rsidRPr="009C3659">
        <w:rPr>
          <w:b/>
          <w:color w:val="6EC038" w:themeColor="accent2"/>
        </w:rPr>
        <w:t>***********************</w:t>
      </w:r>
    </w:p>
    <w:p w14:paraId="0C145E08" w14:textId="420774BC" w:rsidR="00596314" w:rsidRPr="009C3659" w:rsidRDefault="00E57856" w:rsidP="00596314">
      <w:pPr>
        <w:pStyle w:val="BodyA"/>
        <w:keepNext/>
        <w:spacing w:after="120"/>
        <w:ind w:left="360"/>
      </w:pPr>
      <w:r w:rsidRPr="009C3659">
        <w:rPr>
          <w:b/>
          <w:bCs/>
        </w:rPr>
        <w:t>BAT Fun Fact</w:t>
      </w:r>
      <w:r w:rsidR="00F05515" w:rsidRPr="009C3659">
        <w:rPr>
          <w:b/>
          <w:bCs/>
        </w:rPr>
        <w:t xml:space="preserve"> </w:t>
      </w:r>
      <w:r w:rsidR="0026535C" w:rsidRPr="009C3659">
        <w:rPr>
          <w:b/>
          <w:bCs/>
        </w:rPr>
        <w:t>for the Month</w:t>
      </w:r>
      <w:r w:rsidR="0026535C" w:rsidRPr="009C3659">
        <w:rPr>
          <w:bCs/>
        </w:rPr>
        <w:t>:</w:t>
      </w:r>
      <w:r w:rsidR="00E3592C" w:rsidRPr="009C3659">
        <w:rPr>
          <w:bCs/>
        </w:rPr>
        <w:t xml:space="preserve"> </w:t>
      </w:r>
      <w:r w:rsidR="00245527" w:rsidRPr="009C3659">
        <w:rPr>
          <w:bCs/>
        </w:rPr>
        <w:t xml:space="preserve">Nearly two-thirds of the nation’s 3,069 counties are designated as rural with a combined population of </w:t>
      </w:r>
      <w:r w:rsidR="00245527" w:rsidRPr="009C3659">
        <w:rPr>
          <w:b/>
          <w:bCs/>
        </w:rPr>
        <w:t>60 million</w:t>
      </w:r>
      <w:r w:rsidR="00245527" w:rsidRPr="009C3659">
        <w:rPr>
          <w:bCs/>
        </w:rPr>
        <w:t>. [source: NACo.org] By extension that means rural broadband affects more than just a few farmers</w:t>
      </w:r>
      <w:r w:rsidR="00962AB6" w:rsidRPr="009C3659">
        <w:rPr>
          <w:bCs/>
        </w:rPr>
        <w:t xml:space="preserve"> or a senior citizen in Rice</w:t>
      </w:r>
      <w:r w:rsidR="00245527" w:rsidRPr="009C3659">
        <w:rPr>
          <w:bCs/>
        </w:rPr>
        <w:t xml:space="preserve">. </w:t>
      </w:r>
    </w:p>
    <w:p w14:paraId="04680D5C" w14:textId="77777777" w:rsidR="00FA0F46" w:rsidRPr="009C3659" w:rsidRDefault="0026535C" w:rsidP="00986648">
      <w:pPr>
        <w:pStyle w:val="BodyA"/>
        <w:keepNext/>
        <w:spacing w:after="120"/>
        <w:ind w:left="360"/>
        <w:rPr>
          <w:bCs/>
        </w:rPr>
      </w:pPr>
      <w:r w:rsidRPr="009C3659">
        <w:rPr>
          <w:b/>
          <w:bCs/>
        </w:rPr>
        <w:t>Next Meeting:</w:t>
      </w:r>
      <w:r w:rsidR="00EA3339" w:rsidRPr="009C3659">
        <w:rPr>
          <w:bCs/>
        </w:rPr>
        <w:t xml:space="preserve"> </w:t>
      </w:r>
      <w:r w:rsidRPr="009C3659">
        <w:rPr>
          <w:bCs/>
        </w:rPr>
        <w:t>BAT Meetings are</w:t>
      </w:r>
      <w:r w:rsidR="00EA3339" w:rsidRPr="009C3659">
        <w:rPr>
          <w:bCs/>
        </w:rPr>
        <w:t xml:space="preserve"> </w:t>
      </w:r>
      <w:r w:rsidR="00EA3339" w:rsidRPr="009C3659">
        <w:rPr>
          <w:bCs/>
          <w:i/>
        </w:rPr>
        <w:t>usually</w:t>
      </w:r>
      <w:r w:rsidRPr="009C3659">
        <w:rPr>
          <w:bCs/>
        </w:rPr>
        <w:t xml:space="preserve"> held the secon</w:t>
      </w:r>
      <w:r w:rsidR="007838F7" w:rsidRPr="009C3659">
        <w:rPr>
          <w:bCs/>
        </w:rPr>
        <w:t>d Thursday of each month from 2</w:t>
      </w:r>
      <w:r w:rsidR="00B02769" w:rsidRPr="009C3659">
        <w:rPr>
          <w:bCs/>
        </w:rPr>
        <w:t xml:space="preserve"> to </w:t>
      </w:r>
      <w:r w:rsidR="007838F7" w:rsidRPr="009C3659">
        <w:rPr>
          <w:bCs/>
        </w:rPr>
        <w:t>4</w:t>
      </w:r>
      <w:r w:rsidR="004B20CE" w:rsidRPr="009C3659">
        <w:rPr>
          <w:bCs/>
        </w:rPr>
        <w:t> </w:t>
      </w:r>
      <w:r w:rsidR="007E12E7" w:rsidRPr="009C3659">
        <w:rPr>
          <w:bCs/>
        </w:rPr>
        <w:t>pm</w:t>
      </w:r>
      <w:r w:rsidRPr="009C3659">
        <w:rPr>
          <w:bCs/>
        </w:rPr>
        <w:t xml:space="preserve">. </w:t>
      </w:r>
      <w:r w:rsidR="00B02769" w:rsidRPr="009C3659">
        <w:rPr>
          <w:bCs/>
        </w:rPr>
        <w:t>L</w:t>
      </w:r>
      <w:r w:rsidRPr="009C3659">
        <w:rPr>
          <w:bCs/>
        </w:rPr>
        <w:t xml:space="preserve">ocation: The TEDD office at 986 S. Main St, Colville, WA 99114. </w:t>
      </w:r>
    </w:p>
    <w:p w14:paraId="26D53B98" w14:textId="77777777" w:rsidR="00FA0F46" w:rsidRPr="009C3659" w:rsidRDefault="0026535C" w:rsidP="00986648">
      <w:pPr>
        <w:pStyle w:val="BodyA"/>
        <w:keepNext/>
        <w:spacing w:after="120"/>
        <w:ind w:left="360"/>
        <w:rPr>
          <w:bCs/>
        </w:rPr>
      </w:pPr>
      <w:r w:rsidRPr="009C3659">
        <w:rPr>
          <w:bCs/>
        </w:rPr>
        <w:t>You can join the meeting from your computer, tablet or smartphone. A link and access code will be sent out prior to the meeting; note that it will be a different link every month.</w:t>
      </w:r>
    </w:p>
    <w:p w14:paraId="5D5C0065" w14:textId="77777777" w:rsidR="00FA0F46" w:rsidRPr="009C3659" w:rsidRDefault="0026535C" w:rsidP="00986648">
      <w:pPr>
        <w:pStyle w:val="BodyA"/>
        <w:keepNext/>
        <w:spacing w:after="120"/>
        <w:ind w:left="360"/>
        <w:rPr>
          <w:bCs/>
        </w:rPr>
      </w:pPr>
      <w:r w:rsidRPr="009C3659">
        <w:rPr>
          <w:bCs/>
        </w:rPr>
        <w:t xml:space="preserve">You can also dial in using your phone. United States: +1 (872) 240-3212 </w:t>
      </w:r>
    </w:p>
    <w:sectPr w:rsidR="00FA0F46" w:rsidRPr="009C365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066F" w14:textId="77777777" w:rsidR="00340738" w:rsidRDefault="00340738">
      <w:r>
        <w:separator/>
      </w:r>
    </w:p>
  </w:endnote>
  <w:endnote w:type="continuationSeparator" w:id="0">
    <w:p w14:paraId="45B45972" w14:textId="77777777" w:rsidR="00340738" w:rsidRDefault="0034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B61C" w14:textId="77777777" w:rsidR="002B4AB5" w:rsidRDefault="002B4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BB552" w14:textId="09CD930B" w:rsidR="002B4AB5" w:rsidRDefault="002B4AB5">
    <w:pPr>
      <w:pStyle w:val="Footer"/>
      <w:tabs>
        <w:tab w:val="clear" w:pos="9360"/>
        <w:tab w:val="right" w:pos="9340"/>
      </w:tabs>
      <w:jc w:val="center"/>
    </w:pPr>
    <w:r>
      <w:t xml:space="preserve">Page </w:t>
    </w:r>
    <w:r>
      <w:fldChar w:fldCharType="begin"/>
    </w:r>
    <w:r>
      <w:instrText xml:space="preserve"> PAGE </w:instrText>
    </w:r>
    <w:r>
      <w:fldChar w:fldCharType="separate"/>
    </w:r>
    <w:r w:rsidR="000D3ED8">
      <w:rPr>
        <w:noProof/>
      </w:rPr>
      <w:t>4</w:t>
    </w:r>
    <w:r>
      <w:fldChar w:fldCharType="end"/>
    </w:r>
    <w:r>
      <w:t xml:space="preserve"> of </w:t>
    </w:r>
    <w:r>
      <w:rPr>
        <w:noProof/>
      </w:rPr>
      <w:fldChar w:fldCharType="begin"/>
    </w:r>
    <w:r>
      <w:rPr>
        <w:noProof/>
      </w:rPr>
      <w:instrText xml:space="preserve"> NUMPAGES </w:instrText>
    </w:r>
    <w:r>
      <w:rPr>
        <w:noProof/>
      </w:rPr>
      <w:fldChar w:fldCharType="separate"/>
    </w:r>
    <w:r w:rsidR="000D3ED8">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6F778" w14:textId="77777777" w:rsidR="002B4AB5" w:rsidRDefault="002B4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1BC78" w14:textId="77777777" w:rsidR="00340738" w:rsidRDefault="00340738">
      <w:r>
        <w:separator/>
      </w:r>
    </w:p>
  </w:footnote>
  <w:footnote w:type="continuationSeparator" w:id="0">
    <w:p w14:paraId="429EBC94" w14:textId="77777777" w:rsidR="00340738" w:rsidRDefault="0034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E030" w14:textId="77777777" w:rsidR="002B4AB5" w:rsidRDefault="002B4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1F836" w14:textId="77777777" w:rsidR="002B4AB5" w:rsidRDefault="002B4AB5">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9CA9" w14:textId="77777777" w:rsidR="002B4AB5" w:rsidRDefault="002B4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FB2"/>
    <w:multiLevelType w:val="multilevel"/>
    <w:tmpl w:val="4A2CF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308D7"/>
    <w:multiLevelType w:val="hybridMultilevel"/>
    <w:tmpl w:val="91FE67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3D2AE4"/>
    <w:multiLevelType w:val="hybridMultilevel"/>
    <w:tmpl w:val="3B243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F738A"/>
    <w:multiLevelType w:val="hybridMultilevel"/>
    <w:tmpl w:val="A694186E"/>
    <w:styleLink w:val="ImportedStyle2"/>
    <w:lvl w:ilvl="0" w:tplc="9E68970C">
      <w:start w:val="1"/>
      <w:numFmt w:val="lowerLetter"/>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3DECAD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032EE60">
      <w:start w:val="1"/>
      <w:numFmt w:val="lowerRoman"/>
      <w:lvlText w:val="%3."/>
      <w:lvlJc w:val="left"/>
      <w:pPr>
        <w:tabs>
          <w:tab w:val="left" w:pos="270"/>
        </w:tabs>
        <w:ind w:left="1440" w:hanging="666"/>
      </w:pPr>
      <w:rPr>
        <w:rFonts w:hAnsi="Arial Unicode MS"/>
        <w:caps w:val="0"/>
        <w:smallCaps w:val="0"/>
        <w:strike w:val="0"/>
        <w:dstrike w:val="0"/>
        <w:outline w:val="0"/>
        <w:emboss w:val="0"/>
        <w:imprint w:val="0"/>
        <w:spacing w:val="0"/>
        <w:w w:val="100"/>
        <w:kern w:val="0"/>
        <w:position w:val="0"/>
        <w:highlight w:val="none"/>
        <w:vertAlign w:val="baseline"/>
      </w:rPr>
    </w:lvl>
    <w:lvl w:ilvl="3" w:tplc="6F28DF44">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FD8E1D4">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5329BCC">
      <w:start w:val="1"/>
      <w:numFmt w:val="lowerRoman"/>
      <w:lvlText w:val="%6."/>
      <w:lvlJc w:val="left"/>
      <w:pPr>
        <w:tabs>
          <w:tab w:val="left" w:pos="270"/>
        </w:tabs>
        <w:ind w:left="3600" w:hanging="666"/>
      </w:pPr>
      <w:rPr>
        <w:rFonts w:hAnsi="Arial Unicode MS"/>
        <w:caps w:val="0"/>
        <w:smallCaps w:val="0"/>
        <w:strike w:val="0"/>
        <w:dstrike w:val="0"/>
        <w:outline w:val="0"/>
        <w:emboss w:val="0"/>
        <w:imprint w:val="0"/>
        <w:spacing w:val="0"/>
        <w:w w:val="100"/>
        <w:kern w:val="0"/>
        <w:position w:val="0"/>
        <w:highlight w:val="none"/>
        <w:vertAlign w:val="baseline"/>
      </w:rPr>
    </w:lvl>
    <w:lvl w:ilvl="6" w:tplc="5F0CE388">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FBCBE96">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7C8055C">
      <w:start w:val="1"/>
      <w:numFmt w:val="lowerRoman"/>
      <w:lvlText w:val="%9."/>
      <w:lvlJc w:val="left"/>
      <w:pPr>
        <w:tabs>
          <w:tab w:val="left" w:pos="270"/>
        </w:tabs>
        <w:ind w:left="5760" w:hanging="6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6267FA"/>
    <w:multiLevelType w:val="hybridMultilevel"/>
    <w:tmpl w:val="BFBE8454"/>
    <w:numStyleLink w:val="Bullets"/>
  </w:abstractNum>
  <w:abstractNum w:abstractNumId="5" w15:restartNumberingAfterBreak="0">
    <w:nsid w:val="131D7C2C"/>
    <w:multiLevelType w:val="hybridMultilevel"/>
    <w:tmpl w:val="CAD8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D3C6A"/>
    <w:multiLevelType w:val="hybridMultilevel"/>
    <w:tmpl w:val="C61E1F72"/>
    <w:lvl w:ilvl="0" w:tplc="02CA5CC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00DED"/>
    <w:multiLevelType w:val="hybridMultilevel"/>
    <w:tmpl w:val="BFBE8454"/>
    <w:styleLink w:val="Bullets"/>
    <w:lvl w:ilvl="0" w:tplc="0D6ADDEE">
      <w:start w:val="1"/>
      <w:numFmt w:val="bullet"/>
      <w:lvlText w:val="•"/>
      <w:lvlJc w:val="left"/>
      <w:pPr>
        <w:tabs>
          <w:tab w:val="left" w:pos="270"/>
        </w:tabs>
        <w:ind w:left="45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3C647B4">
      <w:start w:val="1"/>
      <w:numFmt w:val="bullet"/>
      <w:lvlText w:val="•"/>
      <w:lvlJc w:val="left"/>
      <w:pPr>
        <w:tabs>
          <w:tab w:val="left" w:pos="270"/>
        </w:tabs>
        <w:ind w:left="105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C60EB9E">
      <w:start w:val="1"/>
      <w:numFmt w:val="bullet"/>
      <w:lvlText w:val="•"/>
      <w:lvlJc w:val="left"/>
      <w:pPr>
        <w:tabs>
          <w:tab w:val="left" w:pos="270"/>
        </w:tabs>
        <w:ind w:left="165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3B65620">
      <w:start w:val="1"/>
      <w:numFmt w:val="bullet"/>
      <w:lvlText w:val="•"/>
      <w:lvlJc w:val="left"/>
      <w:pPr>
        <w:tabs>
          <w:tab w:val="left" w:pos="270"/>
        </w:tabs>
        <w:ind w:left="225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73EB6F6">
      <w:start w:val="1"/>
      <w:numFmt w:val="bullet"/>
      <w:lvlText w:val="•"/>
      <w:lvlJc w:val="left"/>
      <w:pPr>
        <w:tabs>
          <w:tab w:val="left" w:pos="270"/>
        </w:tabs>
        <w:ind w:left="285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E529584">
      <w:start w:val="1"/>
      <w:numFmt w:val="bullet"/>
      <w:lvlText w:val="•"/>
      <w:lvlJc w:val="left"/>
      <w:pPr>
        <w:tabs>
          <w:tab w:val="left" w:pos="270"/>
        </w:tabs>
        <w:ind w:left="345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1F43F6E">
      <w:start w:val="1"/>
      <w:numFmt w:val="bullet"/>
      <w:lvlText w:val="•"/>
      <w:lvlJc w:val="left"/>
      <w:pPr>
        <w:tabs>
          <w:tab w:val="left" w:pos="270"/>
        </w:tabs>
        <w:ind w:left="405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A782E24">
      <w:start w:val="1"/>
      <w:numFmt w:val="bullet"/>
      <w:lvlText w:val="•"/>
      <w:lvlJc w:val="left"/>
      <w:pPr>
        <w:tabs>
          <w:tab w:val="left" w:pos="270"/>
        </w:tabs>
        <w:ind w:left="465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6206A6">
      <w:start w:val="1"/>
      <w:numFmt w:val="bullet"/>
      <w:lvlText w:val="•"/>
      <w:lvlJc w:val="left"/>
      <w:pPr>
        <w:tabs>
          <w:tab w:val="left" w:pos="270"/>
        </w:tabs>
        <w:ind w:left="525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9574AB7"/>
    <w:multiLevelType w:val="multilevel"/>
    <w:tmpl w:val="2CBA4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62A71"/>
    <w:multiLevelType w:val="hybridMultilevel"/>
    <w:tmpl w:val="C91CAFD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1A073A67"/>
    <w:multiLevelType w:val="hybridMultilevel"/>
    <w:tmpl w:val="A694186E"/>
    <w:numStyleLink w:val="ImportedStyle2"/>
  </w:abstractNum>
  <w:abstractNum w:abstractNumId="11" w15:restartNumberingAfterBreak="0">
    <w:nsid w:val="1A11391A"/>
    <w:multiLevelType w:val="hybridMultilevel"/>
    <w:tmpl w:val="A5C26B74"/>
    <w:numStyleLink w:val="ImportedStyle1"/>
  </w:abstractNum>
  <w:abstractNum w:abstractNumId="12" w15:restartNumberingAfterBreak="0">
    <w:nsid w:val="1FF64FC1"/>
    <w:multiLevelType w:val="hybridMultilevel"/>
    <w:tmpl w:val="70062856"/>
    <w:lvl w:ilvl="0" w:tplc="91A28A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4F69DA"/>
    <w:multiLevelType w:val="hybridMultilevel"/>
    <w:tmpl w:val="320A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41E7D"/>
    <w:multiLevelType w:val="hybridMultilevel"/>
    <w:tmpl w:val="5DA4B4F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5" w15:restartNumberingAfterBreak="0">
    <w:nsid w:val="29B82889"/>
    <w:multiLevelType w:val="hybridMultilevel"/>
    <w:tmpl w:val="8B748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B5F08F8"/>
    <w:multiLevelType w:val="hybridMultilevel"/>
    <w:tmpl w:val="A5C26B74"/>
    <w:styleLink w:val="ImportedStyle1"/>
    <w:lvl w:ilvl="0" w:tplc="CDA00C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CA5EA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8A368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00154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5A69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02004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12D0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4591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3CE9D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ED61079"/>
    <w:multiLevelType w:val="hybridMultilevel"/>
    <w:tmpl w:val="6AE8A3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42C5A"/>
    <w:multiLevelType w:val="hybridMultilevel"/>
    <w:tmpl w:val="13CE1818"/>
    <w:lvl w:ilvl="0" w:tplc="C226C84E">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9" w15:restartNumberingAfterBreak="0">
    <w:nsid w:val="3FCC3E70"/>
    <w:multiLevelType w:val="hybridMultilevel"/>
    <w:tmpl w:val="3D347FC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401E7E4E"/>
    <w:multiLevelType w:val="hybridMultilevel"/>
    <w:tmpl w:val="5142D27E"/>
    <w:lvl w:ilvl="0" w:tplc="3DA45056">
      <w:numFmt w:val="bullet"/>
      <w:lvlText w:val=""/>
      <w:lvlJc w:val="left"/>
      <w:pPr>
        <w:ind w:left="4824" w:hanging="360"/>
      </w:pPr>
      <w:rPr>
        <w:rFonts w:ascii="Symbol" w:eastAsia="Arial Unicode MS" w:hAnsi="Symbol" w:cs="Arial Unicode MS" w:hint="default"/>
      </w:rPr>
    </w:lvl>
    <w:lvl w:ilvl="1" w:tplc="04090003" w:tentative="1">
      <w:start w:val="1"/>
      <w:numFmt w:val="bullet"/>
      <w:lvlText w:val="o"/>
      <w:lvlJc w:val="left"/>
      <w:pPr>
        <w:ind w:left="5544" w:hanging="360"/>
      </w:pPr>
      <w:rPr>
        <w:rFonts w:ascii="Courier New" w:hAnsi="Courier New" w:cs="Courier New" w:hint="default"/>
      </w:rPr>
    </w:lvl>
    <w:lvl w:ilvl="2" w:tplc="04090005" w:tentative="1">
      <w:start w:val="1"/>
      <w:numFmt w:val="bullet"/>
      <w:lvlText w:val=""/>
      <w:lvlJc w:val="left"/>
      <w:pPr>
        <w:ind w:left="6264" w:hanging="360"/>
      </w:pPr>
      <w:rPr>
        <w:rFonts w:ascii="Wingdings" w:hAnsi="Wingdings" w:hint="default"/>
      </w:rPr>
    </w:lvl>
    <w:lvl w:ilvl="3" w:tplc="04090001" w:tentative="1">
      <w:start w:val="1"/>
      <w:numFmt w:val="bullet"/>
      <w:lvlText w:val=""/>
      <w:lvlJc w:val="left"/>
      <w:pPr>
        <w:ind w:left="6984" w:hanging="360"/>
      </w:pPr>
      <w:rPr>
        <w:rFonts w:ascii="Symbol" w:hAnsi="Symbol" w:hint="default"/>
      </w:rPr>
    </w:lvl>
    <w:lvl w:ilvl="4" w:tplc="04090003" w:tentative="1">
      <w:start w:val="1"/>
      <w:numFmt w:val="bullet"/>
      <w:lvlText w:val="o"/>
      <w:lvlJc w:val="left"/>
      <w:pPr>
        <w:ind w:left="7704" w:hanging="360"/>
      </w:pPr>
      <w:rPr>
        <w:rFonts w:ascii="Courier New" w:hAnsi="Courier New" w:cs="Courier New" w:hint="default"/>
      </w:rPr>
    </w:lvl>
    <w:lvl w:ilvl="5" w:tplc="04090005" w:tentative="1">
      <w:start w:val="1"/>
      <w:numFmt w:val="bullet"/>
      <w:lvlText w:val=""/>
      <w:lvlJc w:val="left"/>
      <w:pPr>
        <w:ind w:left="8424" w:hanging="360"/>
      </w:pPr>
      <w:rPr>
        <w:rFonts w:ascii="Wingdings" w:hAnsi="Wingdings" w:hint="default"/>
      </w:rPr>
    </w:lvl>
    <w:lvl w:ilvl="6" w:tplc="04090001" w:tentative="1">
      <w:start w:val="1"/>
      <w:numFmt w:val="bullet"/>
      <w:lvlText w:val=""/>
      <w:lvlJc w:val="left"/>
      <w:pPr>
        <w:ind w:left="9144" w:hanging="360"/>
      </w:pPr>
      <w:rPr>
        <w:rFonts w:ascii="Symbol" w:hAnsi="Symbol" w:hint="default"/>
      </w:rPr>
    </w:lvl>
    <w:lvl w:ilvl="7" w:tplc="04090003" w:tentative="1">
      <w:start w:val="1"/>
      <w:numFmt w:val="bullet"/>
      <w:lvlText w:val="o"/>
      <w:lvlJc w:val="left"/>
      <w:pPr>
        <w:ind w:left="9864" w:hanging="360"/>
      </w:pPr>
      <w:rPr>
        <w:rFonts w:ascii="Courier New" w:hAnsi="Courier New" w:cs="Courier New" w:hint="default"/>
      </w:rPr>
    </w:lvl>
    <w:lvl w:ilvl="8" w:tplc="04090005" w:tentative="1">
      <w:start w:val="1"/>
      <w:numFmt w:val="bullet"/>
      <w:lvlText w:val=""/>
      <w:lvlJc w:val="left"/>
      <w:pPr>
        <w:ind w:left="10584" w:hanging="360"/>
      </w:pPr>
      <w:rPr>
        <w:rFonts w:ascii="Wingdings" w:hAnsi="Wingdings" w:hint="default"/>
      </w:rPr>
    </w:lvl>
  </w:abstractNum>
  <w:abstractNum w:abstractNumId="21" w15:restartNumberingAfterBreak="0">
    <w:nsid w:val="40CC10AF"/>
    <w:multiLevelType w:val="hybridMultilevel"/>
    <w:tmpl w:val="98183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3023BA"/>
    <w:multiLevelType w:val="hybridMultilevel"/>
    <w:tmpl w:val="BA18C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8609A5"/>
    <w:multiLevelType w:val="hybridMultilevel"/>
    <w:tmpl w:val="3BEC4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BE3FE2"/>
    <w:multiLevelType w:val="hybridMultilevel"/>
    <w:tmpl w:val="90ACB66C"/>
    <w:lvl w:ilvl="0" w:tplc="DFCC2E38">
      <w:numFmt w:val="bullet"/>
      <w:lvlText w:val=""/>
      <w:lvlJc w:val="left"/>
      <w:pPr>
        <w:ind w:left="720" w:hanging="360"/>
      </w:pPr>
      <w:rPr>
        <w:rFonts w:ascii="Symbol" w:eastAsia="Times New Roman" w:hAnsi="Symbol"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34ABF"/>
    <w:multiLevelType w:val="hybridMultilevel"/>
    <w:tmpl w:val="762A8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A50F16"/>
    <w:multiLevelType w:val="hybridMultilevel"/>
    <w:tmpl w:val="C3FC2C1C"/>
    <w:lvl w:ilvl="0" w:tplc="D0F6E8E2">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7A73BE"/>
    <w:multiLevelType w:val="hybridMultilevel"/>
    <w:tmpl w:val="1A548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51024F"/>
    <w:multiLevelType w:val="hybridMultilevel"/>
    <w:tmpl w:val="C0587410"/>
    <w:lvl w:ilvl="0" w:tplc="D0F6E8E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17431"/>
    <w:multiLevelType w:val="hybridMultilevel"/>
    <w:tmpl w:val="A93862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1753"/>
    <w:multiLevelType w:val="hybridMultilevel"/>
    <w:tmpl w:val="E2A689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695126AC"/>
    <w:multiLevelType w:val="hybridMultilevel"/>
    <w:tmpl w:val="0EEC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43769"/>
    <w:multiLevelType w:val="multilevel"/>
    <w:tmpl w:val="076E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1E3EEA"/>
    <w:multiLevelType w:val="hybridMultilevel"/>
    <w:tmpl w:val="162E3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A9158F"/>
    <w:multiLevelType w:val="hybridMultilevel"/>
    <w:tmpl w:val="F3161BC2"/>
    <w:lvl w:ilvl="0" w:tplc="DA2C4B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2C1873"/>
    <w:multiLevelType w:val="multilevel"/>
    <w:tmpl w:val="2DC2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F53CF0"/>
    <w:multiLevelType w:val="hybridMultilevel"/>
    <w:tmpl w:val="EBFCD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1"/>
  </w:num>
  <w:num w:numId="3">
    <w:abstractNumId w:val="3"/>
  </w:num>
  <w:num w:numId="4">
    <w:abstractNumId w:val="10"/>
  </w:num>
  <w:num w:numId="5">
    <w:abstractNumId w:val="7"/>
  </w:num>
  <w:num w:numId="6">
    <w:abstractNumId w:val="4"/>
  </w:num>
  <w:num w:numId="7">
    <w:abstractNumId w:val="4"/>
    <w:lvlOverride w:ilvl="0">
      <w:lvl w:ilvl="0" w:tplc="D7F67FA6">
        <w:start w:val="1"/>
        <w:numFmt w:val="bullet"/>
        <w:lvlText w:val="•"/>
        <w:lvlJc w:val="left"/>
        <w:pPr>
          <w:tabs>
            <w:tab w:val="left" w:pos="90"/>
          </w:tabs>
          <w:ind w:left="2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C1805C8">
        <w:start w:val="1"/>
        <w:numFmt w:val="bullet"/>
        <w:lvlText w:val="•"/>
        <w:lvlJc w:val="left"/>
        <w:pPr>
          <w:tabs>
            <w:tab w:val="left" w:pos="90"/>
          </w:tabs>
          <w:ind w:left="8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4E9B0">
        <w:start w:val="1"/>
        <w:numFmt w:val="bullet"/>
        <w:lvlText w:val="•"/>
        <w:lvlJc w:val="left"/>
        <w:pPr>
          <w:tabs>
            <w:tab w:val="left" w:pos="90"/>
          </w:tabs>
          <w:ind w:left="14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C68C52E">
        <w:start w:val="1"/>
        <w:numFmt w:val="bullet"/>
        <w:lvlText w:val="•"/>
        <w:lvlJc w:val="left"/>
        <w:pPr>
          <w:tabs>
            <w:tab w:val="left" w:pos="90"/>
          </w:tabs>
          <w:ind w:left="20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26649A">
        <w:start w:val="1"/>
        <w:numFmt w:val="bullet"/>
        <w:lvlText w:val="•"/>
        <w:lvlJc w:val="left"/>
        <w:pPr>
          <w:tabs>
            <w:tab w:val="left" w:pos="90"/>
          </w:tabs>
          <w:ind w:left="26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2C41D6">
        <w:start w:val="1"/>
        <w:numFmt w:val="bullet"/>
        <w:lvlText w:val="•"/>
        <w:lvlJc w:val="left"/>
        <w:pPr>
          <w:tabs>
            <w:tab w:val="left" w:pos="90"/>
          </w:tabs>
          <w:ind w:left="32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1034B6">
        <w:start w:val="1"/>
        <w:numFmt w:val="bullet"/>
        <w:lvlText w:val="•"/>
        <w:lvlJc w:val="left"/>
        <w:pPr>
          <w:tabs>
            <w:tab w:val="left" w:pos="90"/>
          </w:tabs>
          <w:ind w:left="38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BEA57A">
        <w:start w:val="1"/>
        <w:numFmt w:val="bullet"/>
        <w:lvlText w:val="•"/>
        <w:lvlJc w:val="left"/>
        <w:pPr>
          <w:tabs>
            <w:tab w:val="left" w:pos="90"/>
          </w:tabs>
          <w:ind w:left="44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5690BA">
        <w:start w:val="1"/>
        <w:numFmt w:val="bullet"/>
        <w:lvlText w:val="•"/>
        <w:lvlJc w:val="left"/>
        <w:pPr>
          <w:tabs>
            <w:tab w:val="left" w:pos="90"/>
          </w:tabs>
          <w:ind w:left="507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lvl w:ilvl="0" w:tplc="D7F67FA6">
        <w:start w:val="1"/>
        <w:numFmt w:val="bullet"/>
        <w:lvlText w:val="•"/>
        <w:lvlJc w:val="left"/>
        <w:pPr>
          <w:tabs>
            <w:tab w:val="left" w:pos="27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C1805C8">
        <w:start w:val="1"/>
        <w:numFmt w:val="bullet"/>
        <w:lvlText w:val="•"/>
        <w:lvlJc w:val="left"/>
        <w:pPr>
          <w:tabs>
            <w:tab w:val="left" w:pos="27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14E9B0">
        <w:start w:val="1"/>
        <w:numFmt w:val="bullet"/>
        <w:lvlText w:val="•"/>
        <w:lvlJc w:val="left"/>
        <w:pPr>
          <w:tabs>
            <w:tab w:val="left" w:pos="27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C68C52E">
        <w:start w:val="1"/>
        <w:numFmt w:val="bullet"/>
        <w:lvlText w:val="•"/>
        <w:lvlJc w:val="left"/>
        <w:pPr>
          <w:tabs>
            <w:tab w:val="left" w:pos="27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26649A">
        <w:start w:val="1"/>
        <w:numFmt w:val="bullet"/>
        <w:lvlText w:val="•"/>
        <w:lvlJc w:val="left"/>
        <w:pPr>
          <w:tabs>
            <w:tab w:val="left" w:pos="27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2C41D6">
        <w:start w:val="1"/>
        <w:numFmt w:val="bullet"/>
        <w:lvlText w:val="•"/>
        <w:lvlJc w:val="left"/>
        <w:pPr>
          <w:tabs>
            <w:tab w:val="left" w:pos="27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1034B6">
        <w:start w:val="1"/>
        <w:numFmt w:val="bullet"/>
        <w:lvlText w:val="•"/>
        <w:lvlJc w:val="left"/>
        <w:pPr>
          <w:tabs>
            <w:tab w:val="left" w:pos="27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BEA57A">
        <w:start w:val="1"/>
        <w:numFmt w:val="bullet"/>
        <w:lvlText w:val="•"/>
        <w:lvlJc w:val="left"/>
        <w:pPr>
          <w:tabs>
            <w:tab w:val="left" w:pos="27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5690BA">
        <w:start w:val="1"/>
        <w:numFmt w:val="bullet"/>
        <w:lvlText w:val="•"/>
        <w:lvlJc w:val="left"/>
        <w:pPr>
          <w:tabs>
            <w:tab w:val="left" w:pos="27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3"/>
  </w:num>
  <w:num w:numId="10">
    <w:abstractNumId w:val="24"/>
  </w:num>
  <w:num w:numId="11">
    <w:abstractNumId w:val="6"/>
  </w:num>
  <w:num w:numId="12">
    <w:abstractNumId w:val="30"/>
  </w:num>
  <w:num w:numId="13">
    <w:abstractNumId w:val="9"/>
  </w:num>
  <w:num w:numId="14">
    <w:abstractNumId w:val="14"/>
  </w:num>
  <w:num w:numId="15">
    <w:abstractNumId w:val="19"/>
  </w:num>
  <w:num w:numId="16">
    <w:abstractNumId w:val="25"/>
  </w:num>
  <w:num w:numId="17">
    <w:abstractNumId w:val="2"/>
  </w:num>
  <w:num w:numId="18">
    <w:abstractNumId w:val="31"/>
  </w:num>
  <w:num w:numId="19">
    <w:abstractNumId w:val="5"/>
  </w:num>
  <w:num w:numId="20">
    <w:abstractNumId w:val="1"/>
  </w:num>
  <w:num w:numId="21">
    <w:abstractNumId w:val="17"/>
  </w:num>
  <w:num w:numId="22">
    <w:abstractNumId w:val="23"/>
  </w:num>
  <w:num w:numId="23">
    <w:abstractNumId w:val="28"/>
  </w:num>
  <w:num w:numId="24">
    <w:abstractNumId w:val="26"/>
  </w:num>
  <w:num w:numId="25">
    <w:abstractNumId w:val="21"/>
  </w:num>
  <w:num w:numId="26">
    <w:abstractNumId w:val="18"/>
  </w:num>
  <w:num w:numId="27">
    <w:abstractNumId w:val="34"/>
  </w:num>
  <w:num w:numId="28">
    <w:abstractNumId w:val="12"/>
  </w:num>
  <w:num w:numId="29">
    <w:abstractNumId w:val="29"/>
  </w:num>
  <w:num w:numId="30">
    <w:abstractNumId w:val="36"/>
  </w:num>
  <w:num w:numId="31">
    <w:abstractNumId w:val="35"/>
  </w:num>
  <w:num w:numId="32">
    <w:abstractNumId w:val="8"/>
  </w:num>
  <w:num w:numId="33">
    <w:abstractNumId w:val="32"/>
  </w:num>
  <w:num w:numId="34">
    <w:abstractNumId w:val="0"/>
  </w:num>
  <w:num w:numId="35">
    <w:abstractNumId w:val="27"/>
  </w:num>
  <w:num w:numId="36">
    <w:abstractNumId w:val="15"/>
  </w:num>
  <w:num w:numId="37">
    <w:abstractNumId w:val="20"/>
  </w:num>
  <w:num w:numId="38">
    <w:abstractNumId w:val="22"/>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46"/>
    <w:rsid w:val="00007CF5"/>
    <w:rsid w:val="00011EF5"/>
    <w:rsid w:val="00013033"/>
    <w:rsid w:val="00014D4B"/>
    <w:rsid w:val="000156D6"/>
    <w:rsid w:val="00015FBD"/>
    <w:rsid w:val="000163D9"/>
    <w:rsid w:val="0001735B"/>
    <w:rsid w:val="00020ED9"/>
    <w:rsid w:val="00021E2E"/>
    <w:rsid w:val="00026641"/>
    <w:rsid w:val="00026DDC"/>
    <w:rsid w:val="00031B8F"/>
    <w:rsid w:val="00035127"/>
    <w:rsid w:val="00036BE2"/>
    <w:rsid w:val="000373FE"/>
    <w:rsid w:val="0004150C"/>
    <w:rsid w:val="00042814"/>
    <w:rsid w:val="000467FE"/>
    <w:rsid w:val="00046D4D"/>
    <w:rsid w:val="00053F58"/>
    <w:rsid w:val="00055C2B"/>
    <w:rsid w:val="000577E9"/>
    <w:rsid w:val="00060097"/>
    <w:rsid w:val="00067270"/>
    <w:rsid w:val="00072D66"/>
    <w:rsid w:val="0007765E"/>
    <w:rsid w:val="00082846"/>
    <w:rsid w:val="00084079"/>
    <w:rsid w:val="000862B0"/>
    <w:rsid w:val="00087BFF"/>
    <w:rsid w:val="00093226"/>
    <w:rsid w:val="00097F7D"/>
    <w:rsid w:val="000A3708"/>
    <w:rsid w:val="000A6A57"/>
    <w:rsid w:val="000B3502"/>
    <w:rsid w:val="000B354C"/>
    <w:rsid w:val="000B4FA6"/>
    <w:rsid w:val="000C1EB4"/>
    <w:rsid w:val="000C5185"/>
    <w:rsid w:val="000C702A"/>
    <w:rsid w:val="000C7D86"/>
    <w:rsid w:val="000D3C8E"/>
    <w:rsid w:val="000D3ED8"/>
    <w:rsid w:val="000E10A0"/>
    <w:rsid w:val="000E5F22"/>
    <w:rsid w:val="000F323F"/>
    <w:rsid w:val="000F7E70"/>
    <w:rsid w:val="0010111C"/>
    <w:rsid w:val="0011107B"/>
    <w:rsid w:val="00112E41"/>
    <w:rsid w:val="0011458E"/>
    <w:rsid w:val="001153A4"/>
    <w:rsid w:val="001154F8"/>
    <w:rsid w:val="00117BB9"/>
    <w:rsid w:val="00127305"/>
    <w:rsid w:val="0013213B"/>
    <w:rsid w:val="0013526D"/>
    <w:rsid w:val="0014029A"/>
    <w:rsid w:val="00140413"/>
    <w:rsid w:val="00145608"/>
    <w:rsid w:val="00152261"/>
    <w:rsid w:val="001640D4"/>
    <w:rsid w:val="001702BF"/>
    <w:rsid w:val="001714D8"/>
    <w:rsid w:val="00175D99"/>
    <w:rsid w:val="00180325"/>
    <w:rsid w:val="00181B95"/>
    <w:rsid w:val="001827AE"/>
    <w:rsid w:val="00182F94"/>
    <w:rsid w:val="00187A82"/>
    <w:rsid w:val="001928B0"/>
    <w:rsid w:val="001A0388"/>
    <w:rsid w:val="001A0A80"/>
    <w:rsid w:val="001A0F3B"/>
    <w:rsid w:val="001A1739"/>
    <w:rsid w:val="001A246B"/>
    <w:rsid w:val="001A2CEB"/>
    <w:rsid w:val="001A67E1"/>
    <w:rsid w:val="001A6C4F"/>
    <w:rsid w:val="001A7BFB"/>
    <w:rsid w:val="001B0BB9"/>
    <w:rsid w:val="001B293B"/>
    <w:rsid w:val="001B3F78"/>
    <w:rsid w:val="001B6AD3"/>
    <w:rsid w:val="001C64C5"/>
    <w:rsid w:val="001D038E"/>
    <w:rsid w:val="001D1B44"/>
    <w:rsid w:val="001D207A"/>
    <w:rsid w:val="001D4687"/>
    <w:rsid w:val="001D600E"/>
    <w:rsid w:val="001D63BB"/>
    <w:rsid w:val="001D6F3F"/>
    <w:rsid w:val="001E2569"/>
    <w:rsid w:val="001E5827"/>
    <w:rsid w:val="001F0F9F"/>
    <w:rsid w:val="001F45A0"/>
    <w:rsid w:val="001F5B13"/>
    <w:rsid w:val="002006B8"/>
    <w:rsid w:val="0020269B"/>
    <w:rsid w:val="002026E2"/>
    <w:rsid w:val="00202A38"/>
    <w:rsid w:val="002038E3"/>
    <w:rsid w:val="00206AFD"/>
    <w:rsid w:val="00211F9C"/>
    <w:rsid w:val="00212762"/>
    <w:rsid w:val="0021328E"/>
    <w:rsid w:val="00214AD1"/>
    <w:rsid w:val="0021530E"/>
    <w:rsid w:val="00215F1C"/>
    <w:rsid w:val="002169C4"/>
    <w:rsid w:val="0021796B"/>
    <w:rsid w:val="0022596C"/>
    <w:rsid w:val="00232B91"/>
    <w:rsid w:val="00232C3D"/>
    <w:rsid w:val="002348E8"/>
    <w:rsid w:val="00234B58"/>
    <w:rsid w:val="002368C4"/>
    <w:rsid w:val="00237385"/>
    <w:rsid w:val="00237E30"/>
    <w:rsid w:val="0024067B"/>
    <w:rsid w:val="00242478"/>
    <w:rsid w:val="002434BE"/>
    <w:rsid w:val="00245527"/>
    <w:rsid w:val="00250E8B"/>
    <w:rsid w:val="002516F3"/>
    <w:rsid w:val="00256D98"/>
    <w:rsid w:val="002621DC"/>
    <w:rsid w:val="00262BDB"/>
    <w:rsid w:val="0026535C"/>
    <w:rsid w:val="00277186"/>
    <w:rsid w:val="00277520"/>
    <w:rsid w:val="00281C9D"/>
    <w:rsid w:val="00283825"/>
    <w:rsid w:val="00283826"/>
    <w:rsid w:val="00283CD9"/>
    <w:rsid w:val="002903AF"/>
    <w:rsid w:val="002908CE"/>
    <w:rsid w:val="002912A6"/>
    <w:rsid w:val="00291537"/>
    <w:rsid w:val="002917A4"/>
    <w:rsid w:val="002943DA"/>
    <w:rsid w:val="002977A6"/>
    <w:rsid w:val="002A1B5C"/>
    <w:rsid w:val="002A2124"/>
    <w:rsid w:val="002A7012"/>
    <w:rsid w:val="002B0CEA"/>
    <w:rsid w:val="002B23A1"/>
    <w:rsid w:val="002B4AB5"/>
    <w:rsid w:val="002B678A"/>
    <w:rsid w:val="002C1115"/>
    <w:rsid w:val="002C2CD4"/>
    <w:rsid w:val="002C65FE"/>
    <w:rsid w:val="002C7E45"/>
    <w:rsid w:val="002D36D2"/>
    <w:rsid w:val="002D4482"/>
    <w:rsid w:val="002D5622"/>
    <w:rsid w:val="002E2F75"/>
    <w:rsid w:val="002F34AB"/>
    <w:rsid w:val="002F3D0A"/>
    <w:rsid w:val="003004A4"/>
    <w:rsid w:val="00302FCE"/>
    <w:rsid w:val="003042AA"/>
    <w:rsid w:val="0030703F"/>
    <w:rsid w:val="00312BC7"/>
    <w:rsid w:val="00312E6A"/>
    <w:rsid w:val="00313F41"/>
    <w:rsid w:val="00320678"/>
    <w:rsid w:val="00320962"/>
    <w:rsid w:val="00320F60"/>
    <w:rsid w:val="00322311"/>
    <w:rsid w:val="00325030"/>
    <w:rsid w:val="00330CA3"/>
    <w:rsid w:val="0033567A"/>
    <w:rsid w:val="003362DE"/>
    <w:rsid w:val="00336888"/>
    <w:rsid w:val="00340738"/>
    <w:rsid w:val="00344A0D"/>
    <w:rsid w:val="00344F2E"/>
    <w:rsid w:val="0034546F"/>
    <w:rsid w:val="003479E9"/>
    <w:rsid w:val="0035169D"/>
    <w:rsid w:val="00351D59"/>
    <w:rsid w:val="00352B7F"/>
    <w:rsid w:val="003556F6"/>
    <w:rsid w:val="00362CC4"/>
    <w:rsid w:val="003638B1"/>
    <w:rsid w:val="00365C3D"/>
    <w:rsid w:val="0036674A"/>
    <w:rsid w:val="00370F75"/>
    <w:rsid w:val="0037264A"/>
    <w:rsid w:val="0037283F"/>
    <w:rsid w:val="003732CF"/>
    <w:rsid w:val="00375CEE"/>
    <w:rsid w:val="0038006A"/>
    <w:rsid w:val="00383F6B"/>
    <w:rsid w:val="003851C5"/>
    <w:rsid w:val="00387EB6"/>
    <w:rsid w:val="003900EA"/>
    <w:rsid w:val="00394706"/>
    <w:rsid w:val="00394C97"/>
    <w:rsid w:val="003A13E8"/>
    <w:rsid w:val="003A1619"/>
    <w:rsid w:val="003A21CA"/>
    <w:rsid w:val="003A4DFB"/>
    <w:rsid w:val="003B2050"/>
    <w:rsid w:val="003B234D"/>
    <w:rsid w:val="003B2F9F"/>
    <w:rsid w:val="003B5B23"/>
    <w:rsid w:val="003C1A32"/>
    <w:rsid w:val="003C1C83"/>
    <w:rsid w:val="003C2B46"/>
    <w:rsid w:val="003C6B67"/>
    <w:rsid w:val="003C75A8"/>
    <w:rsid w:val="003D0DDB"/>
    <w:rsid w:val="003D23EB"/>
    <w:rsid w:val="003D5123"/>
    <w:rsid w:val="003E1380"/>
    <w:rsid w:val="003E222D"/>
    <w:rsid w:val="003E24FA"/>
    <w:rsid w:val="003E250A"/>
    <w:rsid w:val="003E2B45"/>
    <w:rsid w:val="003E3A6C"/>
    <w:rsid w:val="003E3EFB"/>
    <w:rsid w:val="003E6259"/>
    <w:rsid w:val="003F0A6F"/>
    <w:rsid w:val="003F2FE4"/>
    <w:rsid w:val="003F5E1E"/>
    <w:rsid w:val="003F67E5"/>
    <w:rsid w:val="00400C9B"/>
    <w:rsid w:val="0040428E"/>
    <w:rsid w:val="00404E6A"/>
    <w:rsid w:val="004054B9"/>
    <w:rsid w:val="004107CA"/>
    <w:rsid w:val="00415437"/>
    <w:rsid w:val="00417A97"/>
    <w:rsid w:val="0042065D"/>
    <w:rsid w:val="00423D9C"/>
    <w:rsid w:val="00431EA5"/>
    <w:rsid w:val="00433613"/>
    <w:rsid w:val="00433EB9"/>
    <w:rsid w:val="004413E6"/>
    <w:rsid w:val="00446A45"/>
    <w:rsid w:val="00450339"/>
    <w:rsid w:val="0045168B"/>
    <w:rsid w:val="00457B2C"/>
    <w:rsid w:val="00460C93"/>
    <w:rsid w:val="004614CC"/>
    <w:rsid w:val="00462C1E"/>
    <w:rsid w:val="00466D30"/>
    <w:rsid w:val="004671F2"/>
    <w:rsid w:val="00470BB1"/>
    <w:rsid w:val="00474ABB"/>
    <w:rsid w:val="00481EE5"/>
    <w:rsid w:val="00483F9F"/>
    <w:rsid w:val="00484792"/>
    <w:rsid w:val="00484A04"/>
    <w:rsid w:val="00487B1A"/>
    <w:rsid w:val="004A35F7"/>
    <w:rsid w:val="004A5609"/>
    <w:rsid w:val="004B0E91"/>
    <w:rsid w:val="004B20CE"/>
    <w:rsid w:val="004C1C63"/>
    <w:rsid w:val="004C75AC"/>
    <w:rsid w:val="004D584F"/>
    <w:rsid w:val="004D6668"/>
    <w:rsid w:val="004D683A"/>
    <w:rsid w:val="004E06BC"/>
    <w:rsid w:val="004E0778"/>
    <w:rsid w:val="004E334D"/>
    <w:rsid w:val="004E41E7"/>
    <w:rsid w:val="004E444F"/>
    <w:rsid w:val="004E44E4"/>
    <w:rsid w:val="004E543B"/>
    <w:rsid w:val="004E7740"/>
    <w:rsid w:val="004F04E4"/>
    <w:rsid w:val="004F0D90"/>
    <w:rsid w:val="004F34B8"/>
    <w:rsid w:val="004F53C4"/>
    <w:rsid w:val="005007D6"/>
    <w:rsid w:val="005009B9"/>
    <w:rsid w:val="0050161F"/>
    <w:rsid w:val="0050349A"/>
    <w:rsid w:val="005046A5"/>
    <w:rsid w:val="005051A1"/>
    <w:rsid w:val="005057C5"/>
    <w:rsid w:val="00505FD3"/>
    <w:rsid w:val="00506671"/>
    <w:rsid w:val="0051191C"/>
    <w:rsid w:val="00515451"/>
    <w:rsid w:val="00520177"/>
    <w:rsid w:val="00520F48"/>
    <w:rsid w:val="00524263"/>
    <w:rsid w:val="0052451E"/>
    <w:rsid w:val="00524530"/>
    <w:rsid w:val="005258D0"/>
    <w:rsid w:val="00525C31"/>
    <w:rsid w:val="00531143"/>
    <w:rsid w:val="00531158"/>
    <w:rsid w:val="00532501"/>
    <w:rsid w:val="00536344"/>
    <w:rsid w:val="00541534"/>
    <w:rsid w:val="00543DFA"/>
    <w:rsid w:val="00547B53"/>
    <w:rsid w:val="00547DAA"/>
    <w:rsid w:val="005509FF"/>
    <w:rsid w:val="00551182"/>
    <w:rsid w:val="0055255D"/>
    <w:rsid w:val="00554AB2"/>
    <w:rsid w:val="00554B4B"/>
    <w:rsid w:val="005626CD"/>
    <w:rsid w:val="005667B0"/>
    <w:rsid w:val="0056758D"/>
    <w:rsid w:val="0056764C"/>
    <w:rsid w:val="0057252F"/>
    <w:rsid w:val="00577906"/>
    <w:rsid w:val="00580FA9"/>
    <w:rsid w:val="00581578"/>
    <w:rsid w:val="00581D56"/>
    <w:rsid w:val="00583F32"/>
    <w:rsid w:val="00584302"/>
    <w:rsid w:val="00592348"/>
    <w:rsid w:val="00595B63"/>
    <w:rsid w:val="005962AD"/>
    <w:rsid w:val="00596314"/>
    <w:rsid w:val="005A451A"/>
    <w:rsid w:val="005A7087"/>
    <w:rsid w:val="005A7486"/>
    <w:rsid w:val="005B43C4"/>
    <w:rsid w:val="005B6429"/>
    <w:rsid w:val="005C22C3"/>
    <w:rsid w:val="005C7DC0"/>
    <w:rsid w:val="005D2BB4"/>
    <w:rsid w:val="005D4D9B"/>
    <w:rsid w:val="005E1F5F"/>
    <w:rsid w:val="005E2EAD"/>
    <w:rsid w:val="005E63F4"/>
    <w:rsid w:val="005E7A84"/>
    <w:rsid w:val="005F0536"/>
    <w:rsid w:val="005F20BB"/>
    <w:rsid w:val="005F50B0"/>
    <w:rsid w:val="005F6CA6"/>
    <w:rsid w:val="00601553"/>
    <w:rsid w:val="00601E23"/>
    <w:rsid w:val="0060369B"/>
    <w:rsid w:val="00605255"/>
    <w:rsid w:val="00605E75"/>
    <w:rsid w:val="00605E9F"/>
    <w:rsid w:val="0060694C"/>
    <w:rsid w:val="006074D9"/>
    <w:rsid w:val="006136E0"/>
    <w:rsid w:val="00616146"/>
    <w:rsid w:val="0062175C"/>
    <w:rsid w:val="0062574B"/>
    <w:rsid w:val="00626378"/>
    <w:rsid w:val="006270D2"/>
    <w:rsid w:val="00631343"/>
    <w:rsid w:val="006345BE"/>
    <w:rsid w:val="0064557F"/>
    <w:rsid w:val="00646BFC"/>
    <w:rsid w:val="0065531B"/>
    <w:rsid w:val="006638B0"/>
    <w:rsid w:val="006830FC"/>
    <w:rsid w:val="00683C17"/>
    <w:rsid w:val="00684996"/>
    <w:rsid w:val="0069022C"/>
    <w:rsid w:val="00695F4E"/>
    <w:rsid w:val="006C1DAE"/>
    <w:rsid w:val="006C21E1"/>
    <w:rsid w:val="006C2925"/>
    <w:rsid w:val="006C33B9"/>
    <w:rsid w:val="006C43B4"/>
    <w:rsid w:val="006C49EE"/>
    <w:rsid w:val="006C4BF4"/>
    <w:rsid w:val="006C6914"/>
    <w:rsid w:val="006D10BA"/>
    <w:rsid w:val="006D2F02"/>
    <w:rsid w:val="006D3B44"/>
    <w:rsid w:val="006D6C60"/>
    <w:rsid w:val="006D7F54"/>
    <w:rsid w:val="006E1876"/>
    <w:rsid w:val="006E3893"/>
    <w:rsid w:val="006F7C05"/>
    <w:rsid w:val="006F7C21"/>
    <w:rsid w:val="0070203F"/>
    <w:rsid w:val="0070278D"/>
    <w:rsid w:val="00702B88"/>
    <w:rsid w:val="0070332D"/>
    <w:rsid w:val="00703DF6"/>
    <w:rsid w:val="007043C6"/>
    <w:rsid w:val="00705F65"/>
    <w:rsid w:val="00717EA3"/>
    <w:rsid w:val="0072386E"/>
    <w:rsid w:val="00726CA0"/>
    <w:rsid w:val="0073073D"/>
    <w:rsid w:val="00730946"/>
    <w:rsid w:val="007333CD"/>
    <w:rsid w:val="0073345B"/>
    <w:rsid w:val="00735365"/>
    <w:rsid w:val="00735374"/>
    <w:rsid w:val="00740136"/>
    <w:rsid w:val="0074409B"/>
    <w:rsid w:val="00750D49"/>
    <w:rsid w:val="00756CFD"/>
    <w:rsid w:val="0076224E"/>
    <w:rsid w:val="00764CC9"/>
    <w:rsid w:val="00764FCA"/>
    <w:rsid w:val="00765747"/>
    <w:rsid w:val="0077404D"/>
    <w:rsid w:val="007808FF"/>
    <w:rsid w:val="007817D2"/>
    <w:rsid w:val="007833C5"/>
    <w:rsid w:val="007838F7"/>
    <w:rsid w:val="00784A79"/>
    <w:rsid w:val="007856A7"/>
    <w:rsid w:val="00791F75"/>
    <w:rsid w:val="00792714"/>
    <w:rsid w:val="007941FF"/>
    <w:rsid w:val="00796840"/>
    <w:rsid w:val="007972DE"/>
    <w:rsid w:val="007A2F51"/>
    <w:rsid w:val="007A591C"/>
    <w:rsid w:val="007A6E08"/>
    <w:rsid w:val="007A7AD3"/>
    <w:rsid w:val="007B18B8"/>
    <w:rsid w:val="007B6A5B"/>
    <w:rsid w:val="007C1D97"/>
    <w:rsid w:val="007C2215"/>
    <w:rsid w:val="007C2370"/>
    <w:rsid w:val="007C56E4"/>
    <w:rsid w:val="007C630A"/>
    <w:rsid w:val="007D433A"/>
    <w:rsid w:val="007D4AA2"/>
    <w:rsid w:val="007D58D3"/>
    <w:rsid w:val="007D5A28"/>
    <w:rsid w:val="007E1226"/>
    <w:rsid w:val="007E12E7"/>
    <w:rsid w:val="007F066A"/>
    <w:rsid w:val="007F3870"/>
    <w:rsid w:val="007F71EC"/>
    <w:rsid w:val="007F7880"/>
    <w:rsid w:val="00802EA8"/>
    <w:rsid w:val="008031EB"/>
    <w:rsid w:val="00803517"/>
    <w:rsid w:val="0080740C"/>
    <w:rsid w:val="008101BC"/>
    <w:rsid w:val="00810291"/>
    <w:rsid w:val="00813B01"/>
    <w:rsid w:val="00813C9B"/>
    <w:rsid w:val="00813F8F"/>
    <w:rsid w:val="008148A1"/>
    <w:rsid w:val="00815F7A"/>
    <w:rsid w:val="00816960"/>
    <w:rsid w:val="00822046"/>
    <w:rsid w:val="0082208C"/>
    <w:rsid w:val="008259B6"/>
    <w:rsid w:val="0083075C"/>
    <w:rsid w:val="00833C23"/>
    <w:rsid w:val="0084013C"/>
    <w:rsid w:val="0084032F"/>
    <w:rsid w:val="00842576"/>
    <w:rsid w:val="00842B00"/>
    <w:rsid w:val="00850B6A"/>
    <w:rsid w:val="00857723"/>
    <w:rsid w:val="00870213"/>
    <w:rsid w:val="00873216"/>
    <w:rsid w:val="00875407"/>
    <w:rsid w:val="0087638B"/>
    <w:rsid w:val="00882296"/>
    <w:rsid w:val="00883850"/>
    <w:rsid w:val="00886F9E"/>
    <w:rsid w:val="008875E6"/>
    <w:rsid w:val="00891A3E"/>
    <w:rsid w:val="008971A9"/>
    <w:rsid w:val="008A1B54"/>
    <w:rsid w:val="008A3B96"/>
    <w:rsid w:val="008A3BF0"/>
    <w:rsid w:val="008A589F"/>
    <w:rsid w:val="008A6241"/>
    <w:rsid w:val="008B0E67"/>
    <w:rsid w:val="008B3065"/>
    <w:rsid w:val="008B364B"/>
    <w:rsid w:val="008B45CD"/>
    <w:rsid w:val="008B523C"/>
    <w:rsid w:val="008C1422"/>
    <w:rsid w:val="008C1BCE"/>
    <w:rsid w:val="008C2EB7"/>
    <w:rsid w:val="008D2EE8"/>
    <w:rsid w:val="008D6E57"/>
    <w:rsid w:val="008E07B8"/>
    <w:rsid w:val="008E1189"/>
    <w:rsid w:val="008E23EB"/>
    <w:rsid w:val="008E2A88"/>
    <w:rsid w:val="008E4066"/>
    <w:rsid w:val="008E4BEF"/>
    <w:rsid w:val="008E7D40"/>
    <w:rsid w:val="008F70D0"/>
    <w:rsid w:val="008F746F"/>
    <w:rsid w:val="008F7944"/>
    <w:rsid w:val="009101BD"/>
    <w:rsid w:val="00910E31"/>
    <w:rsid w:val="00912894"/>
    <w:rsid w:val="00913443"/>
    <w:rsid w:val="0091514D"/>
    <w:rsid w:val="009258A6"/>
    <w:rsid w:val="00933820"/>
    <w:rsid w:val="00934BA7"/>
    <w:rsid w:val="009367F3"/>
    <w:rsid w:val="00941252"/>
    <w:rsid w:val="009419D3"/>
    <w:rsid w:val="00944842"/>
    <w:rsid w:val="00951F85"/>
    <w:rsid w:val="009576CF"/>
    <w:rsid w:val="00960179"/>
    <w:rsid w:val="00962AB6"/>
    <w:rsid w:val="00962AF1"/>
    <w:rsid w:val="00962D94"/>
    <w:rsid w:val="00964215"/>
    <w:rsid w:val="009667D6"/>
    <w:rsid w:val="0097003E"/>
    <w:rsid w:val="0097396D"/>
    <w:rsid w:val="009752A3"/>
    <w:rsid w:val="00982444"/>
    <w:rsid w:val="00982834"/>
    <w:rsid w:val="00984F67"/>
    <w:rsid w:val="00985810"/>
    <w:rsid w:val="00986648"/>
    <w:rsid w:val="00991C0A"/>
    <w:rsid w:val="00992267"/>
    <w:rsid w:val="009A0812"/>
    <w:rsid w:val="009A5ADA"/>
    <w:rsid w:val="009A765F"/>
    <w:rsid w:val="009B2A86"/>
    <w:rsid w:val="009B5C52"/>
    <w:rsid w:val="009C232C"/>
    <w:rsid w:val="009C3659"/>
    <w:rsid w:val="009C4B17"/>
    <w:rsid w:val="009C58E6"/>
    <w:rsid w:val="009C7C63"/>
    <w:rsid w:val="009E032F"/>
    <w:rsid w:val="009E1BA0"/>
    <w:rsid w:val="009E26F3"/>
    <w:rsid w:val="009E28F9"/>
    <w:rsid w:val="009E43AB"/>
    <w:rsid w:val="009F0D7D"/>
    <w:rsid w:val="009F19B5"/>
    <w:rsid w:val="009F29B9"/>
    <w:rsid w:val="009F34DA"/>
    <w:rsid w:val="009F77B0"/>
    <w:rsid w:val="00A00737"/>
    <w:rsid w:val="00A0128B"/>
    <w:rsid w:val="00A0253F"/>
    <w:rsid w:val="00A04F25"/>
    <w:rsid w:val="00A11198"/>
    <w:rsid w:val="00A1128D"/>
    <w:rsid w:val="00A13A7E"/>
    <w:rsid w:val="00A166A2"/>
    <w:rsid w:val="00A16819"/>
    <w:rsid w:val="00A21542"/>
    <w:rsid w:val="00A25DDD"/>
    <w:rsid w:val="00A266F0"/>
    <w:rsid w:val="00A26A89"/>
    <w:rsid w:val="00A2761C"/>
    <w:rsid w:val="00A31E70"/>
    <w:rsid w:val="00A34BD7"/>
    <w:rsid w:val="00A361F6"/>
    <w:rsid w:val="00A44368"/>
    <w:rsid w:val="00A4564E"/>
    <w:rsid w:val="00A47261"/>
    <w:rsid w:val="00A5071D"/>
    <w:rsid w:val="00A50EAD"/>
    <w:rsid w:val="00A510AD"/>
    <w:rsid w:val="00A52A91"/>
    <w:rsid w:val="00A577E0"/>
    <w:rsid w:val="00A60403"/>
    <w:rsid w:val="00A60C05"/>
    <w:rsid w:val="00A61865"/>
    <w:rsid w:val="00A648BF"/>
    <w:rsid w:val="00A648EC"/>
    <w:rsid w:val="00A66160"/>
    <w:rsid w:val="00A719ED"/>
    <w:rsid w:val="00A72661"/>
    <w:rsid w:val="00A739A5"/>
    <w:rsid w:val="00A7592D"/>
    <w:rsid w:val="00A75A08"/>
    <w:rsid w:val="00A75CCC"/>
    <w:rsid w:val="00A8195F"/>
    <w:rsid w:val="00A834D9"/>
    <w:rsid w:val="00A83AEF"/>
    <w:rsid w:val="00A8427C"/>
    <w:rsid w:val="00A86A76"/>
    <w:rsid w:val="00A8720F"/>
    <w:rsid w:val="00A909C2"/>
    <w:rsid w:val="00A9302A"/>
    <w:rsid w:val="00A946FA"/>
    <w:rsid w:val="00A94E0F"/>
    <w:rsid w:val="00AA321D"/>
    <w:rsid w:val="00AA44FF"/>
    <w:rsid w:val="00AA76C9"/>
    <w:rsid w:val="00AB1389"/>
    <w:rsid w:val="00AB78FB"/>
    <w:rsid w:val="00AB7C17"/>
    <w:rsid w:val="00AC091D"/>
    <w:rsid w:val="00AC16D4"/>
    <w:rsid w:val="00AC2554"/>
    <w:rsid w:val="00AC41C7"/>
    <w:rsid w:val="00AC637E"/>
    <w:rsid w:val="00AD1831"/>
    <w:rsid w:val="00AD23E2"/>
    <w:rsid w:val="00AD48A1"/>
    <w:rsid w:val="00AE1A78"/>
    <w:rsid w:val="00AE2738"/>
    <w:rsid w:val="00AE3627"/>
    <w:rsid w:val="00AE3DB0"/>
    <w:rsid w:val="00AE3E05"/>
    <w:rsid w:val="00AE4D0F"/>
    <w:rsid w:val="00AE5570"/>
    <w:rsid w:val="00AE69C5"/>
    <w:rsid w:val="00AF113C"/>
    <w:rsid w:val="00AF4AFB"/>
    <w:rsid w:val="00AF7DF1"/>
    <w:rsid w:val="00B02769"/>
    <w:rsid w:val="00B06052"/>
    <w:rsid w:val="00B130E9"/>
    <w:rsid w:val="00B1510F"/>
    <w:rsid w:val="00B15A1D"/>
    <w:rsid w:val="00B21A7F"/>
    <w:rsid w:val="00B2666C"/>
    <w:rsid w:val="00B26C6D"/>
    <w:rsid w:val="00B27E7F"/>
    <w:rsid w:val="00B31E03"/>
    <w:rsid w:val="00B322C4"/>
    <w:rsid w:val="00B3272D"/>
    <w:rsid w:val="00B37B12"/>
    <w:rsid w:val="00B40101"/>
    <w:rsid w:val="00B4069D"/>
    <w:rsid w:val="00B45003"/>
    <w:rsid w:val="00B466F5"/>
    <w:rsid w:val="00B5162D"/>
    <w:rsid w:val="00B51D43"/>
    <w:rsid w:val="00B705F2"/>
    <w:rsid w:val="00B73B75"/>
    <w:rsid w:val="00B73FE9"/>
    <w:rsid w:val="00B74877"/>
    <w:rsid w:val="00B77775"/>
    <w:rsid w:val="00B8207A"/>
    <w:rsid w:val="00B829F7"/>
    <w:rsid w:val="00B8453B"/>
    <w:rsid w:val="00B87F8E"/>
    <w:rsid w:val="00B913AA"/>
    <w:rsid w:val="00B94674"/>
    <w:rsid w:val="00BA2184"/>
    <w:rsid w:val="00BA28A2"/>
    <w:rsid w:val="00BA426D"/>
    <w:rsid w:val="00BA46D2"/>
    <w:rsid w:val="00BA72AC"/>
    <w:rsid w:val="00BB3D6C"/>
    <w:rsid w:val="00BB4122"/>
    <w:rsid w:val="00BB7F7E"/>
    <w:rsid w:val="00BC1F7A"/>
    <w:rsid w:val="00BD2FB9"/>
    <w:rsid w:val="00BD4149"/>
    <w:rsid w:val="00BD52E0"/>
    <w:rsid w:val="00BD6EB0"/>
    <w:rsid w:val="00BD6F97"/>
    <w:rsid w:val="00BE0DD6"/>
    <w:rsid w:val="00BE60A0"/>
    <w:rsid w:val="00BF169D"/>
    <w:rsid w:val="00BF373B"/>
    <w:rsid w:val="00BF3780"/>
    <w:rsid w:val="00BF3B9E"/>
    <w:rsid w:val="00BF442E"/>
    <w:rsid w:val="00BF51BB"/>
    <w:rsid w:val="00BF5A0B"/>
    <w:rsid w:val="00C02766"/>
    <w:rsid w:val="00C11A11"/>
    <w:rsid w:val="00C12A28"/>
    <w:rsid w:val="00C130F2"/>
    <w:rsid w:val="00C152B3"/>
    <w:rsid w:val="00C163A5"/>
    <w:rsid w:val="00C16A15"/>
    <w:rsid w:val="00C17828"/>
    <w:rsid w:val="00C217D7"/>
    <w:rsid w:val="00C3199D"/>
    <w:rsid w:val="00C3319D"/>
    <w:rsid w:val="00C4350C"/>
    <w:rsid w:val="00C44D8B"/>
    <w:rsid w:val="00C532D2"/>
    <w:rsid w:val="00C549F6"/>
    <w:rsid w:val="00C56386"/>
    <w:rsid w:val="00C5767D"/>
    <w:rsid w:val="00C57737"/>
    <w:rsid w:val="00C606F1"/>
    <w:rsid w:val="00C615B8"/>
    <w:rsid w:val="00C62A7E"/>
    <w:rsid w:val="00C659D4"/>
    <w:rsid w:val="00C665A1"/>
    <w:rsid w:val="00C66EB8"/>
    <w:rsid w:val="00C71451"/>
    <w:rsid w:val="00C73959"/>
    <w:rsid w:val="00C77C97"/>
    <w:rsid w:val="00C80213"/>
    <w:rsid w:val="00C80E1B"/>
    <w:rsid w:val="00C90AFB"/>
    <w:rsid w:val="00C90FF5"/>
    <w:rsid w:val="00C924AA"/>
    <w:rsid w:val="00C92A31"/>
    <w:rsid w:val="00C92C85"/>
    <w:rsid w:val="00C93748"/>
    <w:rsid w:val="00C94D39"/>
    <w:rsid w:val="00C94F9C"/>
    <w:rsid w:val="00C96B46"/>
    <w:rsid w:val="00CA0005"/>
    <w:rsid w:val="00CA462C"/>
    <w:rsid w:val="00CA652D"/>
    <w:rsid w:val="00CB74DE"/>
    <w:rsid w:val="00CC0560"/>
    <w:rsid w:val="00CC0B0E"/>
    <w:rsid w:val="00CC1C8C"/>
    <w:rsid w:val="00CE04F0"/>
    <w:rsid w:val="00CE233A"/>
    <w:rsid w:val="00CE5601"/>
    <w:rsid w:val="00CF399B"/>
    <w:rsid w:val="00CF7130"/>
    <w:rsid w:val="00D0094D"/>
    <w:rsid w:val="00D015CF"/>
    <w:rsid w:val="00D04C95"/>
    <w:rsid w:val="00D06189"/>
    <w:rsid w:val="00D06686"/>
    <w:rsid w:val="00D07DA7"/>
    <w:rsid w:val="00D1184F"/>
    <w:rsid w:val="00D11EAD"/>
    <w:rsid w:val="00D13A9C"/>
    <w:rsid w:val="00D16DE6"/>
    <w:rsid w:val="00D201B0"/>
    <w:rsid w:val="00D26959"/>
    <w:rsid w:val="00D27ECC"/>
    <w:rsid w:val="00D30366"/>
    <w:rsid w:val="00D307F4"/>
    <w:rsid w:val="00D30E51"/>
    <w:rsid w:val="00D32C9F"/>
    <w:rsid w:val="00D3302E"/>
    <w:rsid w:val="00D3511A"/>
    <w:rsid w:val="00D37C84"/>
    <w:rsid w:val="00D45388"/>
    <w:rsid w:val="00D45583"/>
    <w:rsid w:val="00D51AC1"/>
    <w:rsid w:val="00D5282A"/>
    <w:rsid w:val="00D539DA"/>
    <w:rsid w:val="00D53BA8"/>
    <w:rsid w:val="00D60871"/>
    <w:rsid w:val="00D669F2"/>
    <w:rsid w:val="00D66CC8"/>
    <w:rsid w:val="00D7020F"/>
    <w:rsid w:val="00D80FBC"/>
    <w:rsid w:val="00D8113F"/>
    <w:rsid w:val="00D83BF1"/>
    <w:rsid w:val="00D8746A"/>
    <w:rsid w:val="00D91CA8"/>
    <w:rsid w:val="00D92C39"/>
    <w:rsid w:val="00D94685"/>
    <w:rsid w:val="00D95099"/>
    <w:rsid w:val="00D96A27"/>
    <w:rsid w:val="00D977C5"/>
    <w:rsid w:val="00DA2307"/>
    <w:rsid w:val="00DA3FB3"/>
    <w:rsid w:val="00DA4579"/>
    <w:rsid w:val="00DA481E"/>
    <w:rsid w:val="00DB06B0"/>
    <w:rsid w:val="00DC28C9"/>
    <w:rsid w:val="00DD3780"/>
    <w:rsid w:val="00DD645D"/>
    <w:rsid w:val="00DD7593"/>
    <w:rsid w:val="00DE0C28"/>
    <w:rsid w:val="00DE0DDC"/>
    <w:rsid w:val="00DE2285"/>
    <w:rsid w:val="00DE4D18"/>
    <w:rsid w:val="00DE5179"/>
    <w:rsid w:val="00DE5FA8"/>
    <w:rsid w:val="00DF1FE1"/>
    <w:rsid w:val="00DF209A"/>
    <w:rsid w:val="00DF3818"/>
    <w:rsid w:val="00E072E7"/>
    <w:rsid w:val="00E16AF6"/>
    <w:rsid w:val="00E20175"/>
    <w:rsid w:val="00E21898"/>
    <w:rsid w:val="00E23593"/>
    <w:rsid w:val="00E23FB7"/>
    <w:rsid w:val="00E24342"/>
    <w:rsid w:val="00E25739"/>
    <w:rsid w:val="00E25829"/>
    <w:rsid w:val="00E26592"/>
    <w:rsid w:val="00E2702C"/>
    <w:rsid w:val="00E30FE6"/>
    <w:rsid w:val="00E327E8"/>
    <w:rsid w:val="00E34C15"/>
    <w:rsid w:val="00E3592C"/>
    <w:rsid w:val="00E36DA3"/>
    <w:rsid w:val="00E461B2"/>
    <w:rsid w:val="00E470B6"/>
    <w:rsid w:val="00E52EF5"/>
    <w:rsid w:val="00E553EC"/>
    <w:rsid w:val="00E5689C"/>
    <w:rsid w:val="00E56C92"/>
    <w:rsid w:val="00E57705"/>
    <w:rsid w:val="00E57856"/>
    <w:rsid w:val="00E61054"/>
    <w:rsid w:val="00E61AB0"/>
    <w:rsid w:val="00E6246E"/>
    <w:rsid w:val="00E62479"/>
    <w:rsid w:val="00E64542"/>
    <w:rsid w:val="00E65774"/>
    <w:rsid w:val="00E70AF5"/>
    <w:rsid w:val="00E727A8"/>
    <w:rsid w:val="00E73D7D"/>
    <w:rsid w:val="00E74D41"/>
    <w:rsid w:val="00E762F4"/>
    <w:rsid w:val="00E80447"/>
    <w:rsid w:val="00E804B8"/>
    <w:rsid w:val="00E81B08"/>
    <w:rsid w:val="00E82D2D"/>
    <w:rsid w:val="00E845A0"/>
    <w:rsid w:val="00E862FC"/>
    <w:rsid w:val="00E92597"/>
    <w:rsid w:val="00E94968"/>
    <w:rsid w:val="00EA3069"/>
    <w:rsid w:val="00EA3339"/>
    <w:rsid w:val="00EA346C"/>
    <w:rsid w:val="00EA3F68"/>
    <w:rsid w:val="00EA5332"/>
    <w:rsid w:val="00EA58E2"/>
    <w:rsid w:val="00EB02A0"/>
    <w:rsid w:val="00EB28CB"/>
    <w:rsid w:val="00EB4D61"/>
    <w:rsid w:val="00EB5054"/>
    <w:rsid w:val="00EB5E9A"/>
    <w:rsid w:val="00EB6FF1"/>
    <w:rsid w:val="00EC35D1"/>
    <w:rsid w:val="00EC5E25"/>
    <w:rsid w:val="00EC76D0"/>
    <w:rsid w:val="00EC785A"/>
    <w:rsid w:val="00ED3C3B"/>
    <w:rsid w:val="00ED45DF"/>
    <w:rsid w:val="00ED4F57"/>
    <w:rsid w:val="00ED53BD"/>
    <w:rsid w:val="00ED7424"/>
    <w:rsid w:val="00EE1AD6"/>
    <w:rsid w:val="00EE4CFF"/>
    <w:rsid w:val="00EE66C8"/>
    <w:rsid w:val="00EE71BC"/>
    <w:rsid w:val="00EF1122"/>
    <w:rsid w:val="00EF40A6"/>
    <w:rsid w:val="00EF4206"/>
    <w:rsid w:val="00F02BA4"/>
    <w:rsid w:val="00F02DBC"/>
    <w:rsid w:val="00F05515"/>
    <w:rsid w:val="00F05EAB"/>
    <w:rsid w:val="00F10987"/>
    <w:rsid w:val="00F13928"/>
    <w:rsid w:val="00F1469A"/>
    <w:rsid w:val="00F16405"/>
    <w:rsid w:val="00F21A30"/>
    <w:rsid w:val="00F2243A"/>
    <w:rsid w:val="00F22E60"/>
    <w:rsid w:val="00F24608"/>
    <w:rsid w:val="00F40FD8"/>
    <w:rsid w:val="00F45705"/>
    <w:rsid w:val="00F47789"/>
    <w:rsid w:val="00F50619"/>
    <w:rsid w:val="00F51E2A"/>
    <w:rsid w:val="00F54885"/>
    <w:rsid w:val="00F54C37"/>
    <w:rsid w:val="00F554F4"/>
    <w:rsid w:val="00F559D1"/>
    <w:rsid w:val="00F602CD"/>
    <w:rsid w:val="00F61C26"/>
    <w:rsid w:val="00F65D8A"/>
    <w:rsid w:val="00F67985"/>
    <w:rsid w:val="00F70FEF"/>
    <w:rsid w:val="00F74D71"/>
    <w:rsid w:val="00F7645D"/>
    <w:rsid w:val="00F77691"/>
    <w:rsid w:val="00F82492"/>
    <w:rsid w:val="00F82956"/>
    <w:rsid w:val="00F8603E"/>
    <w:rsid w:val="00F9211B"/>
    <w:rsid w:val="00F92B37"/>
    <w:rsid w:val="00F94DB5"/>
    <w:rsid w:val="00F951AC"/>
    <w:rsid w:val="00F96304"/>
    <w:rsid w:val="00F96E3C"/>
    <w:rsid w:val="00F97651"/>
    <w:rsid w:val="00FA0BFC"/>
    <w:rsid w:val="00FA0F0E"/>
    <w:rsid w:val="00FA0F46"/>
    <w:rsid w:val="00FA709F"/>
    <w:rsid w:val="00FB288E"/>
    <w:rsid w:val="00FB5C3C"/>
    <w:rsid w:val="00FC07B3"/>
    <w:rsid w:val="00FC2402"/>
    <w:rsid w:val="00FD3939"/>
    <w:rsid w:val="00FF047E"/>
    <w:rsid w:val="00FF154F"/>
    <w:rsid w:val="00FF4057"/>
    <w:rsid w:val="00FF4377"/>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14FF"/>
  <w15:docId w15:val="{8D8F3352-C0EA-4B4F-BCE7-BC8ED8D4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7F066A"/>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link w:val="Heading2Char"/>
    <w:uiPriority w:val="9"/>
    <w:unhideWhenUsed/>
    <w:qFormat/>
    <w:rsid w:val="008220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heme="minorHAnsi"/>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spacing w:after="200" w:line="288" w:lineRule="auto"/>
    </w:pPr>
    <w:rPr>
      <w:rFonts w:ascii="Trebuchet MS" w:hAnsi="Trebuchet MS" w:cs="Arial Unicode MS"/>
      <w:color w:val="000000"/>
      <w:sz w:val="21"/>
      <w:szCs w:val="21"/>
      <w:u w:color="000000"/>
    </w:rPr>
  </w:style>
  <w:style w:type="paragraph" w:customStyle="1" w:styleId="BodyA">
    <w:name w:val="Body A"/>
    <w:pPr>
      <w:spacing w:after="200" w:line="288" w:lineRule="auto"/>
    </w:pPr>
    <w:rPr>
      <w:rFonts w:ascii="Trebuchet MS" w:hAnsi="Trebuchet MS" w:cs="Arial Unicode MS"/>
      <w:color w:val="000000"/>
      <w:sz w:val="22"/>
      <w:szCs w:val="22"/>
      <w:u w:color="000000"/>
    </w:rPr>
  </w:style>
  <w:style w:type="paragraph" w:styleId="ListParagraph">
    <w:name w:val="List Paragraph"/>
    <w:uiPriority w:val="34"/>
    <w:qFormat/>
    <w:pPr>
      <w:spacing w:after="200" w:line="288" w:lineRule="auto"/>
      <w:ind w:left="720"/>
    </w:pPr>
    <w:rPr>
      <w:rFonts w:ascii="Trebuchet MS" w:hAnsi="Trebuchet MS" w:cs="Arial Unicode MS"/>
      <w:color w:val="000000"/>
      <w:sz w:val="21"/>
      <w:szCs w:val="21"/>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color w:val="0000FF"/>
      <w:u w:val="single" w:color="0000FF"/>
    </w:rPr>
  </w:style>
  <w:style w:type="paragraph" w:customStyle="1" w:styleId="Default">
    <w:name w:val="Default"/>
    <w:rPr>
      <w:rFonts w:ascii="Helvetica" w:hAnsi="Helvetica" w:cs="Arial Unicode MS"/>
      <w:color w:val="000000"/>
      <w:sz w:val="22"/>
      <w:szCs w:val="22"/>
    </w:rPr>
  </w:style>
  <w:style w:type="numbering" w:customStyle="1" w:styleId="Bullets">
    <w:name w:val="Bullets"/>
    <w:pPr>
      <w:numPr>
        <w:numId w:val="5"/>
      </w:numPr>
    </w:pPr>
  </w:style>
  <w:style w:type="character" w:customStyle="1" w:styleId="apple-converted-space">
    <w:name w:val="apple-converted-space"/>
    <w:basedOn w:val="DefaultParagraphFont"/>
    <w:rsid w:val="00F50619"/>
  </w:style>
  <w:style w:type="character" w:styleId="FollowedHyperlink">
    <w:name w:val="FollowedHyperlink"/>
    <w:basedOn w:val="DefaultParagraphFont"/>
    <w:uiPriority w:val="99"/>
    <w:semiHidden/>
    <w:unhideWhenUsed/>
    <w:rsid w:val="004F53C4"/>
    <w:rPr>
      <w:color w:val="FF00FF" w:themeColor="followedHyperlink"/>
      <w:u w:val="single"/>
    </w:rPr>
  </w:style>
  <w:style w:type="character" w:customStyle="1" w:styleId="Heading2Char">
    <w:name w:val="Heading 2 Char"/>
    <w:basedOn w:val="DefaultParagraphFont"/>
    <w:link w:val="Heading2"/>
    <w:uiPriority w:val="9"/>
    <w:rsid w:val="00822046"/>
    <w:rPr>
      <w:rFonts w:eastAsiaTheme="minorHAnsi"/>
      <w:b/>
      <w:bCs/>
      <w:sz w:val="36"/>
      <w:szCs w:val="36"/>
      <w:bdr w:val="none" w:sz="0" w:space="0" w:color="auto"/>
    </w:rPr>
  </w:style>
  <w:style w:type="character" w:styleId="Strong">
    <w:name w:val="Strong"/>
    <w:basedOn w:val="DefaultParagraphFont"/>
    <w:uiPriority w:val="22"/>
    <w:qFormat/>
    <w:rsid w:val="00822046"/>
    <w:rPr>
      <w:b/>
      <w:bCs/>
    </w:rPr>
  </w:style>
  <w:style w:type="character" w:styleId="Emphasis">
    <w:name w:val="Emphasis"/>
    <w:basedOn w:val="DefaultParagraphFont"/>
    <w:uiPriority w:val="20"/>
    <w:qFormat/>
    <w:rsid w:val="00822046"/>
    <w:rPr>
      <w:i/>
      <w:iCs/>
    </w:rPr>
  </w:style>
  <w:style w:type="paragraph" w:styleId="PlainText">
    <w:name w:val="Plain Text"/>
    <w:basedOn w:val="Normal"/>
    <w:link w:val="PlainTextChar"/>
    <w:uiPriority w:val="99"/>
    <w:semiHidden/>
    <w:unhideWhenUsed/>
    <w:rsid w:val="00E804B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E804B8"/>
    <w:rPr>
      <w:rFonts w:ascii="Calibri" w:eastAsiaTheme="minorHAnsi" w:hAnsi="Calibri" w:cstheme="minorBidi"/>
      <w:sz w:val="22"/>
      <w:szCs w:val="21"/>
      <w:bdr w:val="none" w:sz="0" w:space="0" w:color="auto"/>
    </w:rPr>
  </w:style>
  <w:style w:type="table" w:styleId="TableGrid">
    <w:name w:val="Table Grid"/>
    <w:basedOn w:val="TableNormal"/>
    <w:uiPriority w:val="39"/>
    <w:rsid w:val="00DA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066A"/>
    <w:rPr>
      <w:rFonts w:asciiTheme="majorHAnsi" w:eastAsiaTheme="majorEastAsia" w:hAnsiTheme="majorHAnsi" w:cstheme="majorBidi"/>
      <w:color w:val="2F759E" w:themeColor="accent1" w:themeShade="BF"/>
      <w:sz w:val="32"/>
      <w:szCs w:val="32"/>
    </w:rPr>
  </w:style>
  <w:style w:type="paragraph" w:styleId="Header">
    <w:name w:val="header"/>
    <w:basedOn w:val="Normal"/>
    <w:link w:val="HeaderChar"/>
    <w:uiPriority w:val="99"/>
    <w:unhideWhenUsed/>
    <w:rsid w:val="003479E9"/>
    <w:pPr>
      <w:tabs>
        <w:tab w:val="center" w:pos="4680"/>
        <w:tab w:val="right" w:pos="9360"/>
      </w:tabs>
    </w:pPr>
  </w:style>
  <w:style w:type="character" w:customStyle="1" w:styleId="HeaderChar">
    <w:name w:val="Header Char"/>
    <w:basedOn w:val="DefaultParagraphFont"/>
    <w:link w:val="Header"/>
    <w:uiPriority w:val="99"/>
    <w:rsid w:val="003479E9"/>
    <w:rPr>
      <w:sz w:val="24"/>
      <w:szCs w:val="24"/>
    </w:rPr>
  </w:style>
  <w:style w:type="character" w:customStyle="1" w:styleId="xapple-converted-space">
    <w:name w:val="x_apple-converted-space"/>
    <w:basedOn w:val="DefaultParagraphFont"/>
    <w:rsid w:val="00CC0B0E"/>
  </w:style>
  <w:style w:type="paragraph" w:customStyle="1" w:styleId="ydpdf7adf97yiv1003284344msonormal">
    <w:name w:val="ydpdf7adf97yiv1003284344msonormal"/>
    <w:basedOn w:val="Normal"/>
    <w:rsid w:val="009A76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styleId="CommentReference">
    <w:name w:val="annotation reference"/>
    <w:basedOn w:val="DefaultParagraphFont"/>
    <w:uiPriority w:val="99"/>
    <w:semiHidden/>
    <w:unhideWhenUsed/>
    <w:rsid w:val="004C75AC"/>
    <w:rPr>
      <w:sz w:val="16"/>
      <w:szCs w:val="16"/>
    </w:rPr>
  </w:style>
  <w:style w:type="paragraph" w:styleId="CommentText">
    <w:name w:val="annotation text"/>
    <w:basedOn w:val="Normal"/>
    <w:link w:val="CommentTextChar"/>
    <w:uiPriority w:val="99"/>
    <w:semiHidden/>
    <w:unhideWhenUsed/>
    <w:rsid w:val="004C75AC"/>
    <w:rPr>
      <w:sz w:val="20"/>
      <w:szCs w:val="20"/>
    </w:rPr>
  </w:style>
  <w:style w:type="character" w:customStyle="1" w:styleId="CommentTextChar">
    <w:name w:val="Comment Text Char"/>
    <w:basedOn w:val="DefaultParagraphFont"/>
    <w:link w:val="CommentText"/>
    <w:uiPriority w:val="99"/>
    <w:semiHidden/>
    <w:rsid w:val="004C75AC"/>
  </w:style>
  <w:style w:type="paragraph" w:styleId="CommentSubject">
    <w:name w:val="annotation subject"/>
    <w:basedOn w:val="CommentText"/>
    <w:next w:val="CommentText"/>
    <w:link w:val="CommentSubjectChar"/>
    <w:uiPriority w:val="99"/>
    <w:semiHidden/>
    <w:unhideWhenUsed/>
    <w:rsid w:val="004C75AC"/>
    <w:rPr>
      <w:b/>
      <w:bCs/>
    </w:rPr>
  </w:style>
  <w:style w:type="character" w:customStyle="1" w:styleId="CommentSubjectChar">
    <w:name w:val="Comment Subject Char"/>
    <w:basedOn w:val="CommentTextChar"/>
    <w:link w:val="CommentSubject"/>
    <w:uiPriority w:val="99"/>
    <w:semiHidden/>
    <w:rsid w:val="004C75AC"/>
    <w:rPr>
      <w:b/>
      <w:bCs/>
    </w:rPr>
  </w:style>
  <w:style w:type="paragraph" w:styleId="BalloonText">
    <w:name w:val="Balloon Text"/>
    <w:basedOn w:val="Normal"/>
    <w:link w:val="BalloonTextChar"/>
    <w:uiPriority w:val="99"/>
    <w:semiHidden/>
    <w:unhideWhenUsed/>
    <w:rsid w:val="004C75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5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1524">
      <w:bodyDiv w:val="1"/>
      <w:marLeft w:val="0"/>
      <w:marRight w:val="0"/>
      <w:marTop w:val="0"/>
      <w:marBottom w:val="0"/>
      <w:divBdr>
        <w:top w:val="none" w:sz="0" w:space="0" w:color="auto"/>
        <w:left w:val="none" w:sz="0" w:space="0" w:color="auto"/>
        <w:bottom w:val="none" w:sz="0" w:space="0" w:color="auto"/>
        <w:right w:val="none" w:sz="0" w:space="0" w:color="auto"/>
      </w:divBdr>
    </w:div>
    <w:div w:id="97676605">
      <w:bodyDiv w:val="1"/>
      <w:marLeft w:val="0"/>
      <w:marRight w:val="0"/>
      <w:marTop w:val="0"/>
      <w:marBottom w:val="0"/>
      <w:divBdr>
        <w:top w:val="none" w:sz="0" w:space="0" w:color="auto"/>
        <w:left w:val="none" w:sz="0" w:space="0" w:color="auto"/>
        <w:bottom w:val="none" w:sz="0" w:space="0" w:color="auto"/>
        <w:right w:val="none" w:sz="0" w:space="0" w:color="auto"/>
      </w:divBdr>
    </w:div>
    <w:div w:id="145168349">
      <w:bodyDiv w:val="1"/>
      <w:marLeft w:val="0"/>
      <w:marRight w:val="0"/>
      <w:marTop w:val="0"/>
      <w:marBottom w:val="0"/>
      <w:divBdr>
        <w:top w:val="none" w:sz="0" w:space="0" w:color="auto"/>
        <w:left w:val="none" w:sz="0" w:space="0" w:color="auto"/>
        <w:bottom w:val="none" w:sz="0" w:space="0" w:color="auto"/>
        <w:right w:val="none" w:sz="0" w:space="0" w:color="auto"/>
      </w:divBdr>
    </w:div>
    <w:div w:id="268047970">
      <w:bodyDiv w:val="1"/>
      <w:marLeft w:val="0"/>
      <w:marRight w:val="0"/>
      <w:marTop w:val="0"/>
      <w:marBottom w:val="0"/>
      <w:divBdr>
        <w:top w:val="none" w:sz="0" w:space="0" w:color="auto"/>
        <w:left w:val="none" w:sz="0" w:space="0" w:color="auto"/>
        <w:bottom w:val="none" w:sz="0" w:space="0" w:color="auto"/>
        <w:right w:val="none" w:sz="0" w:space="0" w:color="auto"/>
      </w:divBdr>
    </w:div>
    <w:div w:id="268050657">
      <w:bodyDiv w:val="1"/>
      <w:marLeft w:val="0"/>
      <w:marRight w:val="0"/>
      <w:marTop w:val="0"/>
      <w:marBottom w:val="0"/>
      <w:divBdr>
        <w:top w:val="none" w:sz="0" w:space="0" w:color="auto"/>
        <w:left w:val="none" w:sz="0" w:space="0" w:color="auto"/>
        <w:bottom w:val="none" w:sz="0" w:space="0" w:color="auto"/>
        <w:right w:val="none" w:sz="0" w:space="0" w:color="auto"/>
      </w:divBdr>
    </w:div>
    <w:div w:id="536237745">
      <w:bodyDiv w:val="1"/>
      <w:marLeft w:val="0"/>
      <w:marRight w:val="0"/>
      <w:marTop w:val="0"/>
      <w:marBottom w:val="0"/>
      <w:divBdr>
        <w:top w:val="none" w:sz="0" w:space="0" w:color="auto"/>
        <w:left w:val="none" w:sz="0" w:space="0" w:color="auto"/>
        <w:bottom w:val="none" w:sz="0" w:space="0" w:color="auto"/>
        <w:right w:val="none" w:sz="0" w:space="0" w:color="auto"/>
      </w:divBdr>
      <w:divsChild>
        <w:div w:id="1325474345">
          <w:marLeft w:val="0"/>
          <w:marRight w:val="0"/>
          <w:marTop w:val="0"/>
          <w:marBottom w:val="0"/>
          <w:divBdr>
            <w:top w:val="none" w:sz="0" w:space="0" w:color="auto"/>
            <w:left w:val="none" w:sz="0" w:space="0" w:color="auto"/>
            <w:bottom w:val="none" w:sz="0" w:space="0" w:color="auto"/>
            <w:right w:val="none" w:sz="0" w:space="0" w:color="auto"/>
          </w:divBdr>
          <w:divsChild>
            <w:div w:id="251427127">
              <w:marLeft w:val="0"/>
              <w:marRight w:val="0"/>
              <w:marTop w:val="0"/>
              <w:marBottom w:val="0"/>
              <w:divBdr>
                <w:top w:val="none" w:sz="0" w:space="0" w:color="auto"/>
                <w:left w:val="none" w:sz="0" w:space="0" w:color="auto"/>
                <w:bottom w:val="none" w:sz="0" w:space="0" w:color="auto"/>
                <w:right w:val="none" w:sz="0" w:space="0" w:color="auto"/>
              </w:divBdr>
              <w:divsChild>
                <w:div w:id="155609953">
                  <w:marLeft w:val="0"/>
                  <w:marRight w:val="0"/>
                  <w:marTop w:val="0"/>
                  <w:marBottom w:val="0"/>
                  <w:divBdr>
                    <w:top w:val="none" w:sz="0" w:space="0" w:color="auto"/>
                    <w:left w:val="none" w:sz="0" w:space="0" w:color="auto"/>
                    <w:bottom w:val="none" w:sz="0" w:space="0" w:color="auto"/>
                    <w:right w:val="none" w:sz="0" w:space="0" w:color="auto"/>
                  </w:divBdr>
                  <w:divsChild>
                    <w:div w:id="2014186500">
                      <w:marLeft w:val="0"/>
                      <w:marRight w:val="0"/>
                      <w:marTop w:val="0"/>
                      <w:marBottom w:val="0"/>
                      <w:divBdr>
                        <w:top w:val="none" w:sz="0" w:space="0" w:color="auto"/>
                        <w:left w:val="none" w:sz="0" w:space="0" w:color="auto"/>
                        <w:bottom w:val="none" w:sz="0" w:space="0" w:color="auto"/>
                        <w:right w:val="none" w:sz="0" w:space="0" w:color="auto"/>
                      </w:divBdr>
                      <w:divsChild>
                        <w:div w:id="2077972819">
                          <w:marLeft w:val="0"/>
                          <w:marRight w:val="0"/>
                          <w:marTop w:val="0"/>
                          <w:marBottom w:val="0"/>
                          <w:divBdr>
                            <w:top w:val="none" w:sz="0" w:space="0" w:color="auto"/>
                            <w:left w:val="none" w:sz="0" w:space="0" w:color="auto"/>
                            <w:bottom w:val="none" w:sz="0" w:space="0" w:color="auto"/>
                            <w:right w:val="none" w:sz="0" w:space="0" w:color="auto"/>
                          </w:divBdr>
                          <w:divsChild>
                            <w:div w:id="1562255696">
                              <w:marLeft w:val="0"/>
                              <w:marRight w:val="0"/>
                              <w:marTop w:val="0"/>
                              <w:marBottom w:val="0"/>
                              <w:divBdr>
                                <w:top w:val="none" w:sz="0" w:space="0" w:color="auto"/>
                                <w:left w:val="none" w:sz="0" w:space="0" w:color="auto"/>
                                <w:bottom w:val="none" w:sz="0" w:space="0" w:color="auto"/>
                                <w:right w:val="none" w:sz="0" w:space="0" w:color="auto"/>
                              </w:divBdr>
                              <w:divsChild>
                                <w:div w:id="1324159353">
                                  <w:marLeft w:val="0"/>
                                  <w:marRight w:val="0"/>
                                  <w:marTop w:val="0"/>
                                  <w:marBottom w:val="0"/>
                                  <w:divBdr>
                                    <w:top w:val="none" w:sz="0" w:space="0" w:color="auto"/>
                                    <w:left w:val="none" w:sz="0" w:space="0" w:color="auto"/>
                                    <w:bottom w:val="none" w:sz="0" w:space="0" w:color="auto"/>
                                    <w:right w:val="none" w:sz="0" w:space="0" w:color="auto"/>
                                  </w:divBdr>
                                  <w:divsChild>
                                    <w:div w:id="1345129448">
                                      <w:marLeft w:val="0"/>
                                      <w:marRight w:val="0"/>
                                      <w:marTop w:val="0"/>
                                      <w:marBottom w:val="0"/>
                                      <w:divBdr>
                                        <w:top w:val="none" w:sz="0" w:space="0" w:color="auto"/>
                                        <w:left w:val="none" w:sz="0" w:space="0" w:color="auto"/>
                                        <w:bottom w:val="none" w:sz="0" w:space="0" w:color="auto"/>
                                        <w:right w:val="none" w:sz="0" w:space="0" w:color="auto"/>
                                      </w:divBdr>
                                      <w:divsChild>
                                        <w:div w:id="579950717">
                                          <w:marLeft w:val="0"/>
                                          <w:marRight w:val="0"/>
                                          <w:marTop w:val="0"/>
                                          <w:marBottom w:val="0"/>
                                          <w:divBdr>
                                            <w:top w:val="none" w:sz="0" w:space="0" w:color="auto"/>
                                            <w:left w:val="none" w:sz="0" w:space="0" w:color="auto"/>
                                            <w:bottom w:val="none" w:sz="0" w:space="0" w:color="auto"/>
                                            <w:right w:val="none" w:sz="0" w:space="0" w:color="auto"/>
                                          </w:divBdr>
                                          <w:divsChild>
                                            <w:div w:id="313526941">
                                              <w:marLeft w:val="0"/>
                                              <w:marRight w:val="0"/>
                                              <w:marTop w:val="0"/>
                                              <w:marBottom w:val="0"/>
                                              <w:divBdr>
                                                <w:top w:val="none" w:sz="0" w:space="0" w:color="auto"/>
                                                <w:left w:val="none" w:sz="0" w:space="0" w:color="auto"/>
                                                <w:bottom w:val="none" w:sz="0" w:space="0" w:color="auto"/>
                                                <w:right w:val="none" w:sz="0" w:space="0" w:color="auto"/>
                                              </w:divBdr>
                                              <w:divsChild>
                                                <w:div w:id="869492523">
                                                  <w:marLeft w:val="0"/>
                                                  <w:marRight w:val="0"/>
                                                  <w:marTop w:val="0"/>
                                                  <w:marBottom w:val="0"/>
                                                  <w:divBdr>
                                                    <w:top w:val="none" w:sz="0" w:space="0" w:color="auto"/>
                                                    <w:left w:val="none" w:sz="0" w:space="0" w:color="auto"/>
                                                    <w:bottom w:val="none" w:sz="0" w:space="0" w:color="auto"/>
                                                    <w:right w:val="none" w:sz="0" w:space="0" w:color="auto"/>
                                                  </w:divBdr>
                                                  <w:divsChild>
                                                    <w:div w:id="1740058772">
                                                      <w:marLeft w:val="0"/>
                                                      <w:marRight w:val="0"/>
                                                      <w:marTop w:val="0"/>
                                                      <w:marBottom w:val="0"/>
                                                      <w:divBdr>
                                                        <w:top w:val="none" w:sz="0" w:space="0" w:color="auto"/>
                                                        <w:left w:val="none" w:sz="0" w:space="0" w:color="auto"/>
                                                        <w:bottom w:val="none" w:sz="0" w:space="0" w:color="auto"/>
                                                        <w:right w:val="none" w:sz="0" w:space="0" w:color="auto"/>
                                                      </w:divBdr>
                                                      <w:divsChild>
                                                        <w:div w:id="1948803779">
                                                          <w:marLeft w:val="0"/>
                                                          <w:marRight w:val="0"/>
                                                          <w:marTop w:val="0"/>
                                                          <w:marBottom w:val="0"/>
                                                          <w:divBdr>
                                                            <w:top w:val="none" w:sz="0" w:space="0" w:color="auto"/>
                                                            <w:left w:val="none" w:sz="0" w:space="0" w:color="auto"/>
                                                            <w:bottom w:val="none" w:sz="0" w:space="0" w:color="auto"/>
                                                            <w:right w:val="none" w:sz="0" w:space="0" w:color="auto"/>
                                                          </w:divBdr>
                                                          <w:divsChild>
                                                            <w:div w:id="14189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2519441">
      <w:bodyDiv w:val="1"/>
      <w:marLeft w:val="0"/>
      <w:marRight w:val="0"/>
      <w:marTop w:val="0"/>
      <w:marBottom w:val="0"/>
      <w:divBdr>
        <w:top w:val="none" w:sz="0" w:space="0" w:color="auto"/>
        <w:left w:val="none" w:sz="0" w:space="0" w:color="auto"/>
        <w:bottom w:val="none" w:sz="0" w:space="0" w:color="auto"/>
        <w:right w:val="none" w:sz="0" w:space="0" w:color="auto"/>
      </w:divBdr>
    </w:div>
    <w:div w:id="643655555">
      <w:bodyDiv w:val="1"/>
      <w:marLeft w:val="0"/>
      <w:marRight w:val="0"/>
      <w:marTop w:val="0"/>
      <w:marBottom w:val="0"/>
      <w:divBdr>
        <w:top w:val="none" w:sz="0" w:space="0" w:color="auto"/>
        <w:left w:val="none" w:sz="0" w:space="0" w:color="auto"/>
        <w:bottom w:val="none" w:sz="0" w:space="0" w:color="auto"/>
        <w:right w:val="none" w:sz="0" w:space="0" w:color="auto"/>
      </w:divBdr>
    </w:div>
    <w:div w:id="777725435">
      <w:bodyDiv w:val="1"/>
      <w:marLeft w:val="0"/>
      <w:marRight w:val="0"/>
      <w:marTop w:val="0"/>
      <w:marBottom w:val="0"/>
      <w:divBdr>
        <w:top w:val="none" w:sz="0" w:space="0" w:color="auto"/>
        <w:left w:val="none" w:sz="0" w:space="0" w:color="auto"/>
        <w:bottom w:val="none" w:sz="0" w:space="0" w:color="auto"/>
        <w:right w:val="none" w:sz="0" w:space="0" w:color="auto"/>
      </w:divBdr>
      <w:divsChild>
        <w:div w:id="497159393">
          <w:marLeft w:val="0"/>
          <w:marRight w:val="0"/>
          <w:marTop w:val="0"/>
          <w:marBottom w:val="0"/>
          <w:divBdr>
            <w:top w:val="none" w:sz="0" w:space="0" w:color="auto"/>
            <w:left w:val="none" w:sz="0" w:space="0" w:color="auto"/>
            <w:bottom w:val="none" w:sz="0" w:space="0" w:color="auto"/>
            <w:right w:val="none" w:sz="0" w:space="0" w:color="auto"/>
          </w:divBdr>
          <w:divsChild>
            <w:div w:id="716202722">
              <w:marLeft w:val="0"/>
              <w:marRight w:val="0"/>
              <w:marTop w:val="0"/>
              <w:marBottom w:val="0"/>
              <w:divBdr>
                <w:top w:val="none" w:sz="0" w:space="0" w:color="auto"/>
                <w:left w:val="none" w:sz="0" w:space="0" w:color="auto"/>
                <w:bottom w:val="none" w:sz="0" w:space="0" w:color="auto"/>
                <w:right w:val="none" w:sz="0" w:space="0" w:color="auto"/>
              </w:divBdr>
              <w:divsChild>
                <w:div w:id="1967273545">
                  <w:marLeft w:val="0"/>
                  <w:marRight w:val="0"/>
                  <w:marTop w:val="0"/>
                  <w:marBottom w:val="0"/>
                  <w:divBdr>
                    <w:top w:val="none" w:sz="0" w:space="0" w:color="auto"/>
                    <w:left w:val="none" w:sz="0" w:space="0" w:color="auto"/>
                    <w:bottom w:val="none" w:sz="0" w:space="0" w:color="auto"/>
                    <w:right w:val="none" w:sz="0" w:space="0" w:color="auto"/>
                  </w:divBdr>
                  <w:divsChild>
                    <w:div w:id="1692609375">
                      <w:marLeft w:val="0"/>
                      <w:marRight w:val="0"/>
                      <w:marTop w:val="0"/>
                      <w:marBottom w:val="0"/>
                      <w:divBdr>
                        <w:top w:val="none" w:sz="0" w:space="0" w:color="auto"/>
                        <w:left w:val="none" w:sz="0" w:space="0" w:color="auto"/>
                        <w:bottom w:val="none" w:sz="0" w:space="0" w:color="auto"/>
                        <w:right w:val="none" w:sz="0" w:space="0" w:color="auto"/>
                      </w:divBdr>
                      <w:divsChild>
                        <w:div w:id="87623196">
                          <w:marLeft w:val="0"/>
                          <w:marRight w:val="0"/>
                          <w:marTop w:val="0"/>
                          <w:marBottom w:val="0"/>
                          <w:divBdr>
                            <w:top w:val="none" w:sz="0" w:space="0" w:color="auto"/>
                            <w:left w:val="none" w:sz="0" w:space="0" w:color="auto"/>
                            <w:bottom w:val="none" w:sz="0" w:space="0" w:color="auto"/>
                            <w:right w:val="none" w:sz="0" w:space="0" w:color="auto"/>
                          </w:divBdr>
                          <w:divsChild>
                            <w:div w:id="1128284238">
                              <w:marLeft w:val="0"/>
                              <w:marRight w:val="0"/>
                              <w:marTop w:val="0"/>
                              <w:marBottom w:val="0"/>
                              <w:divBdr>
                                <w:top w:val="none" w:sz="0" w:space="0" w:color="auto"/>
                                <w:left w:val="none" w:sz="0" w:space="0" w:color="auto"/>
                                <w:bottom w:val="none" w:sz="0" w:space="0" w:color="auto"/>
                                <w:right w:val="none" w:sz="0" w:space="0" w:color="auto"/>
                              </w:divBdr>
                              <w:divsChild>
                                <w:div w:id="1738162569">
                                  <w:marLeft w:val="0"/>
                                  <w:marRight w:val="0"/>
                                  <w:marTop w:val="0"/>
                                  <w:marBottom w:val="0"/>
                                  <w:divBdr>
                                    <w:top w:val="none" w:sz="0" w:space="0" w:color="auto"/>
                                    <w:left w:val="none" w:sz="0" w:space="0" w:color="auto"/>
                                    <w:bottom w:val="none" w:sz="0" w:space="0" w:color="auto"/>
                                    <w:right w:val="none" w:sz="0" w:space="0" w:color="auto"/>
                                  </w:divBdr>
                                  <w:divsChild>
                                    <w:div w:id="1000277852">
                                      <w:marLeft w:val="0"/>
                                      <w:marRight w:val="0"/>
                                      <w:marTop w:val="0"/>
                                      <w:marBottom w:val="0"/>
                                      <w:divBdr>
                                        <w:top w:val="none" w:sz="0" w:space="0" w:color="auto"/>
                                        <w:left w:val="none" w:sz="0" w:space="0" w:color="auto"/>
                                        <w:bottom w:val="none" w:sz="0" w:space="0" w:color="auto"/>
                                        <w:right w:val="none" w:sz="0" w:space="0" w:color="auto"/>
                                      </w:divBdr>
                                      <w:divsChild>
                                        <w:div w:id="1050615298">
                                          <w:marLeft w:val="0"/>
                                          <w:marRight w:val="0"/>
                                          <w:marTop w:val="0"/>
                                          <w:marBottom w:val="0"/>
                                          <w:divBdr>
                                            <w:top w:val="none" w:sz="0" w:space="0" w:color="auto"/>
                                            <w:left w:val="none" w:sz="0" w:space="0" w:color="auto"/>
                                            <w:bottom w:val="none" w:sz="0" w:space="0" w:color="auto"/>
                                            <w:right w:val="none" w:sz="0" w:space="0" w:color="auto"/>
                                          </w:divBdr>
                                          <w:divsChild>
                                            <w:div w:id="1006251877">
                                              <w:marLeft w:val="0"/>
                                              <w:marRight w:val="0"/>
                                              <w:marTop w:val="0"/>
                                              <w:marBottom w:val="0"/>
                                              <w:divBdr>
                                                <w:top w:val="none" w:sz="0" w:space="0" w:color="auto"/>
                                                <w:left w:val="none" w:sz="0" w:space="0" w:color="auto"/>
                                                <w:bottom w:val="none" w:sz="0" w:space="0" w:color="auto"/>
                                                <w:right w:val="none" w:sz="0" w:space="0" w:color="auto"/>
                                              </w:divBdr>
                                              <w:divsChild>
                                                <w:div w:id="399451320">
                                                  <w:marLeft w:val="0"/>
                                                  <w:marRight w:val="0"/>
                                                  <w:marTop w:val="0"/>
                                                  <w:marBottom w:val="0"/>
                                                  <w:divBdr>
                                                    <w:top w:val="none" w:sz="0" w:space="0" w:color="auto"/>
                                                    <w:left w:val="none" w:sz="0" w:space="0" w:color="auto"/>
                                                    <w:bottom w:val="none" w:sz="0" w:space="0" w:color="auto"/>
                                                    <w:right w:val="none" w:sz="0" w:space="0" w:color="auto"/>
                                                  </w:divBdr>
                                                  <w:divsChild>
                                                    <w:div w:id="943075185">
                                                      <w:marLeft w:val="0"/>
                                                      <w:marRight w:val="0"/>
                                                      <w:marTop w:val="0"/>
                                                      <w:marBottom w:val="0"/>
                                                      <w:divBdr>
                                                        <w:top w:val="none" w:sz="0" w:space="0" w:color="auto"/>
                                                        <w:left w:val="none" w:sz="0" w:space="0" w:color="auto"/>
                                                        <w:bottom w:val="none" w:sz="0" w:space="0" w:color="auto"/>
                                                        <w:right w:val="none" w:sz="0" w:space="0" w:color="auto"/>
                                                      </w:divBdr>
                                                      <w:divsChild>
                                                        <w:div w:id="1129468925">
                                                          <w:marLeft w:val="0"/>
                                                          <w:marRight w:val="0"/>
                                                          <w:marTop w:val="0"/>
                                                          <w:marBottom w:val="0"/>
                                                          <w:divBdr>
                                                            <w:top w:val="none" w:sz="0" w:space="0" w:color="auto"/>
                                                            <w:left w:val="none" w:sz="0" w:space="0" w:color="auto"/>
                                                            <w:bottom w:val="none" w:sz="0" w:space="0" w:color="auto"/>
                                                            <w:right w:val="none" w:sz="0" w:space="0" w:color="auto"/>
                                                          </w:divBdr>
                                                          <w:divsChild>
                                                            <w:div w:id="20242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3568447">
      <w:bodyDiv w:val="1"/>
      <w:marLeft w:val="0"/>
      <w:marRight w:val="0"/>
      <w:marTop w:val="0"/>
      <w:marBottom w:val="0"/>
      <w:divBdr>
        <w:top w:val="none" w:sz="0" w:space="0" w:color="auto"/>
        <w:left w:val="none" w:sz="0" w:space="0" w:color="auto"/>
        <w:bottom w:val="none" w:sz="0" w:space="0" w:color="auto"/>
        <w:right w:val="none" w:sz="0" w:space="0" w:color="auto"/>
      </w:divBdr>
    </w:div>
    <w:div w:id="866479153">
      <w:bodyDiv w:val="1"/>
      <w:marLeft w:val="0"/>
      <w:marRight w:val="0"/>
      <w:marTop w:val="0"/>
      <w:marBottom w:val="0"/>
      <w:divBdr>
        <w:top w:val="none" w:sz="0" w:space="0" w:color="auto"/>
        <w:left w:val="none" w:sz="0" w:space="0" w:color="auto"/>
        <w:bottom w:val="none" w:sz="0" w:space="0" w:color="auto"/>
        <w:right w:val="none" w:sz="0" w:space="0" w:color="auto"/>
      </w:divBdr>
    </w:div>
    <w:div w:id="952590272">
      <w:bodyDiv w:val="1"/>
      <w:marLeft w:val="0"/>
      <w:marRight w:val="0"/>
      <w:marTop w:val="0"/>
      <w:marBottom w:val="0"/>
      <w:divBdr>
        <w:top w:val="none" w:sz="0" w:space="0" w:color="auto"/>
        <w:left w:val="none" w:sz="0" w:space="0" w:color="auto"/>
        <w:bottom w:val="none" w:sz="0" w:space="0" w:color="auto"/>
        <w:right w:val="none" w:sz="0" w:space="0" w:color="auto"/>
      </w:divBdr>
    </w:div>
    <w:div w:id="1077291106">
      <w:bodyDiv w:val="1"/>
      <w:marLeft w:val="0"/>
      <w:marRight w:val="0"/>
      <w:marTop w:val="0"/>
      <w:marBottom w:val="0"/>
      <w:divBdr>
        <w:top w:val="none" w:sz="0" w:space="0" w:color="auto"/>
        <w:left w:val="none" w:sz="0" w:space="0" w:color="auto"/>
        <w:bottom w:val="none" w:sz="0" w:space="0" w:color="auto"/>
        <w:right w:val="none" w:sz="0" w:space="0" w:color="auto"/>
      </w:divBdr>
    </w:div>
    <w:div w:id="1202090416">
      <w:bodyDiv w:val="1"/>
      <w:marLeft w:val="0"/>
      <w:marRight w:val="0"/>
      <w:marTop w:val="0"/>
      <w:marBottom w:val="0"/>
      <w:divBdr>
        <w:top w:val="none" w:sz="0" w:space="0" w:color="auto"/>
        <w:left w:val="none" w:sz="0" w:space="0" w:color="auto"/>
        <w:bottom w:val="none" w:sz="0" w:space="0" w:color="auto"/>
        <w:right w:val="none" w:sz="0" w:space="0" w:color="auto"/>
      </w:divBdr>
    </w:div>
    <w:div w:id="1257861211">
      <w:bodyDiv w:val="1"/>
      <w:marLeft w:val="0"/>
      <w:marRight w:val="0"/>
      <w:marTop w:val="0"/>
      <w:marBottom w:val="0"/>
      <w:divBdr>
        <w:top w:val="none" w:sz="0" w:space="0" w:color="auto"/>
        <w:left w:val="none" w:sz="0" w:space="0" w:color="auto"/>
        <w:bottom w:val="none" w:sz="0" w:space="0" w:color="auto"/>
        <w:right w:val="none" w:sz="0" w:space="0" w:color="auto"/>
      </w:divBdr>
    </w:div>
    <w:div w:id="1333340807">
      <w:bodyDiv w:val="1"/>
      <w:marLeft w:val="0"/>
      <w:marRight w:val="0"/>
      <w:marTop w:val="0"/>
      <w:marBottom w:val="0"/>
      <w:divBdr>
        <w:top w:val="none" w:sz="0" w:space="0" w:color="auto"/>
        <w:left w:val="none" w:sz="0" w:space="0" w:color="auto"/>
        <w:bottom w:val="none" w:sz="0" w:space="0" w:color="auto"/>
        <w:right w:val="none" w:sz="0" w:space="0" w:color="auto"/>
      </w:divBdr>
    </w:div>
    <w:div w:id="1342120224">
      <w:bodyDiv w:val="1"/>
      <w:marLeft w:val="0"/>
      <w:marRight w:val="0"/>
      <w:marTop w:val="0"/>
      <w:marBottom w:val="0"/>
      <w:divBdr>
        <w:top w:val="none" w:sz="0" w:space="0" w:color="auto"/>
        <w:left w:val="none" w:sz="0" w:space="0" w:color="auto"/>
        <w:bottom w:val="none" w:sz="0" w:space="0" w:color="auto"/>
        <w:right w:val="none" w:sz="0" w:space="0" w:color="auto"/>
      </w:divBdr>
    </w:div>
    <w:div w:id="1370690836">
      <w:bodyDiv w:val="1"/>
      <w:marLeft w:val="0"/>
      <w:marRight w:val="0"/>
      <w:marTop w:val="0"/>
      <w:marBottom w:val="0"/>
      <w:divBdr>
        <w:top w:val="none" w:sz="0" w:space="0" w:color="auto"/>
        <w:left w:val="none" w:sz="0" w:space="0" w:color="auto"/>
        <w:bottom w:val="none" w:sz="0" w:space="0" w:color="auto"/>
        <w:right w:val="none" w:sz="0" w:space="0" w:color="auto"/>
      </w:divBdr>
    </w:div>
    <w:div w:id="1435436526">
      <w:bodyDiv w:val="1"/>
      <w:marLeft w:val="0"/>
      <w:marRight w:val="0"/>
      <w:marTop w:val="0"/>
      <w:marBottom w:val="0"/>
      <w:divBdr>
        <w:top w:val="none" w:sz="0" w:space="0" w:color="auto"/>
        <w:left w:val="none" w:sz="0" w:space="0" w:color="auto"/>
        <w:bottom w:val="none" w:sz="0" w:space="0" w:color="auto"/>
        <w:right w:val="none" w:sz="0" w:space="0" w:color="auto"/>
      </w:divBdr>
    </w:div>
    <w:div w:id="1571384608">
      <w:bodyDiv w:val="1"/>
      <w:marLeft w:val="0"/>
      <w:marRight w:val="0"/>
      <w:marTop w:val="0"/>
      <w:marBottom w:val="0"/>
      <w:divBdr>
        <w:top w:val="none" w:sz="0" w:space="0" w:color="auto"/>
        <w:left w:val="none" w:sz="0" w:space="0" w:color="auto"/>
        <w:bottom w:val="none" w:sz="0" w:space="0" w:color="auto"/>
        <w:right w:val="none" w:sz="0" w:space="0" w:color="auto"/>
      </w:divBdr>
    </w:div>
    <w:div w:id="1607732954">
      <w:bodyDiv w:val="1"/>
      <w:marLeft w:val="0"/>
      <w:marRight w:val="0"/>
      <w:marTop w:val="0"/>
      <w:marBottom w:val="0"/>
      <w:divBdr>
        <w:top w:val="none" w:sz="0" w:space="0" w:color="auto"/>
        <w:left w:val="none" w:sz="0" w:space="0" w:color="auto"/>
        <w:bottom w:val="none" w:sz="0" w:space="0" w:color="auto"/>
        <w:right w:val="none" w:sz="0" w:space="0" w:color="auto"/>
      </w:divBdr>
    </w:div>
    <w:div w:id="1710688626">
      <w:bodyDiv w:val="1"/>
      <w:marLeft w:val="0"/>
      <w:marRight w:val="0"/>
      <w:marTop w:val="0"/>
      <w:marBottom w:val="0"/>
      <w:divBdr>
        <w:top w:val="none" w:sz="0" w:space="0" w:color="auto"/>
        <w:left w:val="none" w:sz="0" w:space="0" w:color="auto"/>
        <w:bottom w:val="none" w:sz="0" w:space="0" w:color="auto"/>
        <w:right w:val="none" w:sz="0" w:space="0" w:color="auto"/>
      </w:divBdr>
    </w:div>
    <w:div w:id="1750954726">
      <w:bodyDiv w:val="1"/>
      <w:marLeft w:val="0"/>
      <w:marRight w:val="0"/>
      <w:marTop w:val="0"/>
      <w:marBottom w:val="0"/>
      <w:divBdr>
        <w:top w:val="none" w:sz="0" w:space="0" w:color="auto"/>
        <w:left w:val="none" w:sz="0" w:space="0" w:color="auto"/>
        <w:bottom w:val="none" w:sz="0" w:space="0" w:color="auto"/>
        <w:right w:val="none" w:sz="0" w:space="0" w:color="auto"/>
      </w:divBdr>
    </w:div>
    <w:div w:id="1871407628">
      <w:bodyDiv w:val="1"/>
      <w:marLeft w:val="0"/>
      <w:marRight w:val="0"/>
      <w:marTop w:val="0"/>
      <w:marBottom w:val="0"/>
      <w:divBdr>
        <w:top w:val="none" w:sz="0" w:space="0" w:color="auto"/>
        <w:left w:val="none" w:sz="0" w:space="0" w:color="auto"/>
        <w:bottom w:val="none" w:sz="0" w:space="0" w:color="auto"/>
        <w:right w:val="none" w:sz="0" w:space="0" w:color="auto"/>
      </w:divBdr>
      <w:divsChild>
        <w:div w:id="1803111485">
          <w:marLeft w:val="0"/>
          <w:marRight w:val="0"/>
          <w:marTop w:val="0"/>
          <w:marBottom w:val="0"/>
          <w:divBdr>
            <w:top w:val="none" w:sz="0" w:space="0" w:color="auto"/>
            <w:left w:val="none" w:sz="0" w:space="0" w:color="auto"/>
            <w:bottom w:val="none" w:sz="0" w:space="0" w:color="auto"/>
            <w:right w:val="none" w:sz="0" w:space="0" w:color="auto"/>
          </w:divBdr>
          <w:divsChild>
            <w:div w:id="35979780">
              <w:marLeft w:val="0"/>
              <w:marRight w:val="0"/>
              <w:marTop w:val="0"/>
              <w:marBottom w:val="0"/>
              <w:divBdr>
                <w:top w:val="none" w:sz="0" w:space="0" w:color="auto"/>
                <w:left w:val="none" w:sz="0" w:space="0" w:color="auto"/>
                <w:bottom w:val="none" w:sz="0" w:space="0" w:color="auto"/>
                <w:right w:val="none" w:sz="0" w:space="0" w:color="auto"/>
              </w:divBdr>
              <w:divsChild>
                <w:div w:id="1714232138">
                  <w:marLeft w:val="0"/>
                  <w:marRight w:val="0"/>
                  <w:marTop w:val="0"/>
                  <w:marBottom w:val="0"/>
                  <w:divBdr>
                    <w:top w:val="none" w:sz="0" w:space="0" w:color="auto"/>
                    <w:left w:val="none" w:sz="0" w:space="0" w:color="auto"/>
                    <w:bottom w:val="none" w:sz="0" w:space="0" w:color="auto"/>
                    <w:right w:val="none" w:sz="0" w:space="0" w:color="auto"/>
                  </w:divBdr>
                  <w:divsChild>
                    <w:div w:id="515967313">
                      <w:marLeft w:val="0"/>
                      <w:marRight w:val="0"/>
                      <w:marTop w:val="0"/>
                      <w:marBottom w:val="0"/>
                      <w:divBdr>
                        <w:top w:val="none" w:sz="0" w:space="0" w:color="auto"/>
                        <w:left w:val="none" w:sz="0" w:space="0" w:color="auto"/>
                        <w:bottom w:val="none" w:sz="0" w:space="0" w:color="auto"/>
                        <w:right w:val="none" w:sz="0" w:space="0" w:color="auto"/>
                      </w:divBdr>
                      <w:divsChild>
                        <w:div w:id="1726677330">
                          <w:marLeft w:val="0"/>
                          <w:marRight w:val="0"/>
                          <w:marTop w:val="0"/>
                          <w:marBottom w:val="0"/>
                          <w:divBdr>
                            <w:top w:val="none" w:sz="0" w:space="0" w:color="auto"/>
                            <w:left w:val="none" w:sz="0" w:space="0" w:color="auto"/>
                            <w:bottom w:val="none" w:sz="0" w:space="0" w:color="auto"/>
                            <w:right w:val="none" w:sz="0" w:space="0" w:color="auto"/>
                          </w:divBdr>
                          <w:divsChild>
                            <w:div w:id="1990941174">
                              <w:marLeft w:val="0"/>
                              <w:marRight w:val="0"/>
                              <w:marTop w:val="0"/>
                              <w:marBottom w:val="0"/>
                              <w:divBdr>
                                <w:top w:val="none" w:sz="0" w:space="0" w:color="auto"/>
                                <w:left w:val="none" w:sz="0" w:space="0" w:color="auto"/>
                                <w:bottom w:val="none" w:sz="0" w:space="0" w:color="auto"/>
                                <w:right w:val="none" w:sz="0" w:space="0" w:color="auto"/>
                              </w:divBdr>
                              <w:divsChild>
                                <w:div w:id="817649420">
                                  <w:marLeft w:val="0"/>
                                  <w:marRight w:val="0"/>
                                  <w:marTop w:val="0"/>
                                  <w:marBottom w:val="0"/>
                                  <w:divBdr>
                                    <w:top w:val="none" w:sz="0" w:space="0" w:color="auto"/>
                                    <w:left w:val="none" w:sz="0" w:space="0" w:color="auto"/>
                                    <w:bottom w:val="none" w:sz="0" w:space="0" w:color="auto"/>
                                    <w:right w:val="none" w:sz="0" w:space="0" w:color="auto"/>
                                  </w:divBdr>
                                  <w:divsChild>
                                    <w:div w:id="1715763770">
                                      <w:marLeft w:val="0"/>
                                      <w:marRight w:val="0"/>
                                      <w:marTop w:val="0"/>
                                      <w:marBottom w:val="0"/>
                                      <w:divBdr>
                                        <w:top w:val="none" w:sz="0" w:space="0" w:color="auto"/>
                                        <w:left w:val="none" w:sz="0" w:space="0" w:color="auto"/>
                                        <w:bottom w:val="none" w:sz="0" w:space="0" w:color="auto"/>
                                        <w:right w:val="none" w:sz="0" w:space="0" w:color="auto"/>
                                      </w:divBdr>
                                      <w:divsChild>
                                        <w:div w:id="1562134746">
                                          <w:marLeft w:val="0"/>
                                          <w:marRight w:val="0"/>
                                          <w:marTop w:val="0"/>
                                          <w:marBottom w:val="0"/>
                                          <w:divBdr>
                                            <w:top w:val="none" w:sz="0" w:space="0" w:color="auto"/>
                                            <w:left w:val="none" w:sz="0" w:space="0" w:color="auto"/>
                                            <w:bottom w:val="none" w:sz="0" w:space="0" w:color="auto"/>
                                            <w:right w:val="none" w:sz="0" w:space="0" w:color="auto"/>
                                          </w:divBdr>
                                          <w:divsChild>
                                            <w:div w:id="920675331">
                                              <w:marLeft w:val="0"/>
                                              <w:marRight w:val="0"/>
                                              <w:marTop w:val="0"/>
                                              <w:marBottom w:val="0"/>
                                              <w:divBdr>
                                                <w:top w:val="none" w:sz="0" w:space="0" w:color="auto"/>
                                                <w:left w:val="none" w:sz="0" w:space="0" w:color="auto"/>
                                                <w:bottom w:val="none" w:sz="0" w:space="0" w:color="auto"/>
                                                <w:right w:val="none" w:sz="0" w:space="0" w:color="auto"/>
                                              </w:divBdr>
                                              <w:divsChild>
                                                <w:div w:id="1052851456">
                                                  <w:marLeft w:val="0"/>
                                                  <w:marRight w:val="0"/>
                                                  <w:marTop w:val="0"/>
                                                  <w:marBottom w:val="0"/>
                                                  <w:divBdr>
                                                    <w:top w:val="none" w:sz="0" w:space="0" w:color="auto"/>
                                                    <w:left w:val="none" w:sz="0" w:space="0" w:color="auto"/>
                                                    <w:bottom w:val="none" w:sz="0" w:space="0" w:color="auto"/>
                                                    <w:right w:val="none" w:sz="0" w:space="0" w:color="auto"/>
                                                  </w:divBdr>
                                                  <w:divsChild>
                                                    <w:div w:id="227234426">
                                                      <w:marLeft w:val="0"/>
                                                      <w:marRight w:val="0"/>
                                                      <w:marTop w:val="0"/>
                                                      <w:marBottom w:val="0"/>
                                                      <w:divBdr>
                                                        <w:top w:val="none" w:sz="0" w:space="0" w:color="auto"/>
                                                        <w:left w:val="none" w:sz="0" w:space="0" w:color="auto"/>
                                                        <w:bottom w:val="none" w:sz="0" w:space="0" w:color="auto"/>
                                                        <w:right w:val="none" w:sz="0" w:space="0" w:color="auto"/>
                                                      </w:divBdr>
                                                      <w:divsChild>
                                                        <w:div w:id="1476096445">
                                                          <w:marLeft w:val="0"/>
                                                          <w:marRight w:val="0"/>
                                                          <w:marTop w:val="0"/>
                                                          <w:marBottom w:val="0"/>
                                                          <w:divBdr>
                                                            <w:top w:val="none" w:sz="0" w:space="0" w:color="auto"/>
                                                            <w:left w:val="none" w:sz="0" w:space="0" w:color="auto"/>
                                                            <w:bottom w:val="none" w:sz="0" w:space="0" w:color="auto"/>
                                                            <w:right w:val="none" w:sz="0" w:space="0" w:color="auto"/>
                                                          </w:divBdr>
                                                          <w:divsChild>
                                                            <w:div w:id="18012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2729569">
      <w:bodyDiv w:val="1"/>
      <w:marLeft w:val="0"/>
      <w:marRight w:val="0"/>
      <w:marTop w:val="0"/>
      <w:marBottom w:val="0"/>
      <w:divBdr>
        <w:top w:val="none" w:sz="0" w:space="0" w:color="auto"/>
        <w:left w:val="none" w:sz="0" w:space="0" w:color="auto"/>
        <w:bottom w:val="none" w:sz="0" w:space="0" w:color="auto"/>
        <w:right w:val="none" w:sz="0" w:space="0" w:color="auto"/>
      </w:divBdr>
      <w:divsChild>
        <w:div w:id="1724671316">
          <w:marLeft w:val="0"/>
          <w:marRight w:val="0"/>
          <w:marTop w:val="0"/>
          <w:marBottom w:val="0"/>
          <w:divBdr>
            <w:top w:val="none" w:sz="0" w:space="0" w:color="auto"/>
            <w:left w:val="none" w:sz="0" w:space="0" w:color="auto"/>
            <w:bottom w:val="none" w:sz="0" w:space="0" w:color="auto"/>
            <w:right w:val="none" w:sz="0" w:space="0" w:color="auto"/>
          </w:divBdr>
          <w:divsChild>
            <w:div w:id="2075807669">
              <w:marLeft w:val="0"/>
              <w:marRight w:val="0"/>
              <w:marTop w:val="0"/>
              <w:marBottom w:val="0"/>
              <w:divBdr>
                <w:top w:val="none" w:sz="0" w:space="0" w:color="auto"/>
                <w:left w:val="none" w:sz="0" w:space="0" w:color="auto"/>
                <w:bottom w:val="none" w:sz="0" w:space="0" w:color="auto"/>
                <w:right w:val="none" w:sz="0" w:space="0" w:color="auto"/>
              </w:divBdr>
              <w:divsChild>
                <w:div w:id="1822305146">
                  <w:marLeft w:val="0"/>
                  <w:marRight w:val="0"/>
                  <w:marTop w:val="0"/>
                  <w:marBottom w:val="0"/>
                  <w:divBdr>
                    <w:top w:val="none" w:sz="0" w:space="0" w:color="auto"/>
                    <w:left w:val="none" w:sz="0" w:space="0" w:color="auto"/>
                    <w:bottom w:val="none" w:sz="0" w:space="0" w:color="auto"/>
                    <w:right w:val="none" w:sz="0" w:space="0" w:color="auto"/>
                  </w:divBdr>
                  <w:divsChild>
                    <w:div w:id="422147974">
                      <w:marLeft w:val="0"/>
                      <w:marRight w:val="0"/>
                      <w:marTop w:val="0"/>
                      <w:marBottom w:val="0"/>
                      <w:divBdr>
                        <w:top w:val="none" w:sz="0" w:space="0" w:color="auto"/>
                        <w:left w:val="none" w:sz="0" w:space="0" w:color="auto"/>
                        <w:bottom w:val="none" w:sz="0" w:space="0" w:color="auto"/>
                        <w:right w:val="none" w:sz="0" w:space="0" w:color="auto"/>
                      </w:divBdr>
                      <w:divsChild>
                        <w:div w:id="1074359341">
                          <w:marLeft w:val="0"/>
                          <w:marRight w:val="0"/>
                          <w:marTop w:val="0"/>
                          <w:marBottom w:val="0"/>
                          <w:divBdr>
                            <w:top w:val="none" w:sz="0" w:space="0" w:color="auto"/>
                            <w:left w:val="none" w:sz="0" w:space="0" w:color="auto"/>
                            <w:bottom w:val="none" w:sz="0" w:space="0" w:color="auto"/>
                            <w:right w:val="none" w:sz="0" w:space="0" w:color="auto"/>
                          </w:divBdr>
                          <w:divsChild>
                            <w:div w:id="1986396765">
                              <w:marLeft w:val="0"/>
                              <w:marRight w:val="0"/>
                              <w:marTop w:val="0"/>
                              <w:marBottom w:val="0"/>
                              <w:divBdr>
                                <w:top w:val="none" w:sz="0" w:space="0" w:color="auto"/>
                                <w:left w:val="none" w:sz="0" w:space="0" w:color="auto"/>
                                <w:bottom w:val="none" w:sz="0" w:space="0" w:color="auto"/>
                                <w:right w:val="none" w:sz="0" w:space="0" w:color="auto"/>
                              </w:divBdr>
                              <w:divsChild>
                                <w:div w:id="1268348082">
                                  <w:marLeft w:val="0"/>
                                  <w:marRight w:val="0"/>
                                  <w:marTop w:val="0"/>
                                  <w:marBottom w:val="0"/>
                                  <w:divBdr>
                                    <w:top w:val="none" w:sz="0" w:space="0" w:color="auto"/>
                                    <w:left w:val="none" w:sz="0" w:space="0" w:color="auto"/>
                                    <w:bottom w:val="none" w:sz="0" w:space="0" w:color="auto"/>
                                    <w:right w:val="none" w:sz="0" w:space="0" w:color="auto"/>
                                  </w:divBdr>
                                  <w:divsChild>
                                    <w:div w:id="1558977410">
                                      <w:marLeft w:val="0"/>
                                      <w:marRight w:val="0"/>
                                      <w:marTop w:val="0"/>
                                      <w:marBottom w:val="0"/>
                                      <w:divBdr>
                                        <w:top w:val="none" w:sz="0" w:space="0" w:color="auto"/>
                                        <w:left w:val="none" w:sz="0" w:space="0" w:color="auto"/>
                                        <w:bottom w:val="none" w:sz="0" w:space="0" w:color="auto"/>
                                        <w:right w:val="none" w:sz="0" w:space="0" w:color="auto"/>
                                      </w:divBdr>
                                      <w:divsChild>
                                        <w:div w:id="1344865639">
                                          <w:marLeft w:val="0"/>
                                          <w:marRight w:val="0"/>
                                          <w:marTop w:val="0"/>
                                          <w:marBottom w:val="0"/>
                                          <w:divBdr>
                                            <w:top w:val="none" w:sz="0" w:space="0" w:color="auto"/>
                                            <w:left w:val="none" w:sz="0" w:space="0" w:color="auto"/>
                                            <w:bottom w:val="none" w:sz="0" w:space="0" w:color="auto"/>
                                            <w:right w:val="none" w:sz="0" w:space="0" w:color="auto"/>
                                          </w:divBdr>
                                          <w:divsChild>
                                            <w:div w:id="1894465155">
                                              <w:marLeft w:val="0"/>
                                              <w:marRight w:val="0"/>
                                              <w:marTop w:val="0"/>
                                              <w:marBottom w:val="0"/>
                                              <w:divBdr>
                                                <w:top w:val="none" w:sz="0" w:space="0" w:color="auto"/>
                                                <w:left w:val="none" w:sz="0" w:space="0" w:color="auto"/>
                                                <w:bottom w:val="none" w:sz="0" w:space="0" w:color="auto"/>
                                                <w:right w:val="none" w:sz="0" w:space="0" w:color="auto"/>
                                              </w:divBdr>
                                              <w:divsChild>
                                                <w:div w:id="1380668578">
                                                  <w:marLeft w:val="0"/>
                                                  <w:marRight w:val="0"/>
                                                  <w:marTop w:val="0"/>
                                                  <w:marBottom w:val="0"/>
                                                  <w:divBdr>
                                                    <w:top w:val="none" w:sz="0" w:space="0" w:color="auto"/>
                                                    <w:left w:val="none" w:sz="0" w:space="0" w:color="auto"/>
                                                    <w:bottom w:val="none" w:sz="0" w:space="0" w:color="auto"/>
                                                    <w:right w:val="none" w:sz="0" w:space="0" w:color="auto"/>
                                                  </w:divBdr>
                                                  <w:divsChild>
                                                    <w:div w:id="1748306410">
                                                      <w:marLeft w:val="0"/>
                                                      <w:marRight w:val="0"/>
                                                      <w:marTop w:val="0"/>
                                                      <w:marBottom w:val="0"/>
                                                      <w:divBdr>
                                                        <w:top w:val="none" w:sz="0" w:space="0" w:color="auto"/>
                                                        <w:left w:val="none" w:sz="0" w:space="0" w:color="auto"/>
                                                        <w:bottom w:val="none" w:sz="0" w:space="0" w:color="auto"/>
                                                        <w:right w:val="none" w:sz="0" w:space="0" w:color="auto"/>
                                                      </w:divBdr>
                                                      <w:divsChild>
                                                        <w:div w:id="1537354794">
                                                          <w:marLeft w:val="0"/>
                                                          <w:marRight w:val="0"/>
                                                          <w:marTop w:val="0"/>
                                                          <w:marBottom w:val="0"/>
                                                          <w:divBdr>
                                                            <w:top w:val="none" w:sz="0" w:space="0" w:color="auto"/>
                                                            <w:left w:val="none" w:sz="0" w:space="0" w:color="auto"/>
                                                            <w:bottom w:val="none" w:sz="0" w:space="0" w:color="auto"/>
                                                            <w:right w:val="none" w:sz="0" w:space="0" w:color="auto"/>
                                                          </w:divBdr>
                                                          <w:divsChild>
                                                            <w:div w:id="3948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wsu.edu/stevens/bat-information-shee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track.us/congress/bills/116/hr316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track.us/congress/bills/116/s324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twell.senate.gov/news/press-releases/cantwell-kennedy-schatz-introduce-bipartisan-legislation-to-support-5g-invest-billions-in-broadband-public-safet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cc.gov/25-ghz-rural-tribal-window" TargetMode="External"/><Relationship Id="rId14"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29CD4-DA19-4A7A-AB49-3AB5C248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 Klimas</dc:creator>
  <cp:lastModifiedBy>Debra Hansen</cp:lastModifiedBy>
  <cp:revision>2</cp:revision>
  <cp:lastPrinted>2020-02-17T19:16:00Z</cp:lastPrinted>
  <dcterms:created xsi:type="dcterms:W3CDTF">2020-02-17T19:31:00Z</dcterms:created>
  <dcterms:modified xsi:type="dcterms:W3CDTF">2020-02-17T19:31:00Z</dcterms:modified>
  <cp:contentStatus/>
</cp:coreProperties>
</file>