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EF" w:rsidRPr="00453CEB" w:rsidRDefault="00453CEB">
      <w:pPr>
        <w:pStyle w:val="BodyA"/>
        <w:spacing w:after="120"/>
        <w:jc w:val="center"/>
        <w:rPr>
          <w:rFonts w:ascii="Calibri" w:hAnsi="Calibri" w:cs="Calibri"/>
          <w:b/>
          <w:bCs/>
          <w:sz w:val="24"/>
          <w:szCs w:val="24"/>
        </w:rPr>
      </w:pPr>
      <w:r w:rsidRPr="00453CEB">
        <w:rPr>
          <w:rFonts w:ascii="Calibri" w:hAnsi="Calibri" w:cs="Calibri"/>
          <w:b/>
          <w:bCs/>
          <w:sz w:val="24"/>
          <w:szCs w:val="24"/>
        </w:rPr>
        <w:t>SC BAT Meeting Notes</w:t>
      </w:r>
    </w:p>
    <w:p w:rsidR="00832EEF" w:rsidRPr="00453CEB" w:rsidRDefault="00A14AEE">
      <w:pPr>
        <w:pStyle w:val="BodyA"/>
        <w:spacing w:after="0" w:line="240" w:lineRule="auto"/>
        <w:jc w:val="center"/>
        <w:rPr>
          <w:rFonts w:ascii="Calibri" w:hAnsi="Calibri" w:cs="Calibri"/>
          <w:b/>
          <w:bCs/>
          <w:sz w:val="24"/>
          <w:szCs w:val="24"/>
        </w:rPr>
      </w:pPr>
      <w:r w:rsidRPr="00453CEB">
        <w:rPr>
          <w:rFonts w:ascii="Calibri" w:hAnsi="Calibri" w:cs="Calibri"/>
          <w:b/>
          <w:bCs/>
          <w:sz w:val="24"/>
          <w:szCs w:val="24"/>
        </w:rPr>
        <w:t>July 13, 2017; 1-3 PM</w:t>
      </w:r>
    </w:p>
    <w:p w:rsidR="00832EEF" w:rsidRPr="00453CEB" w:rsidRDefault="00A14AEE">
      <w:pPr>
        <w:pStyle w:val="BodyA"/>
        <w:spacing w:after="0" w:line="240" w:lineRule="auto"/>
        <w:jc w:val="center"/>
        <w:rPr>
          <w:rFonts w:ascii="Calibri" w:hAnsi="Calibri" w:cs="Calibri"/>
          <w:b/>
          <w:bCs/>
          <w:color w:val="FF0000"/>
          <w:sz w:val="24"/>
          <w:szCs w:val="24"/>
        </w:rPr>
      </w:pPr>
      <w:r w:rsidRPr="00453CEB">
        <w:rPr>
          <w:rFonts w:ascii="Calibri" w:hAnsi="Calibri" w:cs="Calibri"/>
          <w:b/>
          <w:bCs/>
          <w:color w:val="FF0000"/>
          <w:sz w:val="24"/>
          <w:szCs w:val="24"/>
        </w:rPr>
        <w:t xml:space="preserve">NOTE: All future meetings </w:t>
      </w:r>
      <w:proofErr w:type="gramStart"/>
      <w:r w:rsidRPr="00453CEB">
        <w:rPr>
          <w:rFonts w:ascii="Calibri" w:hAnsi="Calibri" w:cs="Calibri"/>
          <w:b/>
          <w:bCs/>
          <w:color w:val="FF0000"/>
          <w:sz w:val="24"/>
          <w:szCs w:val="24"/>
        </w:rPr>
        <w:t>will be held</w:t>
      </w:r>
      <w:proofErr w:type="gramEnd"/>
      <w:r w:rsidRPr="00453CEB">
        <w:rPr>
          <w:rFonts w:ascii="Calibri" w:hAnsi="Calibri" w:cs="Calibri"/>
          <w:b/>
          <w:bCs/>
          <w:color w:val="FF0000"/>
          <w:sz w:val="24"/>
          <w:szCs w:val="24"/>
        </w:rPr>
        <w:t xml:space="preserve"> at TEDD, 986 S. Main St, Colville, WA 99114 </w:t>
      </w:r>
      <w:r w:rsidR="00453CEB" w:rsidRPr="00453CEB">
        <w:rPr>
          <w:rFonts w:ascii="Calibri" w:hAnsi="Calibri" w:cs="Calibri"/>
          <w:b/>
          <w:bCs/>
          <w:color w:val="FF0000"/>
          <w:sz w:val="24"/>
          <w:szCs w:val="24"/>
        </w:rPr>
        <w:br/>
      </w:r>
      <w:r w:rsidRPr="00453CEB">
        <w:rPr>
          <w:rFonts w:ascii="Calibri" w:hAnsi="Calibri" w:cs="Calibri"/>
          <w:b/>
          <w:bCs/>
          <w:color w:val="FF0000"/>
          <w:sz w:val="24"/>
          <w:szCs w:val="24"/>
        </w:rPr>
        <w:t>(Remote access is described at the end of this document.)</w:t>
      </w:r>
    </w:p>
    <w:p w:rsidR="00832EEF" w:rsidRPr="00453CEB" w:rsidRDefault="00832EEF">
      <w:pPr>
        <w:pStyle w:val="BodyA"/>
        <w:spacing w:after="0"/>
        <w:rPr>
          <w:rFonts w:ascii="Calibri" w:hAnsi="Calibri" w:cs="Calibri"/>
          <w:b/>
          <w:bCs/>
        </w:rPr>
      </w:pPr>
    </w:p>
    <w:p w:rsidR="00832EEF" w:rsidRPr="00453CEB" w:rsidRDefault="00A14AEE">
      <w:pPr>
        <w:pStyle w:val="BodyA"/>
        <w:spacing w:after="0" w:line="240" w:lineRule="auto"/>
        <w:rPr>
          <w:rFonts w:ascii="Calibri" w:hAnsi="Calibri" w:cs="Calibri"/>
          <w:u w:val="single"/>
          <w:lang w:val="fr-FR"/>
        </w:rPr>
      </w:pPr>
      <w:r w:rsidRPr="00453CEB">
        <w:rPr>
          <w:rFonts w:ascii="Calibri" w:hAnsi="Calibri" w:cs="Calibri"/>
          <w:u w:val="single"/>
          <w:lang w:val="fr-FR"/>
        </w:rPr>
        <w:t>Participants:</w:t>
      </w:r>
    </w:p>
    <w:p w:rsidR="00832EEF" w:rsidRPr="00453CEB" w:rsidRDefault="00A14AEE">
      <w:pPr>
        <w:pStyle w:val="BodyA"/>
        <w:tabs>
          <w:tab w:val="left" w:pos="4770"/>
        </w:tabs>
        <w:spacing w:after="0" w:line="240" w:lineRule="auto"/>
        <w:rPr>
          <w:rFonts w:ascii="Calibri" w:hAnsi="Calibri" w:cs="Calibri"/>
        </w:rPr>
      </w:pPr>
      <w:r w:rsidRPr="00453CEB">
        <w:rPr>
          <w:rFonts w:ascii="Calibri" w:hAnsi="Calibri" w:cs="Calibri"/>
        </w:rPr>
        <w:t>Debra Hansen</w:t>
      </w:r>
      <w:r w:rsidRPr="00453CEB">
        <w:rPr>
          <w:rFonts w:ascii="Calibri" w:hAnsi="Calibri" w:cs="Calibri"/>
        </w:rPr>
        <w:tab/>
      </w:r>
      <w:r w:rsidRPr="00453CEB">
        <w:rPr>
          <w:rFonts w:ascii="Calibri" w:hAnsi="Calibri" w:cs="Calibri"/>
        </w:rPr>
        <w:t>Mayor Dorothy Knauss</w:t>
      </w:r>
    </w:p>
    <w:p w:rsidR="00832EEF" w:rsidRPr="00453CEB" w:rsidRDefault="00A14AEE">
      <w:pPr>
        <w:pStyle w:val="BodyA"/>
        <w:tabs>
          <w:tab w:val="left" w:pos="4770"/>
        </w:tabs>
        <w:spacing w:after="0" w:line="240" w:lineRule="auto"/>
        <w:rPr>
          <w:rFonts w:ascii="Calibri" w:hAnsi="Calibri" w:cs="Calibri"/>
        </w:rPr>
      </w:pPr>
      <w:r w:rsidRPr="00453CEB">
        <w:rPr>
          <w:rFonts w:ascii="Calibri" w:hAnsi="Calibri" w:cs="Calibri"/>
        </w:rPr>
        <w:t xml:space="preserve">Bert Klimas </w:t>
      </w:r>
      <w:r w:rsidRPr="00453CEB">
        <w:rPr>
          <w:rFonts w:ascii="Calibri" w:hAnsi="Calibri" w:cs="Calibri"/>
        </w:rPr>
        <w:tab/>
        <w:t>Bryan Raines</w:t>
      </w:r>
    </w:p>
    <w:p w:rsidR="00832EEF" w:rsidRPr="00453CEB" w:rsidRDefault="00A14AEE">
      <w:pPr>
        <w:pStyle w:val="BodyA"/>
        <w:tabs>
          <w:tab w:val="left" w:pos="4770"/>
        </w:tabs>
        <w:spacing w:after="0" w:line="240" w:lineRule="auto"/>
        <w:rPr>
          <w:rFonts w:ascii="Calibri" w:hAnsi="Calibri" w:cs="Calibri"/>
          <w:lang w:val="it-IT"/>
        </w:rPr>
      </w:pPr>
      <w:r w:rsidRPr="00453CEB">
        <w:rPr>
          <w:rFonts w:ascii="Calibri" w:hAnsi="Calibri" w:cs="Calibri"/>
        </w:rPr>
        <w:t>Kinsey Larsen</w:t>
      </w:r>
    </w:p>
    <w:p w:rsidR="00832EEF" w:rsidRPr="00453CEB" w:rsidRDefault="00832EEF">
      <w:pPr>
        <w:pStyle w:val="BodyA"/>
        <w:spacing w:after="120"/>
        <w:rPr>
          <w:rFonts w:ascii="Calibri" w:hAnsi="Calibri" w:cs="Calibri"/>
        </w:rPr>
      </w:pPr>
    </w:p>
    <w:p w:rsidR="00832EEF" w:rsidRPr="00453CEB" w:rsidRDefault="00A14AEE">
      <w:pPr>
        <w:pStyle w:val="BodyA"/>
        <w:spacing w:after="120"/>
        <w:rPr>
          <w:rFonts w:ascii="Calibri" w:hAnsi="Calibri" w:cs="Calibri"/>
          <w:b/>
          <w:bCs/>
        </w:rPr>
      </w:pPr>
      <w:r w:rsidRPr="00453CEB">
        <w:rPr>
          <w:rFonts w:ascii="Calibri" w:hAnsi="Calibri" w:cs="Calibri"/>
          <w:b/>
          <w:bCs/>
        </w:rPr>
        <w:t>EXECUTIVE SUMMARY</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BAT mail update. Let Debra know your preference.</w:t>
      </w:r>
      <w:r w:rsidRPr="00453CEB">
        <w:rPr>
          <w:rFonts w:ascii="Calibri" w:hAnsi="Calibri" w:cs="Calibri"/>
          <w:b/>
          <w:bCs/>
          <w:sz w:val="22"/>
          <w:szCs w:val="22"/>
        </w:rPr>
        <w:t xml:space="preserve"> </w:t>
      </w:r>
      <w:r w:rsidRPr="00453CEB">
        <w:rPr>
          <w:rFonts w:ascii="Calibri" w:hAnsi="Calibri" w:cs="Calibri"/>
          <w:sz w:val="22"/>
          <w:szCs w:val="22"/>
        </w:rPr>
        <w:t>[See item a.]</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Time for a BAT webpage! [See item b.]</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TEDD Comprehensive Economic Development Strategy update. [See item c.]</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Fibe</w:t>
      </w:r>
      <w:r w:rsidRPr="00453CEB">
        <w:rPr>
          <w:rFonts w:ascii="Calibri" w:hAnsi="Calibri" w:cs="Calibri"/>
          <w:sz w:val="22"/>
          <w:szCs w:val="22"/>
        </w:rPr>
        <w:t>r in Chewelah! [See item d.]</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 xml:space="preserve">Microsoft’s Rural </w:t>
      </w:r>
      <w:proofErr w:type="spellStart"/>
      <w:r w:rsidRPr="00453CEB">
        <w:rPr>
          <w:rFonts w:ascii="Calibri" w:hAnsi="Calibri" w:cs="Calibri"/>
          <w:sz w:val="22"/>
          <w:szCs w:val="22"/>
        </w:rPr>
        <w:t>Airband</w:t>
      </w:r>
      <w:proofErr w:type="spellEnd"/>
      <w:r w:rsidRPr="00453CEB">
        <w:rPr>
          <w:rFonts w:ascii="Calibri" w:hAnsi="Calibri" w:cs="Calibri"/>
          <w:sz w:val="22"/>
          <w:szCs w:val="22"/>
        </w:rPr>
        <w:t xml:space="preserve"> Initiative [See item e.]</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Big changes on the horizon for satellite broadband! Low earth orbit means faster, cheaper — and in our lifetime! [See item f.]</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Broadband Community Assessment Tool launched! [Se</w:t>
      </w:r>
      <w:r w:rsidRPr="00453CEB">
        <w:rPr>
          <w:rFonts w:ascii="Calibri" w:hAnsi="Calibri" w:cs="Calibri"/>
          <w:sz w:val="22"/>
          <w:szCs w:val="22"/>
        </w:rPr>
        <w:t>e item g.]</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BCAT Beta site in Maine has mapped speed and providers. [See item h.]</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 xml:space="preserve">BAT member Bryan Raines of Maria Cantwell’s office talks broadband around the state. [See item </w:t>
      </w:r>
      <w:proofErr w:type="spellStart"/>
      <w:r w:rsidRPr="00453CEB">
        <w:rPr>
          <w:rFonts w:ascii="Calibri" w:hAnsi="Calibri" w:cs="Calibri"/>
          <w:sz w:val="22"/>
          <w:szCs w:val="22"/>
        </w:rPr>
        <w:t>i</w:t>
      </w:r>
      <w:proofErr w:type="spellEnd"/>
      <w:r w:rsidRPr="00453CEB">
        <w:rPr>
          <w:rFonts w:ascii="Calibri" w:hAnsi="Calibri" w:cs="Calibri"/>
          <w:sz w:val="22"/>
          <w:szCs w:val="22"/>
        </w:rPr>
        <w:t>.]</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One Touch, Make Ready and updated pole attachment guidelines in the news. [S</w:t>
      </w:r>
      <w:r w:rsidRPr="00453CEB">
        <w:rPr>
          <w:rFonts w:ascii="Calibri" w:hAnsi="Calibri" w:cs="Calibri"/>
          <w:sz w:val="22"/>
          <w:szCs w:val="22"/>
        </w:rPr>
        <w:t>ee item j.]</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Possible BCAT presentation at the IACC conference in October. [See item k.]</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Pre-positioned fire camps are still a viable topic. [See item l.]</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CERB loans and grants in the House capital budget. [See item m.]</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 xml:space="preserve">Partners for Rural America has </w:t>
      </w:r>
      <w:r w:rsidRPr="00453CEB">
        <w:rPr>
          <w:rFonts w:ascii="Calibri" w:hAnsi="Calibri" w:cs="Calibri"/>
          <w:sz w:val="22"/>
          <w:szCs w:val="22"/>
        </w:rPr>
        <w:t>identified broadband as a key area of focus. [See item n.]</w:t>
      </w:r>
    </w:p>
    <w:p w:rsidR="00832EEF" w:rsidRPr="00453CEB" w:rsidRDefault="00A14AEE" w:rsidP="00453CEB">
      <w:pPr>
        <w:pStyle w:val="ListParagraph"/>
        <w:numPr>
          <w:ilvl w:val="0"/>
          <w:numId w:val="2"/>
        </w:numPr>
        <w:spacing w:after="120" w:line="240" w:lineRule="auto"/>
        <w:rPr>
          <w:rFonts w:ascii="Calibri" w:hAnsi="Calibri" w:cs="Calibri"/>
          <w:b/>
          <w:bCs/>
          <w:sz w:val="22"/>
          <w:szCs w:val="22"/>
        </w:rPr>
      </w:pPr>
      <w:r w:rsidRPr="00453CEB">
        <w:rPr>
          <w:rFonts w:ascii="Calibri" w:hAnsi="Calibri" w:cs="Calibri"/>
          <w:sz w:val="22"/>
          <w:szCs w:val="22"/>
        </w:rPr>
        <w:t>An Executive Order created an Interagency USDA-led Task Force on Agriculture and Rural Prosperity. Broadband has come up already as a key topic. [See item o.]</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A Texas healthcare bill was the link t</w:t>
      </w:r>
      <w:r w:rsidRPr="00453CEB">
        <w:rPr>
          <w:rFonts w:ascii="Calibri" w:hAnsi="Calibri" w:cs="Calibri"/>
          <w:sz w:val="22"/>
          <w:szCs w:val="22"/>
        </w:rPr>
        <w:t xml:space="preserve">o getting broadband in schools. [See item p.] </w:t>
      </w:r>
    </w:p>
    <w:p w:rsidR="00832EEF" w:rsidRPr="00453CEB" w:rsidRDefault="00A14AEE" w:rsidP="00453CEB">
      <w:pPr>
        <w:pStyle w:val="ListParagraph"/>
        <w:numPr>
          <w:ilvl w:val="0"/>
          <w:numId w:val="2"/>
        </w:numPr>
        <w:spacing w:after="120" w:line="240" w:lineRule="auto"/>
        <w:rPr>
          <w:rFonts w:ascii="Calibri" w:hAnsi="Calibri" w:cs="Calibri"/>
          <w:b/>
          <w:bCs/>
          <w:sz w:val="22"/>
          <w:szCs w:val="22"/>
        </w:rPr>
      </w:pPr>
      <w:r w:rsidRPr="00453CEB">
        <w:rPr>
          <w:rFonts w:ascii="Calibri" w:hAnsi="Calibri" w:cs="Calibri"/>
          <w:sz w:val="22"/>
          <w:szCs w:val="22"/>
        </w:rPr>
        <w:t>Debra and Monica to follow up with OTI/mapping. [See item q.]</w:t>
      </w:r>
    </w:p>
    <w:p w:rsidR="00832EEF" w:rsidRPr="00453CEB" w:rsidRDefault="00A14AEE" w:rsidP="00453CEB">
      <w:pPr>
        <w:pStyle w:val="ListParagraph"/>
        <w:numPr>
          <w:ilvl w:val="0"/>
          <w:numId w:val="2"/>
        </w:numPr>
        <w:spacing w:after="120" w:line="240" w:lineRule="auto"/>
        <w:rPr>
          <w:rFonts w:ascii="Calibri" w:hAnsi="Calibri" w:cs="Calibri"/>
          <w:sz w:val="22"/>
          <w:szCs w:val="22"/>
        </w:rPr>
      </w:pPr>
      <w:r w:rsidRPr="00453CEB">
        <w:rPr>
          <w:rFonts w:ascii="Calibri" w:hAnsi="Calibri" w:cs="Calibri"/>
          <w:sz w:val="22"/>
          <w:szCs w:val="22"/>
        </w:rPr>
        <w:t>BAT Fun Fact</w:t>
      </w:r>
    </w:p>
    <w:p w:rsidR="00832EEF" w:rsidRPr="00453CEB" w:rsidRDefault="00453CEB" w:rsidP="00453CEB">
      <w:pPr>
        <w:spacing w:after="120"/>
        <w:rPr>
          <w:rFonts w:ascii="Calibri" w:hAnsi="Calibri" w:cs="Calibri"/>
          <w:sz w:val="22"/>
          <w:szCs w:val="22"/>
        </w:rPr>
      </w:pPr>
      <w:r>
        <w:rPr>
          <w:rFonts w:ascii="Calibri" w:hAnsi="Calibri" w:cs="Calibri"/>
          <w:b/>
          <w:bCs/>
          <w:sz w:val="22"/>
          <w:szCs w:val="22"/>
        </w:rPr>
        <w:br/>
      </w:r>
      <w:r w:rsidR="00A14AEE" w:rsidRPr="00453CEB">
        <w:rPr>
          <w:rFonts w:ascii="Calibri" w:hAnsi="Calibri" w:cs="Calibri"/>
          <w:b/>
          <w:bCs/>
          <w:sz w:val="22"/>
          <w:szCs w:val="22"/>
        </w:rPr>
        <w:t>Next Meeting</w:t>
      </w:r>
      <w:r w:rsidR="00A14AEE" w:rsidRPr="00453CEB">
        <w:rPr>
          <w:rFonts w:ascii="Calibri" w:hAnsi="Calibri" w:cs="Calibri"/>
          <w:sz w:val="22"/>
          <w:szCs w:val="22"/>
        </w:rPr>
        <w:t xml:space="preserve">: BAT meetings are the second Thursday of each month. Our next scheduled meeting is August </w:t>
      </w:r>
      <w:proofErr w:type="gramStart"/>
      <w:r w:rsidR="00A14AEE" w:rsidRPr="00453CEB">
        <w:rPr>
          <w:rFonts w:ascii="Calibri" w:hAnsi="Calibri" w:cs="Calibri"/>
          <w:sz w:val="22"/>
          <w:szCs w:val="22"/>
        </w:rPr>
        <w:t>10th</w:t>
      </w:r>
      <w:proofErr w:type="gramEnd"/>
      <w:r w:rsidR="00A14AEE" w:rsidRPr="00453CEB">
        <w:rPr>
          <w:rFonts w:ascii="Calibri" w:hAnsi="Calibri" w:cs="Calibri"/>
          <w:sz w:val="22"/>
          <w:szCs w:val="22"/>
        </w:rPr>
        <w:t>, 2017 [since rescheduled t</w:t>
      </w:r>
      <w:r w:rsidR="00A14AEE" w:rsidRPr="00453CEB">
        <w:rPr>
          <w:rFonts w:ascii="Calibri" w:hAnsi="Calibri" w:cs="Calibri"/>
          <w:sz w:val="22"/>
          <w:szCs w:val="22"/>
        </w:rPr>
        <w:t xml:space="preserve">o August 24th]. Remote access </w:t>
      </w:r>
      <w:proofErr w:type="gramStart"/>
      <w:r w:rsidR="00A14AEE" w:rsidRPr="00453CEB">
        <w:rPr>
          <w:rFonts w:ascii="Calibri" w:hAnsi="Calibri" w:cs="Calibri"/>
          <w:sz w:val="22"/>
          <w:szCs w:val="22"/>
        </w:rPr>
        <w:t>is described</w:t>
      </w:r>
      <w:proofErr w:type="gramEnd"/>
      <w:r w:rsidR="00A14AEE" w:rsidRPr="00453CEB">
        <w:rPr>
          <w:rFonts w:ascii="Calibri" w:hAnsi="Calibri" w:cs="Calibri"/>
          <w:sz w:val="22"/>
          <w:szCs w:val="22"/>
        </w:rPr>
        <w:t xml:space="preserve"> at the end of this document.</w:t>
      </w:r>
    </w:p>
    <w:p w:rsidR="00832EEF" w:rsidRPr="00453CEB" w:rsidRDefault="00A14AEE">
      <w:pPr>
        <w:pStyle w:val="BodyA"/>
        <w:keepNext/>
        <w:spacing w:after="120"/>
        <w:rPr>
          <w:rFonts w:ascii="Calibri" w:hAnsi="Calibri" w:cs="Calibri"/>
          <w:b/>
          <w:bCs/>
        </w:rPr>
      </w:pPr>
      <w:r w:rsidRPr="00453CEB">
        <w:rPr>
          <w:rFonts w:ascii="Calibri" w:hAnsi="Calibri" w:cs="Calibri"/>
          <w:b/>
          <w:bCs/>
        </w:rPr>
        <w:lastRenderedPageBreak/>
        <w:t>Meeting Notes:</w:t>
      </w:r>
    </w:p>
    <w:p w:rsidR="00832EEF" w:rsidRPr="00453CEB" w:rsidRDefault="00A14AEE">
      <w:pPr>
        <w:pStyle w:val="BodyA"/>
        <w:numPr>
          <w:ilvl w:val="0"/>
          <w:numId w:val="4"/>
        </w:numPr>
        <w:spacing w:after="120" w:line="240" w:lineRule="auto"/>
        <w:rPr>
          <w:rFonts w:ascii="Calibri" w:hAnsi="Calibri" w:cs="Calibri"/>
          <w:b/>
          <w:bCs/>
        </w:rPr>
      </w:pPr>
      <w:r w:rsidRPr="00453CEB">
        <w:rPr>
          <w:rFonts w:ascii="Calibri" w:hAnsi="Calibri" w:cs="Calibri"/>
          <w:b/>
          <w:bCs/>
        </w:rPr>
        <w:t>Debra:</w:t>
      </w:r>
      <w:r w:rsidRPr="00453CEB">
        <w:rPr>
          <w:rFonts w:ascii="Calibri" w:hAnsi="Calibri" w:cs="Calibri"/>
        </w:rPr>
        <w:t xml:space="preserve"> We are updating the BAT roster. </w:t>
      </w:r>
      <w:proofErr w:type="gramStart"/>
      <w:r w:rsidRPr="00453CEB">
        <w:rPr>
          <w:rFonts w:ascii="Calibri" w:hAnsi="Calibri" w:cs="Calibri"/>
        </w:rPr>
        <w:t>We’ll</w:t>
      </w:r>
      <w:proofErr w:type="gramEnd"/>
      <w:r w:rsidRPr="00453CEB">
        <w:rPr>
          <w:rFonts w:ascii="Calibri" w:hAnsi="Calibri" w:cs="Calibri"/>
        </w:rPr>
        <w:t xml:space="preserve"> be updating and splitting the mail list. Do you still want to get full info on all BAT activities, just highlights, or drop </w:t>
      </w:r>
      <w:r w:rsidRPr="00453CEB">
        <w:rPr>
          <w:rFonts w:ascii="Calibri" w:hAnsi="Calibri" w:cs="Calibri"/>
        </w:rPr>
        <w:t>off altogether? Let Debra know.</w:t>
      </w:r>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Debra brought up the idea that </w:t>
      </w:r>
      <w:proofErr w:type="gramStart"/>
      <w:r w:rsidRPr="00453CEB">
        <w:rPr>
          <w:rFonts w:ascii="Calibri" w:hAnsi="Calibri" w:cs="Calibri"/>
        </w:rPr>
        <w:t>it’s</w:t>
      </w:r>
      <w:proofErr w:type="gramEnd"/>
      <w:r w:rsidRPr="00453CEB">
        <w:rPr>
          <w:rFonts w:ascii="Calibri" w:hAnsi="Calibri" w:cs="Calibri"/>
        </w:rPr>
        <w:t xml:space="preserve"> time to consider a BAT public presence like a webpage. It would serve to let our community know who we are, what we are doing, info in the news about broadband, etc. Debra will look into h</w:t>
      </w:r>
      <w:r w:rsidRPr="00453CEB">
        <w:rPr>
          <w:rFonts w:ascii="Calibri" w:hAnsi="Calibri" w:cs="Calibri"/>
        </w:rPr>
        <w:t>aving Bert put a webpage together under the WSU webpage.</w:t>
      </w:r>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b/>
          <w:bCs/>
        </w:rPr>
        <w:t>Kinsey Larsen:</w:t>
      </w:r>
      <w:r w:rsidRPr="00453CEB">
        <w:rPr>
          <w:rFonts w:ascii="Calibri" w:hAnsi="Calibri" w:cs="Calibri"/>
        </w:rPr>
        <w:t xml:space="preserve"> The Tri-County Economic District is updating the five year Comprehensive Economic Development Strategy (TED’s CEDS). The survey generated 82 responses. Broadband and technology infrast</w:t>
      </w:r>
      <w:r w:rsidRPr="00453CEB">
        <w:rPr>
          <w:rFonts w:ascii="Calibri" w:hAnsi="Calibri" w:cs="Calibri"/>
        </w:rPr>
        <w:t>ructure are high on the short- and long-term list of priorities. They are still working on their CED goals, objectives, and action plan but Kinsey is confident that some form of infrastructure will be included.</w:t>
      </w:r>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b/>
          <w:bCs/>
        </w:rPr>
        <w:t>Mayor Knauss</w:t>
      </w:r>
      <w:r w:rsidRPr="00453CEB">
        <w:rPr>
          <w:rFonts w:ascii="Calibri" w:hAnsi="Calibri" w:cs="Calibri"/>
        </w:rPr>
        <w:t xml:space="preserve">: Fiber </w:t>
      </w:r>
      <w:proofErr w:type="gramStart"/>
      <w:r w:rsidRPr="00453CEB">
        <w:rPr>
          <w:rFonts w:ascii="Calibri" w:hAnsi="Calibri" w:cs="Calibri"/>
        </w:rPr>
        <w:t>is still being installed</w:t>
      </w:r>
      <w:proofErr w:type="gramEnd"/>
      <w:r w:rsidRPr="00453CEB">
        <w:rPr>
          <w:rFonts w:ascii="Calibri" w:hAnsi="Calibri" w:cs="Calibri"/>
        </w:rPr>
        <w:t>.</w:t>
      </w:r>
      <w:r w:rsidRPr="00453CEB">
        <w:rPr>
          <w:rFonts w:ascii="Calibri" w:hAnsi="Calibri" w:cs="Calibri"/>
        </w:rPr>
        <w:t xml:space="preserve"> </w:t>
      </w:r>
      <w:proofErr w:type="gramStart"/>
      <w:r w:rsidRPr="00453CEB">
        <w:rPr>
          <w:rFonts w:ascii="Calibri" w:hAnsi="Calibri" w:cs="Calibri"/>
        </w:rPr>
        <w:t>It’s</w:t>
      </w:r>
      <w:proofErr w:type="gramEnd"/>
      <w:r w:rsidRPr="00453CEB">
        <w:rPr>
          <w:rFonts w:ascii="Calibri" w:hAnsi="Calibri" w:cs="Calibri"/>
        </w:rPr>
        <w:t xml:space="preserve"> coming into town, splitting with part headed north and part going to the golf course. The goal is to be in place “by fall.” Internet Express aka Desert Winds is also moving into the golf course area.</w:t>
      </w:r>
    </w:p>
    <w:p w:rsidR="00832EEF" w:rsidRPr="00453CEB" w:rsidRDefault="00A14AEE">
      <w:pPr>
        <w:pStyle w:val="BodyA"/>
        <w:numPr>
          <w:ilvl w:val="0"/>
          <w:numId w:val="4"/>
        </w:numPr>
        <w:spacing w:after="120" w:line="240" w:lineRule="auto"/>
        <w:rPr>
          <w:rStyle w:val="None"/>
          <w:rFonts w:ascii="Calibri" w:hAnsi="Calibri" w:cs="Calibri"/>
        </w:rPr>
      </w:pPr>
      <w:r w:rsidRPr="00453CEB">
        <w:rPr>
          <w:rFonts w:ascii="Calibri" w:hAnsi="Calibri" w:cs="Calibri"/>
        </w:rPr>
        <w:t>Microsoft has visited Senator Cantwell’s D.C. offi</w:t>
      </w:r>
      <w:r w:rsidRPr="00453CEB">
        <w:rPr>
          <w:rFonts w:ascii="Calibri" w:hAnsi="Calibri" w:cs="Calibri"/>
        </w:rPr>
        <w:t xml:space="preserve">ce to talk about Microsoft’s big new project. Monica also took time from her vacation to send information about it: The Microsoft Rural </w:t>
      </w:r>
      <w:proofErr w:type="spellStart"/>
      <w:r w:rsidRPr="00453CEB">
        <w:rPr>
          <w:rFonts w:ascii="Calibri" w:hAnsi="Calibri" w:cs="Calibri"/>
        </w:rPr>
        <w:t>Airband</w:t>
      </w:r>
      <w:proofErr w:type="spellEnd"/>
      <w:r w:rsidRPr="00453CEB">
        <w:rPr>
          <w:rFonts w:ascii="Calibri" w:hAnsi="Calibri" w:cs="Calibri"/>
        </w:rPr>
        <w:t xml:space="preserve"> Initiative. Efforts </w:t>
      </w:r>
      <w:proofErr w:type="gramStart"/>
      <w:r w:rsidRPr="00453CEB">
        <w:rPr>
          <w:rFonts w:ascii="Calibri" w:hAnsi="Calibri" w:cs="Calibri"/>
        </w:rPr>
        <w:t>were announced</w:t>
      </w:r>
      <w:proofErr w:type="gramEnd"/>
      <w:r w:rsidRPr="00453CEB">
        <w:rPr>
          <w:rFonts w:ascii="Calibri" w:hAnsi="Calibri" w:cs="Calibri"/>
        </w:rPr>
        <w:t xml:space="preserve"> this week to help meet rural broadband needs with TV White Space (TVWS). Big </w:t>
      </w:r>
      <w:r w:rsidRPr="00453CEB">
        <w:rPr>
          <w:rFonts w:ascii="Calibri" w:hAnsi="Calibri" w:cs="Calibri"/>
        </w:rPr>
        <w:t xml:space="preserve">news for our state: Washington is one of the 12 selected to participate. Small infrastructure </w:t>
      </w:r>
      <w:proofErr w:type="gramStart"/>
      <w:r w:rsidRPr="00453CEB">
        <w:rPr>
          <w:rFonts w:ascii="Calibri" w:hAnsi="Calibri" w:cs="Calibri"/>
        </w:rPr>
        <w:t>is slated</w:t>
      </w:r>
      <w:proofErr w:type="gramEnd"/>
      <w:r w:rsidRPr="00453CEB">
        <w:rPr>
          <w:rFonts w:ascii="Calibri" w:hAnsi="Calibri" w:cs="Calibri"/>
        </w:rPr>
        <w:t xml:space="preserve"> to occur in Lincoln County. National 4H will work on digital skills training. In WA, Grant and Lincoln counties </w:t>
      </w:r>
      <w:proofErr w:type="gramStart"/>
      <w:r w:rsidRPr="00453CEB">
        <w:rPr>
          <w:rFonts w:ascii="Calibri" w:hAnsi="Calibri" w:cs="Calibri"/>
        </w:rPr>
        <w:t>have been identified</w:t>
      </w:r>
      <w:proofErr w:type="gramEnd"/>
      <w:r w:rsidRPr="00453CEB">
        <w:rPr>
          <w:rFonts w:ascii="Calibri" w:hAnsi="Calibri" w:cs="Calibri"/>
        </w:rPr>
        <w:t xml:space="preserve"> by National 4H to p</w:t>
      </w:r>
      <w:r w:rsidRPr="00453CEB">
        <w:rPr>
          <w:rFonts w:ascii="Calibri" w:hAnsi="Calibri" w:cs="Calibri"/>
        </w:rPr>
        <w:t xml:space="preserve">articipate. Microsoft put up a blog post with even more info: </w:t>
      </w:r>
      <w:hyperlink r:id="rId7" w:history="1">
        <w:r w:rsidRPr="00453CEB">
          <w:rPr>
            <w:rStyle w:val="Hyperlink0"/>
            <w:rFonts w:ascii="Calibri" w:hAnsi="Calibri" w:cs="Calibri"/>
          </w:rPr>
          <w:t>https://blogs.microsoft.com/on-the-issues/2017/07/10/rural-b</w:t>
        </w:r>
        <w:r w:rsidRPr="00453CEB">
          <w:rPr>
            <w:rStyle w:val="Hyperlink0"/>
            <w:rFonts w:ascii="Calibri" w:hAnsi="Calibri" w:cs="Calibri"/>
          </w:rPr>
          <w:t>roadband-strategy-connecting-rural-america-new-opportunities/</w:t>
        </w:r>
      </w:hyperlink>
    </w:p>
    <w:p w:rsidR="00832EEF" w:rsidRPr="00453CEB" w:rsidRDefault="00A14AEE">
      <w:pPr>
        <w:pStyle w:val="BodyA"/>
        <w:spacing w:after="120" w:line="240" w:lineRule="auto"/>
        <w:ind w:left="270"/>
        <w:rPr>
          <w:rStyle w:val="Hyperlink1"/>
          <w:rFonts w:ascii="Calibri" w:hAnsi="Calibri" w:cs="Calibri"/>
        </w:rPr>
      </w:pPr>
      <w:hyperlink r:id="rId8" w:history="1">
        <w:r w:rsidRPr="00453CEB">
          <w:rPr>
            <w:rStyle w:val="Hyperlink1"/>
            <w:rFonts w:ascii="Calibri" w:hAnsi="Calibri" w:cs="Calibri"/>
          </w:rPr>
          <w:t>https://www.bloomberg.com/news/articles/2017-07-11/micr</w:t>
        </w:r>
        <w:r w:rsidRPr="00453CEB">
          <w:rPr>
            <w:rStyle w:val="Hyperlink1"/>
            <w:rFonts w:ascii="Calibri" w:hAnsi="Calibri" w:cs="Calibri"/>
          </w:rPr>
          <w:t>osoft-pushes-fast-internet-for-u-s-heartland-to-bridge-broadband-gap</w:t>
        </w:r>
      </w:hyperlink>
    </w:p>
    <w:p w:rsidR="00832EEF" w:rsidRPr="00453CEB" w:rsidRDefault="00A14AEE" w:rsidP="00453CEB">
      <w:pPr>
        <w:pStyle w:val="BodyA"/>
        <w:spacing w:after="120" w:line="240" w:lineRule="auto"/>
        <w:ind w:left="270"/>
        <w:rPr>
          <w:rFonts w:ascii="Calibri" w:hAnsi="Calibri" w:cs="Calibri"/>
        </w:rPr>
      </w:pPr>
      <w:r w:rsidRPr="00453CEB">
        <w:rPr>
          <w:rFonts w:ascii="Calibri" w:hAnsi="Calibri" w:cs="Calibri"/>
        </w:rPr>
        <w:t xml:space="preserve">It </w:t>
      </w:r>
      <w:proofErr w:type="gramStart"/>
      <w:r w:rsidRPr="00453CEB">
        <w:rPr>
          <w:rFonts w:ascii="Calibri" w:hAnsi="Calibri" w:cs="Calibri"/>
        </w:rPr>
        <w:t>was noted</w:t>
      </w:r>
      <w:proofErr w:type="gramEnd"/>
      <w:r w:rsidRPr="00453CEB">
        <w:rPr>
          <w:rFonts w:ascii="Calibri" w:hAnsi="Calibri" w:cs="Calibri"/>
        </w:rPr>
        <w:t xml:space="preserve"> that TVWS came into its own because broadcast TV has been pretty much pushed aside by digital broadcasts. Many frequencies in the spectrum are unused. Those who remember p</w:t>
      </w:r>
      <w:r w:rsidRPr="00453CEB">
        <w:rPr>
          <w:rFonts w:ascii="Calibri" w:hAnsi="Calibri" w:cs="Calibri"/>
        </w:rPr>
        <w:t xml:space="preserve">re-cable/satellite TV can remember rabbit ears and outside antennas to pick up the signals. Those frequencies </w:t>
      </w:r>
      <w:proofErr w:type="gramStart"/>
      <w:r w:rsidRPr="00453CEB">
        <w:rPr>
          <w:rFonts w:ascii="Calibri" w:hAnsi="Calibri" w:cs="Calibri"/>
        </w:rPr>
        <w:t>were primarily based</w:t>
      </w:r>
      <w:proofErr w:type="gramEnd"/>
      <w:r w:rsidRPr="00453CEB">
        <w:rPr>
          <w:rFonts w:ascii="Calibri" w:hAnsi="Calibri" w:cs="Calibri"/>
        </w:rPr>
        <w:t xml:space="preserve"> upon line of sight; mountainous regions such as Stevens County will not easily receive such signals, but places like Lincoln </w:t>
      </w:r>
      <w:r w:rsidRPr="00453CEB">
        <w:rPr>
          <w:rFonts w:ascii="Calibri" w:hAnsi="Calibri" w:cs="Calibri"/>
        </w:rPr>
        <w:t xml:space="preserve">and Grant counties can. </w:t>
      </w:r>
      <w:r w:rsidRPr="00453CEB">
        <w:rPr>
          <w:rFonts w:ascii="Calibri" w:hAnsi="Calibri" w:cs="Calibri"/>
        </w:rPr>
        <w:br/>
      </w:r>
      <w:r w:rsidRPr="00453CEB">
        <w:rPr>
          <w:rFonts w:ascii="Calibri" w:hAnsi="Calibri" w:cs="Calibri"/>
        </w:rPr>
        <w:br/>
      </w:r>
      <w:r w:rsidRPr="00453CEB">
        <w:rPr>
          <w:rFonts w:ascii="Calibri" w:hAnsi="Calibri" w:cs="Calibri"/>
        </w:rPr>
        <w:t>Bert remembered reading that TV whitespace has been getting recent press, but it has been around for quite some time in similar form; decades ago, the FCC granted thousands of spectrum licenses — free — to educational entities nat</w:t>
      </w:r>
      <w:r w:rsidRPr="00453CEB">
        <w:rPr>
          <w:rFonts w:ascii="Calibri" w:hAnsi="Calibri" w:cs="Calibri"/>
        </w:rPr>
        <w:t>ionwide for a range of frequencies now known as the Educational Broadband Service. Teaching via TV never really took off, so to spur use of that part of the spectrum, the FCC let license holders lease “excess” (~95%) bandwidth to commercial broadcasters.</w:t>
      </w:r>
      <w:r w:rsidRPr="00453CEB">
        <w:rPr>
          <w:rFonts w:ascii="Calibri" w:hAnsi="Calibri" w:cs="Calibri"/>
        </w:rPr>
        <w:br/>
      </w:r>
      <w:hyperlink r:id="rId9" w:history="1">
        <w:r w:rsidRPr="00453CEB">
          <w:rPr>
            <w:rStyle w:val="Hyperlink1"/>
            <w:rFonts w:ascii="Calibri" w:hAnsi="Calibri" w:cs="Calibri"/>
          </w:rPr>
          <w:t>https://www.wired.com/story/schools-secret-spectrum-free-internet-digital-divide/</w:t>
        </w:r>
      </w:hyperlink>
      <w:r w:rsidRPr="00453CEB">
        <w:rPr>
          <w:rFonts w:ascii="Calibri" w:hAnsi="Calibri" w:cs="Calibri"/>
        </w:rPr>
        <w:t xml:space="preserve"> </w:t>
      </w:r>
    </w:p>
    <w:p w:rsidR="00832EEF" w:rsidRDefault="00A14AEE">
      <w:pPr>
        <w:pStyle w:val="BodyA"/>
        <w:spacing w:after="120" w:line="240" w:lineRule="auto"/>
        <w:ind w:left="270"/>
        <w:rPr>
          <w:rFonts w:ascii="Calibri" w:hAnsi="Calibri" w:cs="Calibri"/>
        </w:rPr>
      </w:pPr>
      <w:r w:rsidRPr="00453CEB">
        <w:rPr>
          <w:rFonts w:ascii="Calibri" w:hAnsi="Calibri" w:cs="Calibri"/>
        </w:rPr>
        <w:t xml:space="preserve">Bryan’s colleague, </w:t>
      </w:r>
      <w:proofErr w:type="spellStart"/>
      <w:r w:rsidRPr="00453CEB">
        <w:rPr>
          <w:rFonts w:ascii="Calibri" w:hAnsi="Calibri" w:cs="Calibri"/>
        </w:rPr>
        <w:t>Narda</w:t>
      </w:r>
      <w:proofErr w:type="spellEnd"/>
      <w:r w:rsidRPr="00453CEB">
        <w:rPr>
          <w:rFonts w:ascii="Calibri" w:hAnsi="Calibri" w:cs="Calibri"/>
        </w:rPr>
        <w:t xml:space="preserve"> Jones, in Washington D.C. used to work for the FCC,</w:t>
      </w:r>
      <w:r w:rsidRPr="00453CEB">
        <w:rPr>
          <w:rFonts w:ascii="Calibri" w:hAnsi="Calibri" w:cs="Calibri"/>
        </w:rPr>
        <w:t xml:space="preserve"> so he will ask her for a user-friendly briefing on TVWS and related technology topics. Watch this space!</w:t>
      </w:r>
    </w:p>
    <w:p w:rsidR="00453CEB" w:rsidRDefault="00453CEB">
      <w:pPr>
        <w:pStyle w:val="BodyA"/>
        <w:spacing w:after="120" w:line="240" w:lineRule="auto"/>
        <w:ind w:left="270"/>
        <w:rPr>
          <w:rFonts w:ascii="Calibri" w:hAnsi="Calibri" w:cs="Calibri"/>
        </w:rPr>
      </w:pPr>
    </w:p>
    <w:p w:rsidR="00453CEB" w:rsidRDefault="00453CEB">
      <w:pPr>
        <w:pStyle w:val="BodyA"/>
        <w:spacing w:after="120" w:line="240" w:lineRule="auto"/>
        <w:ind w:left="270"/>
        <w:rPr>
          <w:rFonts w:ascii="Calibri" w:hAnsi="Calibri" w:cs="Calibri"/>
        </w:rPr>
      </w:pPr>
    </w:p>
    <w:p w:rsidR="00453CEB" w:rsidRPr="00453CEB" w:rsidRDefault="00453CEB">
      <w:pPr>
        <w:pStyle w:val="BodyA"/>
        <w:spacing w:after="120" w:line="240" w:lineRule="auto"/>
        <w:ind w:left="270"/>
        <w:rPr>
          <w:rFonts w:ascii="Calibri" w:hAnsi="Calibri" w:cs="Calibri"/>
        </w:rPr>
      </w:pPr>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lastRenderedPageBreak/>
        <w:t xml:space="preserve">Another broadband technology on the horizon that holds promise for geographically challenged areas is low earth orbit satellites. Two companies, </w:t>
      </w:r>
      <w:proofErr w:type="spellStart"/>
      <w:r w:rsidRPr="00453CEB">
        <w:rPr>
          <w:rFonts w:ascii="Calibri" w:hAnsi="Calibri" w:cs="Calibri"/>
        </w:rPr>
        <w:t>OneWe</w:t>
      </w:r>
      <w:r w:rsidRPr="00453CEB">
        <w:rPr>
          <w:rFonts w:ascii="Calibri" w:hAnsi="Calibri" w:cs="Calibri"/>
        </w:rPr>
        <w:t>b</w:t>
      </w:r>
      <w:proofErr w:type="spellEnd"/>
      <w:r w:rsidRPr="00453CEB">
        <w:rPr>
          <w:rFonts w:ascii="Calibri" w:hAnsi="Calibri" w:cs="Calibri"/>
        </w:rPr>
        <w:t xml:space="preserve"> and Elon Musk’s </w:t>
      </w:r>
      <w:proofErr w:type="spellStart"/>
      <w:r w:rsidRPr="00453CEB">
        <w:rPr>
          <w:rFonts w:ascii="Calibri" w:hAnsi="Calibri" w:cs="Calibri"/>
        </w:rPr>
        <w:t>SpaceX</w:t>
      </w:r>
      <w:proofErr w:type="spellEnd"/>
      <w:r w:rsidRPr="00453CEB">
        <w:rPr>
          <w:rFonts w:ascii="Calibri" w:hAnsi="Calibri" w:cs="Calibri"/>
        </w:rPr>
        <w:t>, are making strides in bringing this technology to the near future. Both plan an array of high-speed, low-latency, lower cost satellites to bring broadband to the masses at an affordable price. Both are optimistic about an aggressi</w:t>
      </w:r>
      <w:r w:rsidRPr="00453CEB">
        <w:rPr>
          <w:rFonts w:ascii="Calibri" w:hAnsi="Calibri" w:cs="Calibri"/>
        </w:rPr>
        <w:t>ve schedule.</w:t>
      </w:r>
    </w:p>
    <w:p w:rsidR="00832EEF" w:rsidRPr="00453CEB" w:rsidRDefault="00A14AEE">
      <w:pPr>
        <w:pStyle w:val="BodyA"/>
        <w:tabs>
          <w:tab w:val="left" w:pos="270"/>
        </w:tabs>
        <w:spacing w:after="120" w:line="240" w:lineRule="auto"/>
        <w:rPr>
          <w:rFonts w:ascii="Calibri" w:hAnsi="Calibri" w:cs="Calibri"/>
        </w:rPr>
      </w:pPr>
      <w:r w:rsidRPr="00453CEB">
        <w:rPr>
          <w:rFonts w:ascii="Calibri" w:hAnsi="Calibri" w:cs="Calibri"/>
        </w:rPr>
        <w:tab/>
      </w:r>
      <w:hyperlink r:id="rId10" w:history="1">
        <w:r w:rsidRPr="00453CEB">
          <w:rPr>
            <w:rStyle w:val="Hyperlink1"/>
            <w:rFonts w:ascii="Calibri" w:hAnsi="Calibri" w:cs="Calibri"/>
          </w:rPr>
          <w:t>http://oneweb.world/</w:t>
        </w:r>
      </w:hyperlink>
      <w:r w:rsidRPr="00453CEB">
        <w:rPr>
          <w:rFonts w:ascii="Calibri" w:hAnsi="Calibri" w:cs="Calibri"/>
        </w:rPr>
        <w:t xml:space="preserve">  </w:t>
      </w:r>
    </w:p>
    <w:p w:rsidR="00832EEF" w:rsidRPr="00453CEB" w:rsidRDefault="00A14AEE">
      <w:pPr>
        <w:pStyle w:val="BodyA"/>
        <w:spacing w:after="120" w:line="240" w:lineRule="auto"/>
        <w:ind w:left="270"/>
        <w:rPr>
          <w:rStyle w:val="Hyperlink1"/>
          <w:rFonts w:ascii="Calibri" w:hAnsi="Calibri" w:cs="Calibri"/>
        </w:rPr>
      </w:pPr>
      <w:r w:rsidRPr="00453CEB">
        <w:rPr>
          <w:rStyle w:val="Hyperlink1"/>
          <w:rFonts w:ascii="Calibri" w:hAnsi="Calibri" w:cs="Calibri"/>
        </w:rPr>
        <w:t>https://arstechnica.com/information-technology/2016/11/spacex-plans-worldwide-satellite-internet-with-low-latency-gigabit-speed/</w:t>
      </w:r>
    </w:p>
    <w:p w:rsidR="00832EEF" w:rsidRPr="00453CEB" w:rsidRDefault="00A14AEE">
      <w:pPr>
        <w:pStyle w:val="BodyA"/>
        <w:numPr>
          <w:ilvl w:val="0"/>
          <w:numId w:val="4"/>
        </w:numPr>
        <w:spacing w:after="120" w:line="240" w:lineRule="auto"/>
        <w:rPr>
          <w:rStyle w:val="None"/>
          <w:rFonts w:ascii="Calibri" w:hAnsi="Calibri" w:cs="Calibri"/>
        </w:rPr>
      </w:pPr>
      <w:r w:rsidRPr="00453CEB">
        <w:rPr>
          <w:rStyle w:val="None"/>
          <w:rFonts w:ascii="Calibri" w:hAnsi="Calibri" w:cs="Calibri"/>
          <w:b/>
          <w:bCs/>
        </w:rPr>
        <w:t>Bert/Debra</w:t>
      </w:r>
      <w:r w:rsidRPr="00453CEB">
        <w:rPr>
          <w:rStyle w:val="None"/>
          <w:rFonts w:ascii="Calibri" w:hAnsi="Calibri" w:cs="Calibri"/>
        </w:rPr>
        <w:t>: The NTIA/Broadband USA (Department of Comm</w:t>
      </w:r>
      <w:r w:rsidRPr="00453CEB">
        <w:rPr>
          <w:rStyle w:val="None"/>
          <w:rFonts w:ascii="Calibri" w:hAnsi="Calibri" w:cs="Calibri"/>
        </w:rPr>
        <w:t xml:space="preserve">erce) Community Connectivity Initiative (CCI) has been renamed the Broadband Community Assessment Tool (BCAT).  </w:t>
      </w:r>
    </w:p>
    <w:p w:rsidR="00832EEF" w:rsidRPr="00453CEB" w:rsidRDefault="00A14AEE">
      <w:pPr>
        <w:pStyle w:val="Default"/>
        <w:spacing w:after="120"/>
        <w:ind w:left="270"/>
        <w:rPr>
          <w:rFonts w:ascii="Calibri" w:eastAsia="Trebuchet MS" w:hAnsi="Calibri" w:cs="Calibri"/>
        </w:rPr>
      </w:pPr>
      <w:r w:rsidRPr="00453CEB">
        <w:rPr>
          <w:rStyle w:val="None"/>
          <w:rFonts w:ascii="Calibri" w:hAnsi="Calibri" w:cs="Calibri"/>
        </w:rPr>
        <w:t xml:space="preserve">On July </w:t>
      </w:r>
      <w:proofErr w:type="gramStart"/>
      <w:r w:rsidRPr="00453CEB">
        <w:rPr>
          <w:rStyle w:val="None"/>
          <w:rFonts w:ascii="Calibri" w:hAnsi="Calibri" w:cs="Calibri"/>
        </w:rPr>
        <w:t>11th</w:t>
      </w:r>
      <w:proofErr w:type="gramEnd"/>
      <w:r w:rsidRPr="00453CEB">
        <w:rPr>
          <w:rStyle w:val="None"/>
          <w:rFonts w:ascii="Calibri" w:hAnsi="Calibri" w:cs="Calibri"/>
        </w:rPr>
        <w:t xml:space="preserve"> w</w:t>
      </w:r>
      <w:r w:rsidRPr="00453CEB">
        <w:rPr>
          <w:rFonts w:ascii="Calibri" w:hAnsi="Calibri" w:cs="Calibri"/>
        </w:rPr>
        <w:t xml:space="preserve">e had our first official Stevens County launch of the </w:t>
      </w:r>
      <w:hyperlink r:id="rId11" w:history="1">
        <w:proofErr w:type="spellStart"/>
        <w:r w:rsidRPr="00453CEB">
          <w:rPr>
            <w:rStyle w:val="Hyperlink2"/>
            <w:rFonts w:ascii="Calibri" w:hAnsi="Calibri" w:cs="Calibri"/>
          </w:rPr>
          <w:t>BroadbandUSA</w:t>
        </w:r>
        <w:proofErr w:type="spellEnd"/>
        <w:r w:rsidRPr="00453CEB">
          <w:rPr>
            <w:rStyle w:val="Hyperlink2"/>
            <w:rFonts w:ascii="Calibri" w:hAnsi="Calibri" w:cs="Calibri"/>
          </w:rPr>
          <w:t xml:space="preserve"> Connectivity </w:t>
        </w:r>
        <w:r w:rsidRPr="00453CEB">
          <w:rPr>
            <w:rStyle w:val="Hyperlink2"/>
            <w:rFonts w:ascii="Calibri" w:hAnsi="Calibri" w:cs="Calibri"/>
          </w:rPr>
          <w:t>Assessment Tool</w:t>
        </w:r>
      </w:hyperlink>
      <w:r w:rsidRPr="00453CEB">
        <w:rPr>
          <w:rFonts w:ascii="Calibri" w:hAnsi="Calibri" w:cs="Calibri"/>
        </w:rPr>
        <w:t xml:space="preserve">. </w:t>
      </w:r>
      <w:r w:rsidRPr="00453CEB">
        <w:rPr>
          <w:rFonts w:ascii="Calibri" w:hAnsi="Calibri" w:cs="Calibri"/>
        </w:rPr>
        <w:t xml:space="preserve">This is a great planning tool/project for our Stevens County BAT as we move toward solving our broadband issues. We are </w:t>
      </w:r>
      <w:proofErr w:type="gramStart"/>
      <w:r w:rsidRPr="00453CEB">
        <w:rPr>
          <w:rFonts w:ascii="Calibri" w:hAnsi="Calibri" w:cs="Calibri"/>
        </w:rPr>
        <w:t>beta-testing</w:t>
      </w:r>
      <w:proofErr w:type="gramEnd"/>
      <w:r w:rsidRPr="00453CEB">
        <w:rPr>
          <w:rFonts w:ascii="Calibri" w:hAnsi="Calibri" w:cs="Calibri"/>
        </w:rPr>
        <w:t xml:space="preserve"> this, but more importantly, this tool will help us pull together and archive our collective knowledge a</w:t>
      </w:r>
      <w:r w:rsidRPr="00453CEB">
        <w:rPr>
          <w:rFonts w:ascii="Calibri" w:hAnsi="Calibri" w:cs="Calibri"/>
        </w:rPr>
        <w:t>bout broadband needs, issues, and gaps in Stevens County.</w:t>
      </w:r>
    </w:p>
    <w:p w:rsidR="00832EEF" w:rsidRPr="00453CEB" w:rsidRDefault="00A14AEE">
      <w:pPr>
        <w:pStyle w:val="Default"/>
        <w:spacing w:after="120"/>
        <w:ind w:left="270"/>
        <w:rPr>
          <w:rFonts w:ascii="Calibri" w:eastAsia="Trebuchet MS" w:hAnsi="Calibri" w:cs="Calibri"/>
          <w:b/>
          <w:bCs/>
        </w:rPr>
      </w:pPr>
      <w:r w:rsidRPr="00453CEB">
        <w:rPr>
          <w:rFonts w:ascii="Calibri" w:hAnsi="Calibri" w:cs="Calibri"/>
          <w:b/>
          <w:bCs/>
        </w:rPr>
        <w:t>Here are a few takeaways from the launch:</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Log in, change your password and log in again.</w:t>
      </w:r>
      <w:r w:rsidRPr="00453CEB">
        <w:rPr>
          <w:rFonts w:ascii="Calibri" w:hAnsi="Calibri" w:cs="Calibri"/>
        </w:rPr>
        <w:t xml:space="preserve"> </w:t>
      </w:r>
      <w:r w:rsidRPr="00453CEB">
        <w:rPr>
          <w:rFonts w:ascii="Calibri" w:hAnsi="Calibri" w:cs="Calibri"/>
        </w:rPr>
        <w:t>Call Bert at 738-6876 if you have any trouble.</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 All of us will first complete the </w:t>
      </w:r>
      <w:r w:rsidRPr="00453CEB">
        <w:rPr>
          <w:rFonts w:ascii="Calibri" w:hAnsi="Calibri" w:cs="Calibri"/>
        </w:rPr>
        <w:t>“</w:t>
      </w:r>
      <w:r w:rsidRPr="00453CEB">
        <w:rPr>
          <w:rFonts w:ascii="Calibri" w:hAnsi="Calibri" w:cs="Calibri"/>
        </w:rPr>
        <w:t>Community</w:t>
      </w:r>
      <w:r w:rsidRPr="00453CEB">
        <w:rPr>
          <w:rFonts w:ascii="Calibri" w:hAnsi="Calibri" w:cs="Calibri"/>
        </w:rPr>
        <w:t xml:space="preserve">” </w:t>
      </w:r>
      <w:r w:rsidRPr="00453CEB">
        <w:rPr>
          <w:rFonts w:ascii="Calibri" w:hAnsi="Calibri" w:cs="Calibri"/>
        </w:rPr>
        <w:t xml:space="preserve">Section on the </w:t>
      </w:r>
      <w:r w:rsidRPr="00453CEB">
        <w:rPr>
          <w:rFonts w:ascii="Calibri" w:hAnsi="Calibri" w:cs="Calibri"/>
        </w:rPr>
        <w:t>far right tab. This will set the tone of why we are participating as a Stevens County group.</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Dive into and complete each of the other tabs, </w:t>
      </w:r>
      <w:r w:rsidRPr="00453CEB">
        <w:rPr>
          <w:rFonts w:ascii="Calibri" w:hAnsi="Calibri" w:cs="Calibri"/>
        </w:rPr>
        <w:t>“</w:t>
      </w:r>
      <w:r w:rsidRPr="00453CEB">
        <w:rPr>
          <w:rFonts w:ascii="Calibri" w:hAnsi="Calibri" w:cs="Calibri"/>
        </w:rPr>
        <w:t>Adoption</w:t>
      </w:r>
      <w:r w:rsidRPr="00453CEB">
        <w:rPr>
          <w:rFonts w:ascii="Calibri" w:hAnsi="Calibri" w:cs="Calibri"/>
        </w:rPr>
        <w:t xml:space="preserve">” </w:t>
      </w:r>
      <w:r w:rsidRPr="00453CEB">
        <w:rPr>
          <w:rFonts w:ascii="Calibri" w:hAnsi="Calibri" w:cs="Calibri"/>
        </w:rPr>
        <w:t xml:space="preserve">and </w:t>
      </w:r>
      <w:r w:rsidRPr="00453CEB">
        <w:rPr>
          <w:rFonts w:ascii="Calibri" w:hAnsi="Calibri" w:cs="Calibri"/>
        </w:rPr>
        <w:t>“</w:t>
      </w:r>
      <w:r w:rsidRPr="00453CEB">
        <w:rPr>
          <w:rFonts w:ascii="Calibri" w:hAnsi="Calibri" w:cs="Calibri"/>
          <w:lang w:val="it-IT"/>
        </w:rPr>
        <w:t>Access</w:t>
      </w:r>
      <w:r w:rsidRPr="00453CEB">
        <w:rPr>
          <w:rFonts w:ascii="Calibri" w:hAnsi="Calibri" w:cs="Calibri"/>
        </w:rPr>
        <w:t xml:space="preserve">” </w:t>
      </w:r>
      <w:r w:rsidRPr="00453CEB">
        <w:rPr>
          <w:rFonts w:ascii="Calibri" w:hAnsi="Calibri" w:cs="Calibri"/>
        </w:rPr>
        <w:t>because your unique role in the community will have important perspectives.</w:t>
      </w:r>
    </w:p>
    <w:p w:rsidR="00832EEF" w:rsidRPr="00453CEB" w:rsidRDefault="00A14AEE">
      <w:pPr>
        <w:pStyle w:val="Default"/>
        <w:numPr>
          <w:ilvl w:val="0"/>
          <w:numId w:val="6"/>
        </w:numPr>
        <w:spacing w:after="120"/>
        <w:rPr>
          <w:rFonts w:ascii="Calibri" w:eastAsia="Trebuchet MS" w:hAnsi="Calibri" w:cs="Calibri"/>
          <w:lang w:val="de-DE"/>
        </w:rPr>
      </w:pPr>
      <w:r w:rsidRPr="00453CEB">
        <w:rPr>
          <w:rFonts w:ascii="Calibri" w:hAnsi="Calibri" w:cs="Calibri"/>
          <w:lang w:val="de-DE"/>
        </w:rPr>
        <w:t>Don</w:t>
      </w:r>
      <w:r w:rsidRPr="00453CEB">
        <w:rPr>
          <w:rFonts w:ascii="Calibri" w:hAnsi="Calibri" w:cs="Calibri"/>
        </w:rPr>
        <w:t>’</w:t>
      </w:r>
      <w:r w:rsidRPr="00453CEB">
        <w:rPr>
          <w:rFonts w:ascii="Calibri" w:hAnsi="Calibri" w:cs="Calibri"/>
        </w:rPr>
        <w:t xml:space="preserve">t worry if </w:t>
      </w:r>
      <w:r w:rsidRPr="00453CEB">
        <w:rPr>
          <w:rFonts w:ascii="Calibri" w:hAnsi="Calibri" w:cs="Calibri"/>
        </w:rPr>
        <w:t>you don</w:t>
      </w:r>
      <w:r w:rsidRPr="00453CEB">
        <w:rPr>
          <w:rFonts w:ascii="Calibri" w:hAnsi="Calibri" w:cs="Calibri"/>
        </w:rPr>
        <w:t>’</w:t>
      </w:r>
      <w:r w:rsidRPr="00453CEB">
        <w:rPr>
          <w:rFonts w:ascii="Calibri" w:hAnsi="Calibri" w:cs="Calibri"/>
        </w:rPr>
        <w:t>t have all the information you need, because</w:t>
      </w:r>
      <w:r w:rsidRPr="00453CEB">
        <w:rPr>
          <w:rFonts w:ascii="Calibri" w:hAnsi="Calibri" w:cs="Calibri"/>
        </w:rPr>
        <w:t>…</w:t>
      </w:r>
    </w:p>
    <w:p w:rsidR="00832EEF" w:rsidRPr="00453CEB" w:rsidRDefault="00A14AEE">
      <w:pPr>
        <w:pStyle w:val="Default"/>
        <w:keepNext/>
        <w:tabs>
          <w:tab w:val="left" w:pos="540"/>
        </w:tabs>
        <w:spacing w:after="120"/>
        <w:ind w:left="270"/>
        <w:rPr>
          <w:rFonts w:ascii="Calibri" w:eastAsia="Trebuchet MS" w:hAnsi="Calibri" w:cs="Calibri"/>
          <w:b/>
          <w:bCs/>
        </w:rPr>
      </w:pPr>
      <w:r w:rsidRPr="00453CEB">
        <w:rPr>
          <w:rFonts w:ascii="Calibri" w:hAnsi="Calibri" w:cs="Calibri"/>
          <w:b/>
          <w:bCs/>
        </w:rPr>
        <w:t> </w:t>
      </w:r>
      <w:r w:rsidRPr="00453CEB">
        <w:rPr>
          <w:rFonts w:ascii="Calibri" w:hAnsi="Calibri" w:cs="Calibri"/>
          <w:b/>
          <w:bCs/>
        </w:rPr>
        <w:t>Here are some things to know:</w:t>
      </w:r>
    </w:p>
    <w:p w:rsidR="00832EEF" w:rsidRPr="00453CEB" w:rsidRDefault="00A14AEE">
      <w:pPr>
        <w:pStyle w:val="Default"/>
        <w:numPr>
          <w:ilvl w:val="0"/>
          <w:numId w:val="6"/>
        </w:numPr>
        <w:spacing w:after="120"/>
        <w:rPr>
          <w:rFonts w:ascii="Calibri" w:eastAsia="Trebuchet MS" w:hAnsi="Calibri" w:cs="Calibri"/>
          <w:lang w:val="de-DE"/>
        </w:rPr>
      </w:pPr>
      <w:r w:rsidRPr="00453CEB">
        <w:rPr>
          <w:rFonts w:ascii="Calibri" w:hAnsi="Calibri" w:cs="Calibri"/>
          <w:lang w:val="de-DE"/>
        </w:rPr>
        <w:t>Don</w:t>
      </w:r>
      <w:r w:rsidRPr="00453CEB">
        <w:rPr>
          <w:rFonts w:ascii="Calibri" w:hAnsi="Calibri" w:cs="Calibri"/>
        </w:rPr>
        <w:t>’</w:t>
      </w:r>
      <w:r w:rsidRPr="00453CEB">
        <w:rPr>
          <w:rFonts w:ascii="Calibri" w:hAnsi="Calibri" w:cs="Calibri"/>
        </w:rPr>
        <w:t>t bother with the Mobile Access portion of the Access section. The Mobile Access portion is not ready in the Beta version.</w:t>
      </w:r>
    </w:p>
    <w:p w:rsidR="00832EEF" w:rsidRPr="00453CEB" w:rsidRDefault="00A14AEE">
      <w:pPr>
        <w:pStyle w:val="Default"/>
        <w:numPr>
          <w:ilvl w:val="0"/>
          <w:numId w:val="6"/>
        </w:numPr>
        <w:spacing w:after="120"/>
        <w:rPr>
          <w:rFonts w:ascii="Calibri" w:eastAsia="Trebuchet MS" w:hAnsi="Calibri" w:cs="Calibri"/>
        </w:rPr>
      </w:pPr>
      <w:proofErr w:type="gramStart"/>
      <w:r w:rsidRPr="00453CEB">
        <w:rPr>
          <w:rFonts w:ascii="Calibri" w:hAnsi="Calibri" w:cs="Calibri"/>
        </w:rPr>
        <w:t>Read through</w:t>
      </w:r>
      <w:proofErr w:type="gramEnd"/>
      <w:r w:rsidRPr="00453CEB">
        <w:rPr>
          <w:rFonts w:ascii="Calibri" w:hAnsi="Calibri" w:cs="Calibri"/>
        </w:rPr>
        <w:t xml:space="preserve"> each section before answering a</w:t>
      </w:r>
      <w:r w:rsidRPr="00453CEB">
        <w:rPr>
          <w:rFonts w:ascii="Calibri" w:hAnsi="Calibri" w:cs="Calibri"/>
        </w:rPr>
        <w:t>nything. There are frequently subsequent pages that may help prompt additional thoughts.</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Bert and Debra have editing </w:t>
      </w:r>
      <w:r w:rsidRPr="00453CEB">
        <w:rPr>
          <w:rFonts w:ascii="Calibri" w:hAnsi="Calibri" w:cs="Calibri"/>
        </w:rPr>
        <w:t>“</w:t>
      </w:r>
      <w:r w:rsidRPr="00453CEB">
        <w:rPr>
          <w:rFonts w:ascii="Calibri" w:hAnsi="Calibri" w:cs="Calibri"/>
        </w:rPr>
        <w:t>rights</w:t>
      </w:r>
      <w:r w:rsidRPr="00453CEB">
        <w:rPr>
          <w:rFonts w:ascii="Calibri" w:hAnsi="Calibri" w:cs="Calibri"/>
        </w:rPr>
        <w:t xml:space="preserve">” </w:t>
      </w:r>
      <w:r w:rsidRPr="00453CEB">
        <w:rPr>
          <w:rFonts w:ascii="Calibri" w:hAnsi="Calibri" w:cs="Calibri"/>
        </w:rPr>
        <w:t xml:space="preserve">and will be able to see your comments and notes </w:t>
      </w:r>
      <w:r w:rsidRPr="00453CEB">
        <w:rPr>
          <w:rFonts w:ascii="Calibri" w:hAnsi="Calibri" w:cs="Calibri"/>
        </w:rPr>
        <w:t xml:space="preserve">– </w:t>
      </w:r>
      <w:r w:rsidRPr="00453CEB">
        <w:rPr>
          <w:rFonts w:ascii="Calibri" w:hAnsi="Calibri" w:cs="Calibri"/>
        </w:rPr>
        <w:t>if you have something to say, include it so we can follow up.</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Both of us will be</w:t>
      </w:r>
      <w:r w:rsidRPr="00453CEB">
        <w:rPr>
          <w:rFonts w:ascii="Calibri" w:hAnsi="Calibri" w:cs="Calibri"/>
        </w:rPr>
        <w:t xml:space="preserve"> able to review and finalize our information before it goes live, so no worries on how and what you say. In fact, we encourage you to say things like </w:t>
      </w:r>
      <w:r w:rsidRPr="00453CEB">
        <w:rPr>
          <w:rFonts w:ascii="Calibri" w:hAnsi="Calibri" w:cs="Calibri"/>
        </w:rPr>
        <w:t>“</w:t>
      </w:r>
      <w:r w:rsidRPr="00453CEB">
        <w:rPr>
          <w:rFonts w:ascii="Calibri" w:hAnsi="Calibri" w:cs="Calibri"/>
        </w:rPr>
        <w:t>this doesn</w:t>
      </w:r>
      <w:r w:rsidRPr="00453CEB">
        <w:rPr>
          <w:rFonts w:ascii="Calibri" w:hAnsi="Calibri" w:cs="Calibri"/>
        </w:rPr>
        <w:t>’</w:t>
      </w:r>
      <w:r w:rsidRPr="00453CEB">
        <w:rPr>
          <w:rFonts w:ascii="Calibri" w:hAnsi="Calibri" w:cs="Calibri"/>
        </w:rPr>
        <w:t>t make sense</w:t>
      </w:r>
      <w:r w:rsidRPr="00453CEB">
        <w:rPr>
          <w:rFonts w:ascii="Calibri" w:hAnsi="Calibri" w:cs="Calibri"/>
        </w:rPr>
        <w:t xml:space="preserve">” </w:t>
      </w:r>
      <w:r w:rsidRPr="00453CEB">
        <w:rPr>
          <w:rFonts w:ascii="Calibri" w:hAnsi="Calibri" w:cs="Calibri"/>
        </w:rPr>
        <w:t xml:space="preserve">or </w:t>
      </w:r>
      <w:proofErr w:type="gramStart"/>
      <w:r w:rsidRPr="00453CEB">
        <w:rPr>
          <w:rFonts w:ascii="Calibri" w:hAnsi="Calibri" w:cs="Calibri"/>
        </w:rPr>
        <w:t xml:space="preserve">“ </w:t>
      </w:r>
      <w:r w:rsidRPr="00453CEB">
        <w:rPr>
          <w:rFonts w:ascii="Calibri" w:hAnsi="Calibri" w:cs="Calibri"/>
        </w:rPr>
        <w:t>why</w:t>
      </w:r>
      <w:proofErr w:type="gramEnd"/>
      <w:r w:rsidRPr="00453CEB">
        <w:rPr>
          <w:rFonts w:ascii="Calibri" w:hAnsi="Calibri" w:cs="Calibri"/>
        </w:rPr>
        <w:t xml:space="preserve"> can</w:t>
      </w:r>
      <w:r w:rsidRPr="00453CEB">
        <w:rPr>
          <w:rFonts w:ascii="Calibri" w:hAnsi="Calibri" w:cs="Calibri"/>
        </w:rPr>
        <w:t>’</w:t>
      </w:r>
      <w:r w:rsidRPr="00453CEB">
        <w:rPr>
          <w:rFonts w:ascii="Calibri" w:hAnsi="Calibri" w:cs="Calibri"/>
        </w:rPr>
        <w:t>t I see more information about ____.</w:t>
      </w:r>
      <w:r w:rsidRPr="00453CEB">
        <w:rPr>
          <w:rFonts w:ascii="Calibri" w:hAnsi="Calibri" w:cs="Calibri"/>
        </w:rPr>
        <w:t>”  </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Remember, we are </w:t>
      </w:r>
      <w:proofErr w:type="gramStart"/>
      <w:r w:rsidRPr="00453CEB">
        <w:rPr>
          <w:rFonts w:ascii="Calibri" w:hAnsi="Calibri" w:cs="Calibri"/>
        </w:rPr>
        <w:t>Beta-testi</w:t>
      </w:r>
      <w:r w:rsidRPr="00453CEB">
        <w:rPr>
          <w:rFonts w:ascii="Calibri" w:hAnsi="Calibri" w:cs="Calibri"/>
        </w:rPr>
        <w:t>ng</w:t>
      </w:r>
      <w:proofErr w:type="gramEnd"/>
      <w:r w:rsidRPr="00453CEB">
        <w:rPr>
          <w:rFonts w:ascii="Calibri" w:hAnsi="Calibri" w:cs="Calibri"/>
        </w:rPr>
        <w:t xml:space="preserve"> this online tool as community members, not broadband experts;</w:t>
      </w:r>
      <w:r w:rsidRPr="00453CEB">
        <w:rPr>
          <w:rFonts w:ascii="Calibri" w:hAnsi="Calibri" w:cs="Calibri"/>
        </w:rPr>
        <w:t xml:space="preserve"> </w:t>
      </w:r>
      <w:r w:rsidRPr="00453CEB">
        <w:rPr>
          <w:rFonts w:ascii="Calibri" w:hAnsi="Calibri" w:cs="Calibri"/>
        </w:rPr>
        <w:t>our job is to give them feedback about what doesn</w:t>
      </w:r>
      <w:r w:rsidRPr="00453CEB">
        <w:rPr>
          <w:rFonts w:ascii="Calibri" w:hAnsi="Calibri" w:cs="Calibri"/>
        </w:rPr>
        <w:t>’</w:t>
      </w:r>
      <w:r w:rsidRPr="00453CEB">
        <w:rPr>
          <w:rFonts w:ascii="Calibri" w:hAnsi="Calibri" w:cs="Calibri"/>
        </w:rPr>
        <w:t>t make sense.</w:t>
      </w:r>
    </w:p>
    <w:p w:rsidR="00832EEF" w:rsidRPr="00453CEB" w:rsidRDefault="00A14AEE">
      <w:pPr>
        <w:pStyle w:val="Default"/>
        <w:tabs>
          <w:tab w:val="left" w:pos="540"/>
        </w:tabs>
        <w:spacing w:after="120"/>
        <w:ind w:left="270"/>
        <w:rPr>
          <w:rFonts w:ascii="Calibri" w:eastAsia="Trebuchet MS" w:hAnsi="Calibri" w:cs="Calibri"/>
          <w:b/>
          <w:bCs/>
        </w:rPr>
      </w:pPr>
      <w:r w:rsidRPr="00453CEB">
        <w:rPr>
          <w:rFonts w:ascii="Calibri" w:hAnsi="Calibri" w:cs="Calibri"/>
          <w:b/>
          <w:bCs/>
        </w:rPr>
        <w:t> </w:t>
      </w:r>
      <w:r w:rsidRPr="00453CEB">
        <w:rPr>
          <w:rFonts w:ascii="Calibri" w:hAnsi="Calibri" w:cs="Calibri"/>
          <w:b/>
          <w:bCs/>
        </w:rPr>
        <w:t xml:space="preserve">Here are a few </w:t>
      </w:r>
      <w:r w:rsidRPr="00453CEB">
        <w:rPr>
          <w:rFonts w:ascii="Calibri" w:hAnsi="Calibri" w:cs="Calibri"/>
          <w:b/>
          <w:bCs/>
        </w:rPr>
        <w:t>“</w:t>
      </w:r>
      <w:r w:rsidRPr="00453CEB">
        <w:rPr>
          <w:rFonts w:ascii="Calibri" w:hAnsi="Calibri" w:cs="Calibri"/>
          <w:b/>
          <w:bCs/>
        </w:rPr>
        <w:t>rules</w:t>
      </w:r>
      <w:r w:rsidRPr="00453CEB">
        <w:rPr>
          <w:rFonts w:ascii="Calibri" w:hAnsi="Calibri" w:cs="Calibri"/>
          <w:b/>
          <w:bCs/>
        </w:rPr>
        <w:t xml:space="preserve">” </w:t>
      </w:r>
      <w:r w:rsidRPr="00453CEB">
        <w:rPr>
          <w:rFonts w:ascii="Calibri" w:hAnsi="Calibri" w:cs="Calibri"/>
          <w:b/>
          <w:bCs/>
        </w:rPr>
        <w:t>we decided to adopt for our SC BAT:</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In general, all comments should be from a Stevens County </w:t>
      </w:r>
      <w:r w:rsidRPr="00453CEB">
        <w:rPr>
          <w:rFonts w:ascii="Calibri" w:hAnsi="Calibri" w:cs="Calibri"/>
        </w:rPr>
        <w:t xml:space="preserve">perspective. If you want to say something more </w:t>
      </w:r>
      <w:proofErr w:type="gramStart"/>
      <w:r w:rsidRPr="00453CEB">
        <w:rPr>
          <w:rFonts w:ascii="Calibri" w:hAnsi="Calibri" w:cs="Calibri"/>
        </w:rPr>
        <w:t>specific</w:t>
      </w:r>
      <w:proofErr w:type="gramEnd"/>
      <w:r w:rsidRPr="00453CEB">
        <w:rPr>
          <w:rFonts w:ascii="Calibri" w:hAnsi="Calibri" w:cs="Calibri"/>
        </w:rPr>
        <w:t xml:space="preserve"> please add some context to your narrative. e.g., Amanda may have a </w:t>
      </w:r>
      <w:r w:rsidRPr="00453CEB">
        <w:rPr>
          <w:rFonts w:ascii="Calibri" w:hAnsi="Calibri" w:cs="Calibri"/>
        </w:rPr>
        <w:lastRenderedPageBreak/>
        <w:t>unique view from a library perspective or Theron</w:t>
      </w:r>
      <w:r w:rsidRPr="00453CEB">
        <w:rPr>
          <w:rFonts w:ascii="Calibri" w:hAnsi="Calibri" w:cs="Calibri"/>
        </w:rPr>
        <w:t>’</w:t>
      </w:r>
      <w:r w:rsidRPr="00453CEB">
        <w:rPr>
          <w:rFonts w:ascii="Calibri" w:hAnsi="Calibri" w:cs="Calibri"/>
        </w:rPr>
        <w:t>s view from an anchor institution such as Providence may benefit from that context.</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If you </w:t>
      </w:r>
      <w:proofErr w:type="gramStart"/>
      <w:r w:rsidRPr="00453CEB">
        <w:rPr>
          <w:rFonts w:ascii="Calibri" w:hAnsi="Calibri" w:cs="Calibri"/>
        </w:rPr>
        <w:t>don</w:t>
      </w:r>
      <w:r w:rsidRPr="00453CEB">
        <w:rPr>
          <w:rFonts w:ascii="Calibri" w:hAnsi="Calibri" w:cs="Calibri"/>
        </w:rPr>
        <w:t>’</w:t>
      </w:r>
      <w:r w:rsidRPr="00453CEB">
        <w:rPr>
          <w:rFonts w:ascii="Calibri" w:hAnsi="Calibri" w:cs="Calibri"/>
        </w:rPr>
        <w:t>t</w:t>
      </w:r>
      <w:proofErr w:type="gramEnd"/>
      <w:r w:rsidRPr="00453CEB">
        <w:rPr>
          <w:rFonts w:ascii="Calibri" w:hAnsi="Calibri" w:cs="Calibri"/>
        </w:rPr>
        <w:t xml:space="preserve"> have the information, but can think of someone who might </w:t>
      </w:r>
      <w:r w:rsidRPr="00453CEB">
        <w:rPr>
          <w:rFonts w:ascii="Calibri" w:hAnsi="Calibri" w:cs="Calibri"/>
        </w:rPr>
        <w:t xml:space="preserve">– </w:t>
      </w:r>
      <w:r w:rsidRPr="00453CEB">
        <w:rPr>
          <w:rFonts w:ascii="Calibri" w:hAnsi="Calibri" w:cs="Calibri"/>
        </w:rPr>
        <w:t>note that in your comment. For example, here are some things we discussed at the launch:</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Deb </w:t>
      </w:r>
      <w:proofErr w:type="gramStart"/>
      <w:r w:rsidRPr="00453CEB">
        <w:rPr>
          <w:rFonts w:ascii="Calibri" w:hAnsi="Calibri" w:cs="Calibri"/>
        </w:rPr>
        <w:t>didn</w:t>
      </w:r>
      <w:r w:rsidRPr="00453CEB">
        <w:rPr>
          <w:rFonts w:ascii="Calibri" w:hAnsi="Calibri" w:cs="Calibri"/>
        </w:rPr>
        <w:t>’</w:t>
      </w:r>
      <w:r w:rsidRPr="00453CEB">
        <w:rPr>
          <w:rFonts w:ascii="Calibri" w:hAnsi="Calibri" w:cs="Calibri"/>
        </w:rPr>
        <w:t>t</w:t>
      </w:r>
      <w:proofErr w:type="gramEnd"/>
      <w:r w:rsidRPr="00453CEB">
        <w:rPr>
          <w:rFonts w:ascii="Calibri" w:hAnsi="Calibri" w:cs="Calibri"/>
        </w:rPr>
        <w:t xml:space="preserve"> want to type up all the BAT members so she typed in: </w:t>
      </w:r>
      <w:r w:rsidRPr="00453CEB">
        <w:rPr>
          <w:rFonts w:ascii="Calibri" w:hAnsi="Calibri" w:cs="Calibri"/>
        </w:rPr>
        <w:t>“</w:t>
      </w:r>
      <w:r w:rsidRPr="00453CEB">
        <w:rPr>
          <w:rFonts w:ascii="Calibri" w:hAnsi="Calibri" w:cs="Calibri"/>
        </w:rPr>
        <w:t>Bert will provide this informa</w:t>
      </w:r>
      <w:r w:rsidRPr="00453CEB">
        <w:rPr>
          <w:rFonts w:ascii="Calibri" w:hAnsi="Calibri" w:cs="Calibri"/>
        </w:rPr>
        <w:t>tion.</w:t>
      </w:r>
      <w:r w:rsidRPr="00453CEB">
        <w:rPr>
          <w:rFonts w:ascii="Calibri" w:hAnsi="Calibri" w:cs="Calibri"/>
        </w:rPr>
        <w:t>”</w:t>
      </w:r>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 xml:space="preserve">Maybe Rural Resources has information about low-income people in Stevens County that access the internet on their mobile </w:t>
      </w:r>
      <w:proofErr w:type="gramStart"/>
      <w:r w:rsidRPr="00453CEB">
        <w:rPr>
          <w:rFonts w:ascii="Calibri" w:hAnsi="Calibri" w:cs="Calibri"/>
        </w:rPr>
        <w:t>devices?</w:t>
      </w:r>
      <w:proofErr w:type="gramEnd"/>
    </w:p>
    <w:p w:rsidR="00832EEF" w:rsidRPr="00453CEB" w:rsidRDefault="00A14AEE">
      <w:pPr>
        <w:pStyle w:val="Default"/>
        <w:numPr>
          <w:ilvl w:val="0"/>
          <w:numId w:val="6"/>
        </w:numPr>
        <w:spacing w:after="120"/>
        <w:rPr>
          <w:rFonts w:ascii="Calibri" w:eastAsia="Trebuchet MS" w:hAnsi="Calibri" w:cs="Calibri"/>
        </w:rPr>
      </w:pPr>
      <w:r w:rsidRPr="00453CEB">
        <w:rPr>
          <w:rFonts w:ascii="Calibri" w:hAnsi="Calibri" w:cs="Calibri"/>
        </w:rPr>
        <w:t>Here</w:t>
      </w:r>
      <w:r w:rsidRPr="00453CEB">
        <w:rPr>
          <w:rFonts w:ascii="Calibri" w:hAnsi="Calibri" w:cs="Calibri"/>
        </w:rPr>
        <w:t>’</w:t>
      </w:r>
      <w:r w:rsidRPr="00453CEB">
        <w:rPr>
          <w:rFonts w:ascii="Calibri" w:hAnsi="Calibri" w:cs="Calibri"/>
        </w:rPr>
        <w:t>s a study/website/resource that might help us: _________</w:t>
      </w:r>
    </w:p>
    <w:p w:rsidR="00832EEF" w:rsidRPr="00453CEB" w:rsidRDefault="00A14AEE">
      <w:pPr>
        <w:pStyle w:val="Default"/>
        <w:numPr>
          <w:ilvl w:val="0"/>
          <w:numId w:val="6"/>
        </w:numPr>
        <w:spacing w:after="120"/>
        <w:rPr>
          <w:rFonts w:ascii="Calibri" w:eastAsia="Trebuchet MS" w:hAnsi="Calibri" w:cs="Calibri"/>
        </w:rPr>
      </w:pPr>
      <w:proofErr w:type="gramStart"/>
      <w:r w:rsidRPr="00453CEB">
        <w:rPr>
          <w:rFonts w:ascii="Calibri" w:hAnsi="Calibri" w:cs="Calibri"/>
        </w:rPr>
        <w:t>Let</w:t>
      </w:r>
      <w:r w:rsidRPr="00453CEB">
        <w:rPr>
          <w:rFonts w:ascii="Calibri" w:hAnsi="Calibri" w:cs="Calibri"/>
        </w:rPr>
        <w:t>’</w:t>
      </w:r>
      <w:r w:rsidRPr="00453CEB">
        <w:rPr>
          <w:rFonts w:ascii="Calibri" w:hAnsi="Calibri" w:cs="Calibri"/>
        </w:rPr>
        <w:t>s</w:t>
      </w:r>
      <w:proofErr w:type="gramEnd"/>
      <w:r w:rsidRPr="00453CEB">
        <w:rPr>
          <w:rFonts w:ascii="Calibri" w:hAnsi="Calibri" w:cs="Calibri"/>
        </w:rPr>
        <w:t xml:space="preserve"> survey all school districts with </w:t>
      </w:r>
      <w:r w:rsidRPr="00453CEB">
        <w:rPr>
          <w:rFonts w:ascii="Calibri" w:hAnsi="Calibri" w:cs="Calibri"/>
        </w:rPr>
        <w:t>“</w:t>
      </w:r>
      <w:r w:rsidRPr="00453CEB">
        <w:rPr>
          <w:rFonts w:ascii="Calibri" w:hAnsi="Calibri" w:cs="Calibri"/>
        </w:rPr>
        <w:t>this question ___</w:t>
      </w:r>
      <w:r w:rsidRPr="00453CEB">
        <w:rPr>
          <w:rFonts w:ascii="Calibri" w:hAnsi="Calibri" w:cs="Calibri"/>
        </w:rPr>
        <w:t>__</w:t>
      </w:r>
      <w:r w:rsidRPr="00453CEB">
        <w:rPr>
          <w:rFonts w:ascii="Calibri" w:hAnsi="Calibri" w:cs="Calibri"/>
        </w:rPr>
        <w:t xml:space="preserve">” </w:t>
      </w:r>
      <w:r w:rsidRPr="00453CEB">
        <w:rPr>
          <w:rFonts w:ascii="Calibri" w:hAnsi="Calibri" w:cs="Calibri"/>
        </w:rPr>
        <w:t>and then we can do one survey, not several with the school districts.</w:t>
      </w:r>
    </w:p>
    <w:p w:rsidR="00832EEF" w:rsidRPr="00453CEB" w:rsidRDefault="00A14AEE">
      <w:pPr>
        <w:pStyle w:val="Default"/>
        <w:spacing w:after="120"/>
        <w:ind w:left="270"/>
        <w:rPr>
          <w:rFonts w:ascii="Calibri" w:eastAsia="Trebuchet MS" w:hAnsi="Calibri" w:cs="Calibri"/>
          <w:b/>
          <w:bCs/>
        </w:rPr>
      </w:pPr>
      <w:r w:rsidRPr="00453CEB">
        <w:rPr>
          <w:rFonts w:ascii="Calibri" w:hAnsi="Calibri" w:cs="Calibri"/>
          <w:b/>
          <w:bCs/>
        </w:rPr>
        <w:t>Here is a timeline we decided to adopt:</w:t>
      </w:r>
    </w:p>
    <w:p w:rsidR="00832EEF" w:rsidRPr="00453CEB" w:rsidRDefault="00A14AEE">
      <w:pPr>
        <w:pStyle w:val="Default"/>
        <w:spacing w:after="120"/>
        <w:ind w:left="270"/>
        <w:rPr>
          <w:rFonts w:ascii="Calibri" w:eastAsia="Trebuchet MS" w:hAnsi="Calibri" w:cs="Calibri"/>
        </w:rPr>
      </w:pPr>
      <w:r w:rsidRPr="00453CEB">
        <w:rPr>
          <w:rFonts w:ascii="Calibri" w:hAnsi="Calibri" w:cs="Calibri"/>
        </w:rPr>
        <w:t xml:space="preserve">Please complete these tasks above before August 2! </w:t>
      </w:r>
    </w:p>
    <w:p w:rsidR="00832EEF" w:rsidRPr="00453CEB" w:rsidRDefault="00A14AEE">
      <w:pPr>
        <w:pStyle w:val="Default"/>
        <w:numPr>
          <w:ilvl w:val="0"/>
          <w:numId w:val="7"/>
        </w:numPr>
        <w:spacing w:after="120"/>
        <w:rPr>
          <w:rFonts w:ascii="Calibri" w:eastAsia="Trebuchet MS" w:hAnsi="Calibri" w:cs="Calibri"/>
        </w:rPr>
      </w:pPr>
      <w:r w:rsidRPr="00453CEB">
        <w:rPr>
          <w:rFonts w:ascii="Calibri" w:hAnsi="Calibri" w:cs="Calibri"/>
        </w:rPr>
        <w:t xml:space="preserve">We will have our next </w:t>
      </w:r>
      <w:r w:rsidRPr="00453CEB">
        <w:rPr>
          <w:rFonts w:ascii="Calibri" w:hAnsi="Calibri" w:cs="Calibri"/>
        </w:rPr>
        <w:t>“</w:t>
      </w:r>
      <w:r w:rsidRPr="00453CEB">
        <w:rPr>
          <w:rFonts w:ascii="Calibri" w:hAnsi="Calibri" w:cs="Calibri"/>
        </w:rPr>
        <w:t>BCAT/BAT</w:t>
      </w:r>
      <w:r w:rsidRPr="00453CEB">
        <w:rPr>
          <w:rFonts w:ascii="Calibri" w:hAnsi="Calibri" w:cs="Calibri"/>
        </w:rPr>
        <w:t xml:space="preserve">” </w:t>
      </w:r>
      <w:r w:rsidRPr="00453CEB">
        <w:rPr>
          <w:rFonts w:ascii="Calibri" w:hAnsi="Calibri" w:cs="Calibri"/>
        </w:rPr>
        <w:t>team meeting on that date so we can be ready to discuss a</w:t>
      </w:r>
      <w:r w:rsidRPr="00453CEB">
        <w:rPr>
          <w:rFonts w:ascii="Calibri" w:hAnsi="Calibri" w:cs="Calibri"/>
        </w:rPr>
        <w:t xml:space="preserve">nd share with the larger BAT meeting on August 11. [Dates were since pushed out to be the August </w:t>
      </w:r>
      <w:proofErr w:type="gramStart"/>
      <w:r w:rsidRPr="00453CEB">
        <w:rPr>
          <w:rFonts w:ascii="Calibri" w:hAnsi="Calibri" w:cs="Calibri"/>
        </w:rPr>
        <w:t>24th</w:t>
      </w:r>
      <w:proofErr w:type="gramEnd"/>
      <w:r w:rsidRPr="00453CEB">
        <w:rPr>
          <w:rFonts w:ascii="Calibri" w:hAnsi="Calibri" w:cs="Calibri"/>
        </w:rPr>
        <w:t xml:space="preserve"> meeting.]</w:t>
      </w:r>
    </w:p>
    <w:p w:rsidR="00832EEF" w:rsidRPr="00453CEB" w:rsidRDefault="00A14AEE">
      <w:pPr>
        <w:pStyle w:val="Default"/>
        <w:spacing w:after="120"/>
        <w:ind w:left="270"/>
        <w:rPr>
          <w:rFonts w:ascii="Calibri" w:eastAsia="Trebuchet MS" w:hAnsi="Calibri" w:cs="Calibri"/>
          <w:b/>
          <w:bCs/>
        </w:rPr>
      </w:pPr>
      <w:r w:rsidRPr="00453CEB">
        <w:rPr>
          <w:rFonts w:ascii="Calibri" w:hAnsi="Calibri" w:cs="Calibri"/>
          <w:b/>
          <w:bCs/>
        </w:rPr>
        <w:t>If you missed the work session, do not weep:</w:t>
      </w:r>
    </w:p>
    <w:p w:rsidR="00832EEF" w:rsidRPr="00453CEB" w:rsidRDefault="00A14AEE">
      <w:pPr>
        <w:pStyle w:val="Default"/>
        <w:numPr>
          <w:ilvl w:val="0"/>
          <w:numId w:val="7"/>
        </w:numPr>
        <w:spacing w:after="120"/>
        <w:rPr>
          <w:rFonts w:ascii="Calibri" w:eastAsia="Trebuchet MS" w:hAnsi="Calibri" w:cs="Calibri"/>
        </w:rPr>
      </w:pPr>
      <w:r w:rsidRPr="00453CEB">
        <w:rPr>
          <w:rFonts w:ascii="Calibri" w:hAnsi="Calibri" w:cs="Calibri"/>
        </w:rPr>
        <w:t>Bert and I have a plan! We think a phone call coaching session will put you in the right mood to en</w:t>
      </w:r>
      <w:r w:rsidRPr="00453CEB">
        <w:rPr>
          <w:rFonts w:ascii="Calibri" w:hAnsi="Calibri" w:cs="Calibri"/>
        </w:rPr>
        <w:t>gage in this proje</w:t>
      </w:r>
      <w:r w:rsidR="00453CEB">
        <w:rPr>
          <w:rFonts w:ascii="Calibri" w:hAnsi="Calibri" w:cs="Calibri"/>
        </w:rPr>
        <w:t>ct and not be overwhelmed. O</w:t>
      </w:r>
      <w:r w:rsidRPr="00453CEB">
        <w:rPr>
          <w:rFonts w:ascii="Calibri" w:hAnsi="Calibri" w:cs="Calibri"/>
        </w:rPr>
        <w:t>ne of us will be calling you to talk you through it.</w:t>
      </w:r>
    </w:p>
    <w:p w:rsidR="00832EEF" w:rsidRPr="00453CEB" w:rsidRDefault="00A14AEE">
      <w:pPr>
        <w:pStyle w:val="BodyA"/>
        <w:numPr>
          <w:ilvl w:val="0"/>
          <w:numId w:val="4"/>
        </w:numPr>
        <w:spacing w:after="120" w:line="240" w:lineRule="auto"/>
        <w:rPr>
          <w:rFonts w:ascii="Calibri" w:hAnsi="Calibri" w:cs="Calibri"/>
        </w:rPr>
      </w:pPr>
      <w:bookmarkStart w:id="0" w:name="_GoBack"/>
      <w:bookmarkEnd w:id="0"/>
      <w:r w:rsidRPr="00453CEB">
        <w:rPr>
          <w:rFonts w:ascii="Calibri" w:hAnsi="Calibri" w:cs="Calibri"/>
        </w:rPr>
        <w:t xml:space="preserve">The island community of </w:t>
      </w:r>
      <w:proofErr w:type="spellStart"/>
      <w:r w:rsidRPr="00453CEB">
        <w:rPr>
          <w:rFonts w:ascii="Calibri" w:hAnsi="Calibri" w:cs="Calibri"/>
        </w:rPr>
        <w:t>Vinalhaven</w:t>
      </w:r>
      <w:proofErr w:type="spellEnd"/>
      <w:r w:rsidRPr="00453CEB">
        <w:rPr>
          <w:rFonts w:ascii="Calibri" w:hAnsi="Calibri" w:cs="Calibri"/>
        </w:rPr>
        <w:t>, Maine is another BCAT Beta test site. They mentioned during the twice-monthly conference call that they have done th</w:t>
      </w:r>
      <w:r w:rsidRPr="00453CEB">
        <w:rPr>
          <w:rFonts w:ascii="Calibri" w:hAnsi="Calibri" w:cs="Calibri"/>
        </w:rPr>
        <w:t xml:space="preserve">eir own speed testing and provider mapping. Bert is getting in touch with them for more details. They have a Facebook page at </w:t>
      </w:r>
      <w:hyperlink r:id="rId12" w:history="1">
        <w:r w:rsidRPr="00453CEB">
          <w:rPr>
            <w:rStyle w:val="Hyperlink1"/>
            <w:rFonts w:ascii="Calibri" w:hAnsi="Calibri" w:cs="Calibri"/>
          </w:rPr>
          <w:t>https://www.facebook.com/fibtf/</w:t>
        </w:r>
      </w:hyperlink>
    </w:p>
    <w:p w:rsidR="00832EEF" w:rsidRPr="00453CEB" w:rsidRDefault="00A14AEE">
      <w:pPr>
        <w:pStyle w:val="BodyA"/>
        <w:numPr>
          <w:ilvl w:val="0"/>
          <w:numId w:val="4"/>
        </w:numPr>
        <w:spacing w:after="120" w:line="240" w:lineRule="auto"/>
        <w:rPr>
          <w:rStyle w:val="Hyperlink1"/>
          <w:rFonts w:ascii="Calibri" w:hAnsi="Calibri" w:cs="Calibri"/>
        </w:rPr>
      </w:pPr>
      <w:r w:rsidRPr="00453CEB">
        <w:rPr>
          <w:rFonts w:ascii="Calibri" w:hAnsi="Calibri" w:cs="Calibri"/>
        </w:rPr>
        <w:t xml:space="preserve">Fellow BAT member (and US Senator Maria Cantwell’s </w:t>
      </w:r>
      <w:r w:rsidRPr="00453CEB">
        <w:rPr>
          <w:rFonts w:ascii="Calibri" w:hAnsi="Calibri" w:cs="Calibri"/>
        </w:rPr>
        <w:t>outreach director) Bryan Raines visited several areas of eastern Washington to speak directly with residents. The two issues he always hears about are broadband and jobs/economic development. He also spreads the word about how effective community involveme</w:t>
      </w:r>
      <w:r w:rsidRPr="00453CEB">
        <w:rPr>
          <w:rFonts w:ascii="Calibri" w:hAnsi="Calibri" w:cs="Calibri"/>
        </w:rPr>
        <w:t xml:space="preserve">nt can be via groups like the BAT; few communities have a group like ours. </w:t>
      </w:r>
      <w:proofErr w:type="gramStart"/>
      <w:r w:rsidRPr="00453CEB">
        <w:rPr>
          <w:rFonts w:ascii="Calibri" w:hAnsi="Calibri" w:cs="Calibri"/>
        </w:rPr>
        <w:t xml:space="preserve">Mayor Knauss is acquainted with Mayor </w:t>
      </w:r>
      <w:proofErr w:type="spellStart"/>
      <w:r w:rsidRPr="00453CEB">
        <w:rPr>
          <w:rFonts w:ascii="Calibri" w:hAnsi="Calibri" w:cs="Calibri"/>
        </w:rPr>
        <w:t>Ing</w:t>
      </w:r>
      <w:proofErr w:type="spellEnd"/>
      <w:r w:rsidRPr="00453CEB">
        <w:rPr>
          <w:rFonts w:ascii="Calibri" w:hAnsi="Calibri" w:cs="Calibri"/>
        </w:rPr>
        <w:t>-Moody and will send her an email.</w:t>
      </w:r>
      <w:proofErr w:type="gramEnd"/>
      <w:r w:rsidRPr="00453CEB">
        <w:rPr>
          <w:rFonts w:ascii="Calibri" w:hAnsi="Calibri" w:cs="Calibri"/>
        </w:rPr>
        <w:t xml:space="preserve"> </w:t>
      </w:r>
      <w:hyperlink r:id="rId13" w:history="1">
        <w:r w:rsidRPr="00453CEB">
          <w:rPr>
            <w:rStyle w:val="Hyperlink1"/>
            <w:rFonts w:ascii="Calibri" w:hAnsi="Calibri" w:cs="Calibri"/>
          </w:rPr>
          <w:t>htt</w:t>
        </w:r>
        <w:r w:rsidRPr="00453CEB">
          <w:rPr>
            <w:rStyle w:val="Hyperlink1"/>
            <w:rFonts w:ascii="Calibri" w:hAnsi="Calibri" w:cs="Calibri"/>
          </w:rPr>
          <w:t>p://methowvalleynews.com/2017/07/05/cantwell-aide-hears-about-methow-valleys-concerns/</w:t>
        </w:r>
      </w:hyperlink>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Bert brought up the term One Touch, Make Ready. </w:t>
      </w:r>
      <w:proofErr w:type="gramStart"/>
      <w:r w:rsidRPr="00453CEB">
        <w:rPr>
          <w:rFonts w:ascii="Calibri" w:hAnsi="Calibri" w:cs="Calibri"/>
        </w:rPr>
        <w:t>It’s</w:t>
      </w:r>
      <w:proofErr w:type="gramEnd"/>
      <w:r w:rsidRPr="00453CEB">
        <w:rPr>
          <w:rFonts w:ascii="Calibri" w:hAnsi="Calibri" w:cs="Calibri"/>
        </w:rPr>
        <w:t xml:space="preserve"> a variation of Dig Once but for overhead utilities that applies to both wired and wireless. The article linked be</w:t>
      </w:r>
      <w:r w:rsidRPr="00453CEB">
        <w:rPr>
          <w:rFonts w:ascii="Calibri" w:hAnsi="Calibri" w:cs="Calibri"/>
        </w:rPr>
        <w:t xml:space="preserve">low even has attachments for San Antonio’s Pole Attachment Standards as well as </w:t>
      </w:r>
      <w:proofErr w:type="gramStart"/>
      <w:r w:rsidRPr="00453CEB">
        <w:rPr>
          <w:rFonts w:ascii="Calibri" w:hAnsi="Calibri" w:cs="Calibri"/>
        </w:rPr>
        <w:t>Nashville’s</w:t>
      </w:r>
      <w:proofErr w:type="gramEnd"/>
      <w:r w:rsidRPr="00453CEB">
        <w:rPr>
          <w:rFonts w:ascii="Calibri" w:hAnsi="Calibri" w:cs="Calibri"/>
        </w:rPr>
        <w:t xml:space="preserve"> and Louisville’s ordinances.  </w:t>
      </w:r>
      <w:r w:rsidRPr="00453CEB">
        <w:rPr>
          <w:rStyle w:val="Hyperlink1"/>
          <w:rFonts w:ascii="Calibri" w:hAnsi="Calibri" w:cs="Calibri"/>
        </w:rPr>
        <w:t xml:space="preserve"> </w:t>
      </w:r>
      <w:hyperlink r:id="rId14" w:history="1">
        <w:r w:rsidRPr="00453CEB">
          <w:rPr>
            <w:rStyle w:val="Hyperlink1"/>
            <w:rFonts w:ascii="Calibri" w:hAnsi="Calibri" w:cs="Calibri"/>
          </w:rPr>
          <w:t>https://muninetworks.org/content/one-touc</w:t>
        </w:r>
        <w:r w:rsidRPr="00453CEB">
          <w:rPr>
            <w:rStyle w:val="Hyperlink1"/>
            <w:rFonts w:ascii="Calibri" w:hAnsi="Calibri" w:cs="Calibri"/>
          </w:rPr>
          <w:t>h-make-ready-three-cities-and-counting</w:t>
        </w:r>
      </w:hyperlink>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A proposal </w:t>
      </w:r>
      <w:proofErr w:type="gramStart"/>
      <w:r w:rsidRPr="00453CEB">
        <w:rPr>
          <w:rFonts w:ascii="Calibri" w:hAnsi="Calibri" w:cs="Calibri"/>
        </w:rPr>
        <w:t>has been submitted</w:t>
      </w:r>
      <w:proofErr w:type="gramEnd"/>
      <w:r w:rsidRPr="00453CEB">
        <w:rPr>
          <w:rFonts w:ascii="Calibri" w:hAnsi="Calibri" w:cs="Calibri"/>
        </w:rPr>
        <w:t xml:space="preserve"> to the Infrastructure Assistance Coordinating Council (IACC) on behalf of the three Washington BCAT beta testers. If accepted, a joint panel will present information about BCAT at the </w:t>
      </w:r>
      <w:r w:rsidRPr="00453CEB">
        <w:rPr>
          <w:rFonts w:ascii="Calibri" w:hAnsi="Calibri" w:cs="Calibri"/>
        </w:rPr>
        <w:t xml:space="preserve">IACC conference in Wenatchee in late October. We expect to hear if the proposal was accepted by August </w:t>
      </w:r>
      <w:proofErr w:type="gramStart"/>
      <w:r w:rsidRPr="00453CEB">
        <w:rPr>
          <w:rFonts w:ascii="Calibri" w:hAnsi="Calibri" w:cs="Calibri"/>
        </w:rPr>
        <w:t>4th</w:t>
      </w:r>
      <w:proofErr w:type="gramEnd"/>
      <w:r w:rsidRPr="00453CEB">
        <w:rPr>
          <w:rFonts w:ascii="Calibri" w:hAnsi="Calibri" w:cs="Calibri"/>
        </w:rPr>
        <w:t>.</w:t>
      </w:r>
    </w:p>
    <w:p w:rsidR="006B330C" w:rsidRDefault="00A14AEE" w:rsidP="006B330C">
      <w:pPr>
        <w:pStyle w:val="BodyA"/>
        <w:numPr>
          <w:ilvl w:val="0"/>
          <w:numId w:val="4"/>
        </w:numPr>
        <w:spacing w:after="120" w:line="240" w:lineRule="auto"/>
        <w:rPr>
          <w:rFonts w:ascii="Calibri" w:hAnsi="Calibri" w:cs="Calibri"/>
        </w:rPr>
      </w:pPr>
      <w:r w:rsidRPr="00453CEB">
        <w:rPr>
          <w:rFonts w:ascii="Calibri" w:hAnsi="Calibri" w:cs="Calibri"/>
        </w:rPr>
        <w:t>Debra has found another possible avenue for a pre-positioned fire camp, looking at the Two Rivers and Fruitland Bible Camp areas. Perhaps we can lev</w:t>
      </w:r>
      <w:r w:rsidRPr="00453CEB">
        <w:rPr>
          <w:rFonts w:ascii="Calibri" w:hAnsi="Calibri" w:cs="Calibri"/>
        </w:rPr>
        <w:t xml:space="preserve">erage the Spokane Tribe’s grant along with a </w:t>
      </w:r>
      <w:r w:rsidRPr="00453CEB">
        <w:rPr>
          <w:rFonts w:ascii="Calibri" w:hAnsi="Calibri" w:cs="Calibri"/>
        </w:rPr>
        <w:lastRenderedPageBreak/>
        <w:t xml:space="preserve">team including DNR, Commissioner McCart, Jim Caruso, Frank Metlow, Tiger Peone, Mark Curtis, Steve Harris, Mike </w:t>
      </w:r>
      <w:proofErr w:type="spellStart"/>
      <w:r w:rsidRPr="00453CEB">
        <w:rPr>
          <w:rFonts w:ascii="Calibri" w:hAnsi="Calibri" w:cs="Calibri"/>
        </w:rPr>
        <w:t>Bucy</w:t>
      </w:r>
      <w:proofErr w:type="spellEnd"/>
      <w:r w:rsidRPr="00453CEB">
        <w:rPr>
          <w:rFonts w:ascii="Calibri" w:hAnsi="Calibri" w:cs="Calibri"/>
        </w:rPr>
        <w:t>, and Rick Anderson. The Tribe can use their Promise Zone designation to help and Bryan mention</w:t>
      </w:r>
      <w:r w:rsidRPr="00453CEB">
        <w:rPr>
          <w:rFonts w:ascii="Calibri" w:hAnsi="Calibri" w:cs="Calibri"/>
        </w:rPr>
        <w:t xml:space="preserve">ed that his office has a new grants coordinator who will be happy to support projects and grant applications. </w:t>
      </w:r>
    </w:p>
    <w:p w:rsidR="00832EEF" w:rsidRPr="006B330C" w:rsidRDefault="00A14AEE" w:rsidP="006B330C">
      <w:pPr>
        <w:pStyle w:val="BodyA"/>
        <w:numPr>
          <w:ilvl w:val="0"/>
          <w:numId w:val="4"/>
        </w:numPr>
        <w:spacing w:after="120" w:line="240" w:lineRule="auto"/>
        <w:rPr>
          <w:rFonts w:ascii="Calibri" w:hAnsi="Calibri" w:cs="Calibri"/>
        </w:rPr>
      </w:pPr>
      <w:r w:rsidRPr="006B330C">
        <w:rPr>
          <w:rFonts w:ascii="Calibri" w:hAnsi="Calibri" w:cs="Calibri"/>
        </w:rPr>
        <w:t xml:space="preserve">From Monica’s </w:t>
      </w:r>
      <w:proofErr w:type="gramStart"/>
      <w:r w:rsidRPr="006B330C">
        <w:rPr>
          <w:rFonts w:ascii="Calibri" w:hAnsi="Calibri" w:cs="Calibri"/>
        </w:rPr>
        <w:t>email:</w:t>
      </w:r>
      <w:proofErr w:type="gramEnd"/>
      <w:r w:rsidRPr="006B330C">
        <w:rPr>
          <w:rFonts w:ascii="Calibri" w:hAnsi="Calibri" w:cs="Calibri"/>
        </w:rPr>
        <w:t xml:space="preserve"> Although not a done deal, the House capital budget has $5M for broadband loans and grants through CERB. There appears to be</w:t>
      </w:r>
      <w:r w:rsidRPr="006B330C">
        <w:rPr>
          <w:rFonts w:ascii="Calibri" w:hAnsi="Calibri" w:cs="Calibri"/>
        </w:rPr>
        <w:t xml:space="preserve"> some negotiations still going on with this House version and once completed, the Senate will have their say…so it will probably be a couple weeks before we know for sure.</w:t>
      </w:r>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More from Monica’s email: </w:t>
      </w:r>
      <w:hyperlink r:id="rId15" w:history="1">
        <w:r w:rsidRPr="00453CEB">
          <w:rPr>
            <w:rStyle w:val="Hyperlink3"/>
            <w:rFonts w:ascii="Calibri" w:hAnsi="Calibri" w:cs="Calibri"/>
          </w:rPr>
          <w:t xml:space="preserve">Partners for </w:t>
        </w:r>
        <w:r w:rsidRPr="00453CEB">
          <w:rPr>
            <w:rStyle w:val="Hyperlink3"/>
            <w:rFonts w:ascii="Calibri" w:hAnsi="Calibri" w:cs="Calibri"/>
          </w:rPr>
          <w:t>Rural WA</w:t>
        </w:r>
      </w:hyperlink>
      <w:r w:rsidRPr="00453CEB">
        <w:rPr>
          <w:rFonts w:ascii="Calibri" w:hAnsi="Calibri" w:cs="Calibri"/>
        </w:rPr>
        <w:t xml:space="preserve"> (PRWA) – A nonprofit focused on rural community and economic development has identified broadband as a key area of focus. The interim ED is Mario Villanueva, former USDA RD WA State Director; Monica is meeting with him on Monday about this. She</w:t>
      </w:r>
      <w:r w:rsidR="00453CEB">
        <w:rPr>
          <w:rFonts w:ascii="Calibri" w:hAnsi="Calibri" w:cs="Calibri"/>
        </w:rPr>
        <w:t xml:space="preserve"> is on</w:t>
      </w:r>
      <w:r w:rsidRPr="00453CEB">
        <w:rPr>
          <w:rFonts w:ascii="Calibri" w:hAnsi="Calibri" w:cs="Calibri"/>
        </w:rPr>
        <w:t xml:space="preserve"> the PRWA Board. Stay tuned… </w:t>
      </w:r>
      <w:hyperlink r:id="rId16" w:history="1">
        <w:r w:rsidRPr="00453CEB">
          <w:rPr>
            <w:rStyle w:val="Hyperlink1"/>
            <w:rFonts w:ascii="Calibri" w:hAnsi="Calibri" w:cs="Calibri"/>
          </w:rPr>
          <w:t>http://www.partnersruralwa.org</w:t>
        </w:r>
      </w:hyperlink>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Still more from Monica’s email: </w:t>
      </w:r>
      <w:r w:rsidRPr="00453CEB">
        <w:rPr>
          <w:rStyle w:val="None"/>
          <w:rFonts w:ascii="Calibri" w:hAnsi="Calibri" w:cs="Calibri"/>
          <w:u w:val="single"/>
        </w:rPr>
        <w:t>Interagency USDA led Task Force on Agriculture and Rural Prosperity</w:t>
      </w:r>
      <w:r w:rsidRPr="00453CEB">
        <w:rPr>
          <w:rStyle w:val="None"/>
          <w:rFonts w:ascii="Calibri" w:hAnsi="Calibri" w:cs="Calibri"/>
          <w:b/>
          <w:bCs/>
        </w:rPr>
        <w:t xml:space="preserve"> – </w:t>
      </w:r>
      <w:r w:rsidRPr="00453CEB">
        <w:rPr>
          <w:rFonts w:ascii="Calibri" w:hAnsi="Calibri" w:cs="Calibri"/>
        </w:rPr>
        <w:t>An</w:t>
      </w:r>
      <w:r w:rsidRPr="00453CEB">
        <w:rPr>
          <w:rStyle w:val="None"/>
          <w:rFonts w:ascii="Calibri" w:hAnsi="Calibri" w:cs="Calibri"/>
          <w:b/>
          <w:bCs/>
        </w:rPr>
        <w:t xml:space="preserve"> </w:t>
      </w:r>
      <w:hyperlink r:id="rId17" w:history="1">
        <w:r w:rsidRPr="00453CEB">
          <w:rPr>
            <w:rStyle w:val="Hyperlink4"/>
            <w:rFonts w:ascii="Calibri" w:hAnsi="Calibri" w:cs="Calibri"/>
          </w:rPr>
          <w:t>Executive Order</w:t>
        </w:r>
      </w:hyperlink>
      <w:r w:rsidRPr="00453CEB">
        <w:rPr>
          <w:rFonts w:ascii="Calibri" w:hAnsi="Calibri" w:cs="Calibri"/>
        </w:rPr>
        <w:t xml:space="preserve"> created a task force and provides information about the members and the tasks. The </w:t>
      </w:r>
      <w:hyperlink r:id="rId18" w:history="1">
        <w:r w:rsidRPr="00453CEB">
          <w:rPr>
            <w:rStyle w:val="Hyperlink3"/>
            <w:rFonts w:ascii="Calibri" w:hAnsi="Calibri" w:cs="Calibri"/>
          </w:rPr>
          <w:t>USDA press release</w:t>
        </w:r>
      </w:hyperlink>
      <w:r w:rsidRPr="00453CEB">
        <w:rPr>
          <w:rFonts w:ascii="Calibri" w:hAnsi="Calibri" w:cs="Calibri"/>
        </w:rPr>
        <w:t xml:space="preserve"> following the task force kickoff meeting states: “The task force will examine and consider, among other issues, current barriers to economic prosperity in rura</w:t>
      </w:r>
      <w:r w:rsidRPr="00453CEB">
        <w:rPr>
          <w:rFonts w:ascii="Calibri" w:hAnsi="Calibri" w:cs="Calibri"/>
        </w:rPr>
        <w:t xml:space="preserve">l America and how innovation, infrastructure and technology may play a role in long-term, sustainable rural prosperity.” The press release also includes a link to that meeting. It </w:t>
      </w:r>
      <w:proofErr w:type="gramStart"/>
      <w:r w:rsidRPr="00453CEB">
        <w:rPr>
          <w:rFonts w:ascii="Calibri" w:hAnsi="Calibri" w:cs="Calibri"/>
        </w:rPr>
        <w:t>was live streamed</w:t>
      </w:r>
      <w:proofErr w:type="gramEnd"/>
      <w:r w:rsidRPr="00453CEB">
        <w:rPr>
          <w:rFonts w:ascii="Calibri" w:hAnsi="Calibri" w:cs="Calibri"/>
        </w:rPr>
        <w:t xml:space="preserve">; Monica sat in on it and broadband came up several times. </w:t>
      </w:r>
      <w:r w:rsidRPr="00453CEB">
        <w:rPr>
          <w:rFonts w:ascii="Calibri" w:hAnsi="Calibri" w:cs="Calibri"/>
        </w:rPr>
        <w:t>More as this moves forward.</w:t>
      </w:r>
    </w:p>
    <w:p w:rsidR="00832EEF" w:rsidRPr="00453CEB" w:rsidRDefault="00A14AEE">
      <w:pPr>
        <w:pStyle w:val="BodyA"/>
        <w:tabs>
          <w:tab w:val="left" w:pos="270"/>
        </w:tabs>
        <w:spacing w:after="120" w:line="240" w:lineRule="auto"/>
        <w:ind w:left="270"/>
        <w:rPr>
          <w:rFonts w:ascii="Calibri" w:hAnsi="Calibri" w:cs="Calibri"/>
        </w:rPr>
      </w:pPr>
      <w:hyperlink r:id="rId19" w:history="1">
        <w:r w:rsidRPr="00453CEB">
          <w:rPr>
            <w:rStyle w:val="Hyperlink1"/>
            <w:rFonts w:ascii="Calibri" w:hAnsi="Calibri" w:cs="Calibri"/>
          </w:rPr>
          <w:t>https://www.whitehouse.gov/the-press-office/2017/04/25/presidential-executive-order-promo</w:t>
        </w:r>
        <w:r w:rsidRPr="00453CEB">
          <w:rPr>
            <w:rStyle w:val="Hyperlink1"/>
            <w:rFonts w:ascii="Calibri" w:hAnsi="Calibri" w:cs="Calibri"/>
          </w:rPr>
          <w:t>ting-agriculture-and-rural-prosperity</w:t>
        </w:r>
      </w:hyperlink>
    </w:p>
    <w:p w:rsidR="00832EEF" w:rsidRPr="00453CEB" w:rsidRDefault="00A14AEE">
      <w:pPr>
        <w:pStyle w:val="BodyA"/>
        <w:tabs>
          <w:tab w:val="left" w:pos="270"/>
        </w:tabs>
        <w:spacing w:after="120" w:line="240" w:lineRule="auto"/>
        <w:ind w:left="270"/>
        <w:rPr>
          <w:rFonts w:ascii="Calibri" w:hAnsi="Calibri" w:cs="Calibri"/>
        </w:rPr>
      </w:pPr>
      <w:hyperlink r:id="rId20" w:history="1">
        <w:r w:rsidRPr="00453CEB">
          <w:rPr>
            <w:rStyle w:val="Hyperlink1"/>
            <w:rFonts w:ascii="Calibri" w:hAnsi="Calibri" w:cs="Calibri"/>
          </w:rPr>
          <w:t>https://www.usda.gov/media/press-releases/2017/06/15/secretary-perdue-hosts-inaugural-rur</w:t>
        </w:r>
        <w:r w:rsidRPr="00453CEB">
          <w:rPr>
            <w:rStyle w:val="Hyperlink1"/>
            <w:rFonts w:ascii="Calibri" w:hAnsi="Calibri" w:cs="Calibri"/>
          </w:rPr>
          <w:t>al-prosperity-task-force</w:t>
        </w:r>
      </w:hyperlink>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Kinsey related how a Texas healthcare bill helped get broadband to schools by considering school nurses as medical providers. It had the side benefit of drastically reducing the schools’ broadband bills. Kinsey will get back to </w:t>
      </w:r>
      <w:r w:rsidRPr="00453CEB">
        <w:rPr>
          <w:rFonts w:ascii="Calibri" w:hAnsi="Calibri" w:cs="Calibri"/>
        </w:rPr>
        <w:t>her source for more information.</w:t>
      </w:r>
    </w:p>
    <w:p w:rsidR="00832EEF" w:rsidRPr="00453CEB" w:rsidRDefault="00A14AEE">
      <w:pPr>
        <w:pStyle w:val="BodyA"/>
        <w:numPr>
          <w:ilvl w:val="0"/>
          <w:numId w:val="4"/>
        </w:numPr>
        <w:spacing w:after="120" w:line="240" w:lineRule="auto"/>
        <w:rPr>
          <w:rFonts w:ascii="Calibri" w:hAnsi="Calibri" w:cs="Calibri"/>
        </w:rPr>
      </w:pPr>
      <w:r w:rsidRPr="00453CEB">
        <w:rPr>
          <w:rFonts w:ascii="Calibri" w:hAnsi="Calibri" w:cs="Calibri"/>
        </w:rPr>
        <w:t xml:space="preserve">Monica and Debra will follow up with the mapping/OTI project. </w:t>
      </w:r>
    </w:p>
    <w:p w:rsidR="00832EEF" w:rsidRPr="00453CEB" w:rsidRDefault="00A14AEE">
      <w:pPr>
        <w:pStyle w:val="Default"/>
        <w:spacing w:line="280" w:lineRule="atLeast"/>
        <w:rPr>
          <w:rFonts w:ascii="Calibri" w:eastAsia="Times New Roman" w:hAnsi="Calibri" w:cs="Calibri"/>
        </w:rPr>
      </w:pPr>
      <w:r w:rsidRPr="00453CEB">
        <w:rPr>
          <w:rFonts w:ascii="Calibri" w:hAnsi="Calibri" w:cs="Calibri"/>
        </w:rPr>
        <w:t xml:space="preserve"> </w:t>
      </w:r>
    </w:p>
    <w:p w:rsidR="00832EEF" w:rsidRPr="00453CEB" w:rsidRDefault="00A14AEE">
      <w:pPr>
        <w:pStyle w:val="BodyA"/>
        <w:spacing w:after="120"/>
        <w:rPr>
          <w:rStyle w:val="None"/>
          <w:rFonts w:ascii="Calibri" w:hAnsi="Calibri" w:cs="Calibri"/>
        </w:rPr>
      </w:pPr>
      <w:r w:rsidRPr="00453CEB">
        <w:rPr>
          <w:rStyle w:val="None"/>
          <w:rFonts w:ascii="Calibri" w:hAnsi="Calibri" w:cs="Calibri"/>
          <w:b/>
          <w:bCs/>
        </w:rPr>
        <w:t>BAT Fun Fact for the Month</w:t>
      </w:r>
      <w:r w:rsidRPr="00453CEB">
        <w:rPr>
          <w:rStyle w:val="None"/>
          <w:rFonts w:ascii="Calibri" w:hAnsi="Calibri" w:cs="Calibri"/>
        </w:rPr>
        <w:t xml:space="preserve">: [January 2015] </w:t>
      </w:r>
      <w:r w:rsidRPr="00453CEB">
        <w:rPr>
          <w:rFonts w:ascii="Calibri" w:hAnsi="Calibri" w:cs="Calibri"/>
        </w:rPr>
        <w:t>U.S. regulators raised the standard for high-</w:t>
      </w:r>
      <w:r w:rsidRPr="00453CEB">
        <w:rPr>
          <w:rStyle w:val="None"/>
          <w:rFonts w:ascii="Calibri" w:hAnsi="Calibri" w:cs="Calibri"/>
          <w:b/>
          <w:bCs/>
        </w:rPr>
        <w:t>speed</w:t>
      </w:r>
      <w:r w:rsidRPr="00453CEB">
        <w:rPr>
          <w:rFonts w:ascii="Calibri" w:hAnsi="Calibri" w:cs="Calibri"/>
        </w:rPr>
        <w:t xml:space="preserve"> Internet, voting that only connections with download </w:t>
      </w:r>
      <w:r w:rsidRPr="00453CEB">
        <w:rPr>
          <w:rStyle w:val="None"/>
          <w:rFonts w:ascii="Calibri" w:hAnsi="Calibri" w:cs="Calibri"/>
          <w:b/>
          <w:bCs/>
        </w:rPr>
        <w:t>speeds</w:t>
      </w:r>
      <w:r w:rsidRPr="00453CEB">
        <w:rPr>
          <w:rFonts w:ascii="Calibri" w:hAnsi="Calibri" w:cs="Calibri"/>
        </w:rPr>
        <w:t xml:space="preserve"> of 25 megabits per second or faster will qualify as </w:t>
      </w:r>
      <w:r w:rsidRPr="00453CEB">
        <w:rPr>
          <w:rStyle w:val="None"/>
          <w:rFonts w:ascii="Calibri" w:hAnsi="Calibri" w:cs="Calibri"/>
          <w:b/>
          <w:bCs/>
        </w:rPr>
        <w:t>broadband</w:t>
      </w:r>
      <w:r w:rsidRPr="00453CEB">
        <w:rPr>
          <w:rFonts w:ascii="Calibri" w:hAnsi="Calibri" w:cs="Calibri"/>
        </w:rPr>
        <w:t xml:space="preserve">. The Federal Communications Commission's previous </w:t>
      </w:r>
      <w:r w:rsidRPr="00453CEB">
        <w:rPr>
          <w:rStyle w:val="None"/>
          <w:rFonts w:ascii="Calibri" w:hAnsi="Calibri" w:cs="Calibri"/>
          <w:b/>
          <w:bCs/>
        </w:rPr>
        <w:t>definition</w:t>
      </w:r>
      <w:r w:rsidRPr="00453CEB">
        <w:rPr>
          <w:rFonts w:ascii="Calibri" w:hAnsi="Calibri" w:cs="Calibri"/>
        </w:rPr>
        <w:t xml:space="preserve"> of </w:t>
      </w:r>
      <w:r w:rsidRPr="00453CEB">
        <w:rPr>
          <w:rStyle w:val="None"/>
          <w:rFonts w:ascii="Calibri" w:hAnsi="Calibri" w:cs="Calibri"/>
          <w:b/>
          <w:bCs/>
        </w:rPr>
        <w:t>broadband</w:t>
      </w:r>
      <w:r w:rsidRPr="00453CEB">
        <w:rPr>
          <w:rFonts w:ascii="Calibri" w:hAnsi="Calibri" w:cs="Calibri"/>
        </w:rPr>
        <w:t xml:space="preserve"> was a download </w:t>
      </w:r>
      <w:r w:rsidRPr="00453CEB">
        <w:rPr>
          <w:rStyle w:val="None"/>
          <w:rFonts w:ascii="Calibri" w:hAnsi="Calibri" w:cs="Calibri"/>
          <w:b/>
          <w:bCs/>
        </w:rPr>
        <w:t>speed</w:t>
      </w:r>
      <w:r w:rsidRPr="00453CEB">
        <w:rPr>
          <w:rFonts w:ascii="Calibri" w:hAnsi="Calibri" w:cs="Calibri"/>
        </w:rPr>
        <w:t xml:space="preserve"> of at least </w:t>
      </w:r>
      <w:proofErr w:type="gramStart"/>
      <w:r w:rsidRPr="00453CEB">
        <w:rPr>
          <w:rFonts w:ascii="Calibri" w:hAnsi="Calibri" w:cs="Calibri"/>
        </w:rPr>
        <w:t>4</w:t>
      </w:r>
      <w:proofErr w:type="gramEnd"/>
      <w:r w:rsidRPr="00453CEB">
        <w:rPr>
          <w:rFonts w:ascii="Calibri" w:hAnsi="Calibri" w:cs="Calibri"/>
        </w:rPr>
        <w:t xml:space="preserve"> Mbps.</w:t>
      </w:r>
    </w:p>
    <w:p w:rsidR="00832EEF" w:rsidRPr="00453CEB" w:rsidRDefault="00A14AEE">
      <w:pPr>
        <w:pStyle w:val="Default"/>
        <w:spacing w:after="120" w:line="288" w:lineRule="auto"/>
        <w:rPr>
          <w:rStyle w:val="None"/>
          <w:rFonts w:ascii="Calibri" w:eastAsia="Trebuchet MS" w:hAnsi="Calibri" w:cs="Calibri"/>
          <w:u w:color="000000"/>
        </w:rPr>
      </w:pPr>
      <w:r w:rsidRPr="00453CEB">
        <w:rPr>
          <w:rStyle w:val="None"/>
          <w:rFonts w:ascii="Calibri" w:hAnsi="Calibri" w:cs="Calibri"/>
          <w:b/>
          <w:bCs/>
          <w:u w:color="000000"/>
        </w:rPr>
        <w:t>Next Meeting</w:t>
      </w:r>
      <w:r w:rsidRPr="00453CEB">
        <w:rPr>
          <w:rFonts w:ascii="Calibri" w:hAnsi="Calibri" w:cs="Calibri"/>
          <w:u w:color="000000"/>
        </w:rPr>
        <w:t>: BAT Meetings are held the second Thursday of each month from 1-3</w:t>
      </w:r>
      <w:proofErr w:type="gramStart"/>
      <w:r w:rsidRPr="00453CEB">
        <w:rPr>
          <w:rFonts w:ascii="Calibri" w:hAnsi="Calibri" w:cs="Calibri"/>
          <w:u w:color="000000"/>
        </w:rPr>
        <w:t xml:space="preserve">  </w:t>
      </w:r>
      <w:r w:rsidRPr="00453CEB">
        <w:rPr>
          <w:rFonts w:ascii="Calibri" w:hAnsi="Calibri" w:cs="Calibri"/>
          <w:u w:color="000000"/>
        </w:rPr>
        <w:t>pm</w:t>
      </w:r>
      <w:proofErr w:type="gramEnd"/>
      <w:r w:rsidRPr="00453CEB">
        <w:rPr>
          <w:rFonts w:ascii="Calibri" w:hAnsi="Calibri" w:cs="Calibri"/>
          <w:u w:color="000000"/>
        </w:rPr>
        <w:t>. Our next scheduled meeting was</w:t>
      </w:r>
      <w:r w:rsidRPr="00453CEB">
        <w:rPr>
          <w:rFonts w:ascii="Calibri" w:hAnsi="Calibri" w:cs="Calibri"/>
          <w:u w:color="000000"/>
        </w:rPr>
        <w:t xml:space="preserve"> </w:t>
      </w:r>
      <w:r w:rsidRPr="00453CEB">
        <w:rPr>
          <w:rFonts w:ascii="Calibri" w:hAnsi="Calibri" w:cs="Calibri"/>
          <w:u w:color="000000"/>
        </w:rPr>
        <w:t>August</w:t>
      </w:r>
      <w:r w:rsidRPr="00453CEB">
        <w:rPr>
          <w:rFonts w:ascii="Calibri" w:hAnsi="Calibri" w:cs="Calibri"/>
          <w:u w:color="000000"/>
        </w:rPr>
        <w:t xml:space="preserve"> </w:t>
      </w:r>
      <w:proofErr w:type="gramStart"/>
      <w:r w:rsidRPr="00453CEB">
        <w:rPr>
          <w:rFonts w:ascii="Calibri" w:hAnsi="Calibri" w:cs="Calibri"/>
          <w:u w:color="000000"/>
        </w:rPr>
        <w:t>1</w:t>
      </w:r>
      <w:r w:rsidRPr="00453CEB">
        <w:rPr>
          <w:rFonts w:ascii="Calibri" w:hAnsi="Calibri" w:cs="Calibri"/>
          <w:u w:color="000000"/>
        </w:rPr>
        <w:t>0th</w:t>
      </w:r>
      <w:proofErr w:type="gramEnd"/>
      <w:r w:rsidRPr="00453CEB">
        <w:rPr>
          <w:rFonts w:ascii="Calibri" w:hAnsi="Calibri" w:cs="Calibri"/>
          <w:u w:color="000000"/>
        </w:rPr>
        <w:t>, 2017</w:t>
      </w:r>
      <w:r w:rsidRPr="00453CEB">
        <w:rPr>
          <w:rFonts w:ascii="Calibri" w:hAnsi="Calibri" w:cs="Calibri"/>
          <w:u w:color="000000"/>
        </w:rPr>
        <w:t xml:space="preserve"> — </w:t>
      </w:r>
      <w:r w:rsidRPr="00453CEB">
        <w:rPr>
          <w:rFonts w:ascii="Calibri" w:hAnsi="Calibri" w:cs="Calibri"/>
          <w:b/>
          <w:u w:color="000000"/>
        </w:rPr>
        <w:t>since rescheduled to August 24th</w:t>
      </w:r>
      <w:r w:rsidRPr="00453CEB">
        <w:rPr>
          <w:rFonts w:ascii="Calibri" w:hAnsi="Calibri" w:cs="Calibri"/>
          <w:u w:color="000000"/>
        </w:rPr>
        <w:t xml:space="preserve"> </w:t>
      </w:r>
      <w:r w:rsidRPr="00453CEB">
        <w:rPr>
          <w:rFonts w:ascii="Calibri" w:hAnsi="Calibri" w:cs="Calibri"/>
          <w:u w:color="000000"/>
        </w:rPr>
        <w:t xml:space="preserve">— </w:t>
      </w:r>
      <w:r w:rsidRPr="00453CEB">
        <w:rPr>
          <w:rFonts w:ascii="Calibri" w:hAnsi="Calibri" w:cs="Calibri"/>
          <w:u w:color="000000"/>
        </w:rPr>
        <w:t xml:space="preserve">at the TEDD office at 986 S. Main St, Colville, WA 99114. </w:t>
      </w:r>
    </w:p>
    <w:p w:rsidR="00832EEF" w:rsidRPr="00453CEB" w:rsidRDefault="00A14AEE">
      <w:pPr>
        <w:pStyle w:val="Default"/>
        <w:spacing w:after="120"/>
        <w:rPr>
          <w:rStyle w:val="None"/>
          <w:rFonts w:ascii="Calibri" w:eastAsia="Times New Roman" w:hAnsi="Calibri" w:cs="Calibri"/>
        </w:rPr>
      </w:pPr>
      <w:r w:rsidRPr="00453CEB">
        <w:rPr>
          <w:rStyle w:val="None"/>
          <w:rFonts w:ascii="Calibri" w:hAnsi="Calibri" w:cs="Calibri"/>
          <w:color w:val="49505E"/>
        </w:rPr>
        <w:t xml:space="preserve">You can join the meeting from your computer, tablet or smartphone. </w:t>
      </w:r>
      <w:r w:rsidRPr="00453CEB">
        <w:rPr>
          <w:rFonts w:ascii="Calibri" w:hAnsi="Calibri" w:cs="Calibri"/>
          <w:color w:val="576476"/>
        </w:rPr>
        <w:t xml:space="preserve">A link and access code </w:t>
      </w:r>
      <w:proofErr w:type="gramStart"/>
      <w:r w:rsidRPr="00453CEB">
        <w:rPr>
          <w:rFonts w:ascii="Calibri" w:hAnsi="Calibri" w:cs="Calibri"/>
          <w:color w:val="576476"/>
        </w:rPr>
        <w:t>will be sent out</w:t>
      </w:r>
      <w:proofErr w:type="gramEnd"/>
      <w:r w:rsidRPr="00453CEB">
        <w:rPr>
          <w:rFonts w:ascii="Calibri" w:hAnsi="Calibri" w:cs="Calibri"/>
          <w:color w:val="576476"/>
        </w:rPr>
        <w:t xml:space="preserve"> prior to the meeting; </w:t>
      </w:r>
      <w:r w:rsidRPr="00453CEB">
        <w:rPr>
          <w:rStyle w:val="None"/>
          <w:rFonts w:ascii="Calibri" w:hAnsi="Calibri" w:cs="Calibri"/>
          <w:color w:val="576476"/>
          <w:u w:color="000000"/>
        </w:rPr>
        <w:t>note that it will be a different link every month.</w:t>
      </w:r>
    </w:p>
    <w:p w:rsidR="00832EEF" w:rsidRPr="00453CEB" w:rsidRDefault="00A14AEE">
      <w:pPr>
        <w:pStyle w:val="Default"/>
        <w:spacing w:after="120"/>
        <w:rPr>
          <w:rStyle w:val="None"/>
          <w:rFonts w:ascii="Calibri" w:eastAsia="Times New Roman" w:hAnsi="Calibri" w:cs="Calibri"/>
        </w:rPr>
      </w:pPr>
      <w:r w:rsidRPr="00453CEB">
        <w:rPr>
          <w:rFonts w:ascii="Calibri" w:hAnsi="Calibri" w:cs="Calibri"/>
          <w:color w:val="49505E"/>
        </w:rPr>
        <w:t xml:space="preserve">You can also dial in using your phone. United States: +1 (872) 240-3212 </w:t>
      </w:r>
    </w:p>
    <w:p w:rsidR="00832EEF" w:rsidRPr="00453CEB" w:rsidRDefault="00A14AEE">
      <w:pPr>
        <w:pStyle w:val="Default"/>
        <w:rPr>
          <w:rFonts w:ascii="Calibri" w:eastAsia="Trebuchet MS" w:hAnsi="Calibri" w:cs="Calibri"/>
          <w:color w:val="309DDC"/>
          <w:u w:val="single" w:color="309DDC"/>
          <w:shd w:val="clear" w:color="auto" w:fill="FFFFFF"/>
        </w:rPr>
      </w:pPr>
      <w:r w:rsidRPr="00453CEB">
        <w:rPr>
          <w:rStyle w:val="None"/>
          <w:rFonts w:ascii="Calibri" w:hAnsi="Calibri" w:cs="Calibri"/>
          <w:color w:val="465163"/>
          <w:u w:color="309DDC"/>
          <w:shd w:val="clear" w:color="auto" w:fill="FFFFFF"/>
        </w:rPr>
        <w:t xml:space="preserve">First GoToMeeting? Try a test session: </w:t>
      </w:r>
      <w:hyperlink r:id="rId21" w:history="1">
        <w:r w:rsidRPr="00453CEB">
          <w:rPr>
            <w:rStyle w:val="Hyperlink1"/>
            <w:rFonts w:ascii="Calibri" w:hAnsi="Calibri" w:cs="Calibri"/>
            <w:shd w:val="clear" w:color="auto" w:fill="FFFFFF"/>
          </w:rPr>
          <w:t>https://care.citrixonline.com/g2m/getready</w:t>
        </w:r>
      </w:hyperlink>
    </w:p>
    <w:p w:rsidR="00832EEF" w:rsidRPr="00453CEB" w:rsidRDefault="00832EEF">
      <w:pPr>
        <w:pStyle w:val="Default"/>
        <w:spacing w:after="120"/>
        <w:rPr>
          <w:rFonts w:ascii="Calibri" w:hAnsi="Calibri" w:cs="Calibri"/>
        </w:rPr>
      </w:pPr>
    </w:p>
    <w:sectPr w:rsidR="00832EEF" w:rsidRPr="00453CEB">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AEE" w:rsidRDefault="00A14AEE">
      <w:r>
        <w:separator/>
      </w:r>
    </w:p>
  </w:endnote>
  <w:endnote w:type="continuationSeparator" w:id="0">
    <w:p w:rsidR="00A14AEE" w:rsidRDefault="00A1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EEF" w:rsidRDefault="00A14AEE">
    <w:pPr>
      <w:pStyle w:val="Footer"/>
      <w:tabs>
        <w:tab w:val="clear" w:pos="9360"/>
        <w:tab w:val="right" w:pos="9340"/>
      </w:tabs>
      <w:jc w:val="center"/>
    </w:pPr>
    <w:r>
      <w:t xml:space="preserve">Page </w:t>
    </w:r>
    <w:r>
      <w:fldChar w:fldCharType="begin"/>
    </w:r>
    <w:r>
      <w:instrText xml:space="preserve"> PAGE </w:instrText>
    </w:r>
    <w:r>
      <w:fldChar w:fldCharType="separate"/>
    </w:r>
    <w:r w:rsidR="006B330C">
      <w:rPr>
        <w:noProof/>
      </w:rPr>
      <w:t>2</w:t>
    </w:r>
    <w:r>
      <w:fldChar w:fldCharType="end"/>
    </w:r>
    <w:r>
      <w:t xml:space="preserve"> of </w:t>
    </w:r>
    <w:r>
      <w:fldChar w:fldCharType="begin"/>
    </w:r>
    <w:r>
      <w:instrText xml:space="preserve"> NUMPAGES </w:instrText>
    </w:r>
    <w:r>
      <w:fldChar w:fldCharType="separate"/>
    </w:r>
    <w:r w:rsidR="006B330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AEE" w:rsidRDefault="00A14AEE">
      <w:r>
        <w:separator/>
      </w:r>
    </w:p>
  </w:footnote>
  <w:footnote w:type="continuationSeparator" w:id="0">
    <w:p w:rsidR="00A14AEE" w:rsidRDefault="00A1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EEF" w:rsidRDefault="00832E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5419"/>
    <w:multiLevelType w:val="hybridMultilevel"/>
    <w:tmpl w:val="09E2A2E2"/>
    <w:numStyleLink w:val="ImportedStyle1"/>
  </w:abstractNum>
  <w:abstractNum w:abstractNumId="1" w15:restartNumberingAfterBreak="0">
    <w:nsid w:val="4BB52C86"/>
    <w:multiLevelType w:val="hybridMultilevel"/>
    <w:tmpl w:val="B50641C4"/>
    <w:styleLink w:val="Bullets"/>
    <w:lvl w:ilvl="0" w:tplc="8558F9A8">
      <w:start w:val="1"/>
      <w:numFmt w:val="bullet"/>
      <w:lvlText w:val="•"/>
      <w:lvlJc w:val="left"/>
      <w:pPr>
        <w:tabs>
          <w:tab w:val="left" w:pos="540"/>
        </w:tabs>
        <w:ind w:left="45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C0602E8">
      <w:start w:val="1"/>
      <w:numFmt w:val="bullet"/>
      <w:lvlText w:val="•"/>
      <w:lvlJc w:val="left"/>
      <w:pPr>
        <w:tabs>
          <w:tab w:val="left" w:pos="540"/>
        </w:tabs>
        <w:ind w:left="105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C914BC02">
      <w:start w:val="1"/>
      <w:numFmt w:val="bullet"/>
      <w:lvlText w:val="•"/>
      <w:lvlJc w:val="left"/>
      <w:pPr>
        <w:tabs>
          <w:tab w:val="left" w:pos="540"/>
        </w:tabs>
        <w:ind w:left="165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AFC5CD6">
      <w:start w:val="1"/>
      <w:numFmt w:val="bullet"/>
      <w:lvlText w:val="•"/>
      <w:lvlJc w:val="left"/>
      <w:pPr>
        <w:tabs>
          <w:tab w:val="left" w:pos="540"/>
        </w:tabs>
        <w:ind w:left="225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E26E2404">
      <w:start w:val="1"/>
      <w:numFmt w:val="bullet"/>
      <w:lvlText w:val="•"/>
      <w:lvlJc w:val="left"/>
      <w:pPr>
        <w:tabs>
          <w:tab w:val="left" w:pos="540"/>
        </w:tabs>
        <w:ind w:left="285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EF2A4CA">
      <w:start w:val="1"/>
      <w:numFmt w:val="bullet"/>
      <w:lvlText w:val="•"/>
      <w:lvlJc w:val="left"/>
      <w:pPr>
        <w:tabs>
          <w:tab w:val="left" w:pos="540"/>
        </w:tabs>
        <w:ind w:left="345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5FFCA240">
      <w:start w:val="1"/>
      <w:numFmt w:val="bullet"/>
      <w:lvlText w:val="•"/>
      <w:lvlJc w:val="left"/>
      <w:pPr>
        <w:tabs>
          <w:tab w:val="left" w:pos="540"/>
        </w:tabs>
        <w:ind w:left="405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96A2048">
      <w:start w:val="1"/>
      <w:numFmt w:val="bullet"/>
      <w:lvlText w:val="•"/>
      <w:lvlJc w:val="left"/>
      <w:pPr>
        <w:tabs>
          <w:tab w:val="left" w:pos="540"/>
        </w:tabs>
        <w:ind w:left="465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384BA72">
      <w:start w:val="1"/>
      <w:numFmt w:val="bullet"/>
      <w:lvlText w:val="•"/>
      <w:lvlJc w:val="left"/>
      <w:pPr>
        <w:tabs>
          <w:tab w:val="left" w:pos="540"/>
        </w:tabs>
        <w:ind w:left="525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F1A4B3C"/>
    <w:multiLevelType w:val="hybridMultilevel"/>
    <w:tmpl w:val="09E2A2E2"/>
    <w:styleLink w:val="ImportedStyle1"/>
    <w:lvl w:ilvl="0" w:tplc="36585A9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088E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AA9D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9C48C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CC30C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5C50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844E1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D0126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68C55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3F7399C"/>
    <w:multiLevelType w:val="hybridMultilevel"/>
    <w:tmpl w:val="0F78CF4A"/>
    <w:numStyleLink w:val="ImportedStyle2"/>
  </w:abstractNum>
  <w:abstractNum w:abstractNumId="4" w15:restartNumberingAfterBreak="0">
    <w:nsid w:val="679D519B"/>
    <w:multiLevelType w:val="hybridMultilevel"/>
    <w:tmpl w:val="B50641C4"/>
    <w:numStyleLink w:val="Bullets"/>
  </w:abstractNum>
  <w:abstractNum w:abstractNumId="5" w15:restartNumberingAfterBreak="0">
    <w:nsid w:val="6FC061FE"/>
    <w:multiLevelType w:val="hybridMultilevel"/>
    <w:tmpl w:val="0F78CF4A"/>
    <w:styleLink w:val="ImportedStyle2"/>
    <w:lvl w:ilvl="0" w:tplc="0094AE2A">
      <w:start w:val="1"/>
      <w:numFmt w:val="lowerLetter"/>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2EEC89B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F1E5F86">
      <w:start w:val="1"/>
      <w:numFmt w:val="lowerRoman"/>
      <w:lvlText w:val="%3."/>
      <w:lvlJc w:val="left"/>
      <w:pPr>
        <w:tabs>
          <w:tab w:val="left" w:pos="270"/>
        </w:tabs>
        <w:ind w:left="1440" w:hanging="666"/>
      </w:pPr>
      <w:rPr>
        <w:rFonts w:hAnsi="Arial Unicode MS"/>
        <w:caps w:val="0"/>
        <w:smallCaps w:val="0"/>
        <w:strike w:val="0"/>
        <w:dstrike w:val="0"/>
        <w:outline w:val="0"/>
        <w:emboss w:val="0"/>
        <w:imprint w:val="0"/>
        <w:spacing w:val="0"/>
        <w:w w:val="100"/>
        <w:kern w:val="0"/>
        <w:position w:val="0"/>
        <w:highlight w:val="none"/>
        <w:vertAlign w:val="baseline"/>
      </w:rPr>
    </w:lvl>
    <w:lvl w:ilvl="3" w:tplc="01461674">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5288D08">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E790FD54">
      <w:start w:val="1"/>
      <w:numFmt w:val="lowerRoman"/>
      <w:lvlText w:val="%6."/>
      <w:lvlJc w:val="left"/>
      <w:pPr>
        <w:tabs>
          <w:tab w:val="left" w:pos="270"/>
        </w:tabs>
        <w:ind w:left="3600" w:hanging="666"/>
      </w:pPr>
      <w:rPr>
        <w:rFonts w:hAnsi="Arial Unicode MS"/>
        <w:caps w:val="0"/>
        <w:smallCaps w:val="0"/>
        <w:strike w:val="0"/>
        <w:dstrike w:val="0"/>
        <w:outline w:val="0"/>
        <w:emboss w:val="0"/>
        <w:imprint w:val="0"/>
        <w:spacing w:val="0"/>
        <w:w w:val="100"/>
        <w:kern w:val="0"/>
        <w:position w:val="0"/>
        <w:highlight w:val="none"/>
        <w:vertAlign w:val="baseline"/>
      </w:rPr>
    </w:lvl>
    <w:lvl w:ilvl="6" w:tplc="1BF02486">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FC8538C">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208AE50">
      <w:start w:val="1"/>
      <w:numFmt w:val="lowerRoman"/>
      <w:lvlText w:val="%9."/>
      <w:lvlJc w:val="left"/>
      <w:pPr>
        <w:tabs>
          <w:tab w:val="left" w:pos="270"/>
        </w:tabs>
        <w:ind w:left="5760" w:hanging="6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5"/>
  </w:num>
  <w:num w:numId="4">
    <w:abstractNumId w:val="3"/>
  </w:num>
  <w:num w:numId="5">
    <w:abstractNumId w:val="1"/>
  </w:num>
  <w:num w:numId="6">
    <w:abstractNumId w:val="4"/>
  </w:num>
  <w:num w:numId="7">
    <w:abstractNumId w:val="4"/>
    <w:lvlOverride w:ilvl="0">
      <w:lvl w:ilvl="0" w:tplc="35C6718C">
        <w:start w:val="1"/>
        <w:numFmt w:val="bullet"/>
        <w:lvlText w:val="•"/>
        <w:lvlJc w:val="left"/>
        <w:pPr>
          <w:ind w:left="4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A7E746E">
        <w:start w:val="1"/>
        <w:numFmt w:val="bullet"/>
        <w:lvlText w:val="•"/>
        <w:lvlJc w:val="left"/>
        <w:pPr>
          <w:ind w:left="10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B6A60B2">
        <w:start w:val="1"/>
        <w:numFmt w:val="bullet"/>
        <w:lvlText w:val="•"/>
        <w:lvlJc w:val="left"/>
        <w:pPr>
          <w:ind w:left="16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ABC0056">
        <w:start w:val="1"/>
        <w:numFmt w:val="bullet"/>
        <w:lvlText w:val="•"/>
        <w:lvlJc w:val="left"/>
        <w:pPr>
          <w:ind w:left="22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862722">
        <w:start w:val="1"/>
        <w:numFmt w:val="bullet"/>
        <w:lvlText w:val="•"/>
        <w:lvlJc w:val="left"/>
        <w:pPr>
          <w:ind w:left="28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D63FB6">
        <w:start w:val="1"/>
        <w:numFmt w:val="bullet"/>
        <w:lvlText w:val="•"/>
        <w:lvlJc w:val="left"/>
        <w:pPr>
          <w:ind w:left="34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BAC254C">
        <w:start w:val="1"/>
        <w:numFmt w:val="bullet"/>
        <w:lvlText w:val="•"/>
        <w:lvlJc w:val="left"/>
        <w:pPr>
          <w:ind w:left="40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AEDB40">
        <w:start w:val="1"/>
        <w:numFmt w:val="bullet"/>
        <w:lvlText w:val="•"/>
        <w:lvlJc w:val="left"/>
        <w:pPr>
          <w:ind w:left="46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AAC477A">
        <w:start w:val="1"/>
        <w:numFmt w:val="bullet"/>
        <w:lvlText w:val="•"/>
        <w:lvlJc w:val="left"/>
        <w:pPr>
          <w:ind w:left="525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EF"/>
    <w:rsid w:val="00453CEB"/>
    <w:rsid w:val="006B330C"/>
    <w:rsid w:val="00832EEF"/>
    <w:rsid w:val="00A1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BBB4"/>
  <w15:docId w15:val="{C3B3F36D-7A41-40CE-BCE9-C888C7E5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spacing w:after="200" w:line="288" w:lineRule="auto"/>
    </w:pPr>
    <w:rPr>
      <w:rFonts w:ascii="Trebuchet MS" w:hAnsi="Trebuchet MS" w:cs="Arial Unicode MS"/>
      <w:color w:val="000000"/>
      <w:sz w:val="21"/>
      <w:szCs w:val="21"/>
      <w:u w:color="000000"/>
    </w:rPr>
  </w:style>
  <w:style w:type="paragraph" w:customStyle="1" w:styleId="BodyA">
    <w:name w:val="Body A"/>
    <w:pPr>
      <w:spacing w:after="200" w:line="288" w:lineRule="auto"/>
    </w:pPr>
    <w:rPr>
      <w:rFonts w:ascii="Trebuchet MS" w:hAnsi="Trebuchet MS" w:cs="Arial Unicode MS"/>
      <w:color w:val="000000"/>
      <w:sz w:val="22"/>
      <w:szCs w:val="22"/>
      <w:u w:color="000000"/>
    </w:rPr>
  </w:style>
  <w:style w:type="paragraph" w:styleId="ListParagraph">
    <w:name w:val="List Paragraph"/>
    <w:pPr>
      <w:spacing w:after="200" w:line="288" w:lineRule="auto"/>
      <w:ind w:left="720"/>
    </w:pPr>
    <w:rPr>
      <w:rFonts w:ascii="Trebuchet MS" w:hAnsi="Trebuchet MS" w:cs="Arial Unicode MS"/>
      <w:color w:val="000000"/>
      <w:sz w:val="21"/>
      <w:szCs w:val="21"/>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7F007F"/>
      <w:u w:val="single" w:color="7F007F"/>
    </w:rPr>
  </w:style>
  <w:style w:type="character" w:customStyle="1" w:styleId="Hyperlink1">
    <w:name w:val="Hyperlink.1"/>
    <w:basedOn w:val="Hyperlink"/>
    <w:rPr>
      <w:color w:val="0000FF"/>
      <w:u w:val="single" w:color="0000FF"/>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563C0"/>
      <w:u w:val="single" w:color="0563C0"/>
    </w:rPr>
  </w:style>
  <w:style w:type="numbering" w:customStyle="1" w:styleId="Bullets">
    <w:name w:val="Bullets"/>
    <w:pPr>
      <w:numPr>
        <w:numId w:val="5"/>
      </w:numPr>
    </w:pPr>
  </w:style>
  <w:style w:type="character" w:customStyle="1" w:styleId="Hyperlink3">
    <w:name w:val="Hyperlink.3"/>
    <w:basedOn w:val="None"/>
    <w:rPr>
      <w:u w:color="0000FF"/>
    </w:rPr>
  </w:style>
  <w:style w:type="character" w:customStyle="1" w:styleId="Hyperlink4">
    <w:name w:val="Hyperlink.4"/>
    <w:basedOn w:val="None"/>
    <w:rPr>
      <w:u w:color="0070BF"/>
    </w:rPr>
  </w:style>
  <w:style w:type="paragraph" w:styleId="BalloonText">
    <w:name w:val="Balloon Text"/>
    <w:basedOn w:val="Normal"/>
    <w:link w:val="BalloonTextChar"/>
    <w:uiPriority w:val="99"/>
    <w:semiHidden/>
    <w:unhideWhenUsed/>
    <w:rsid w:val="00453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loomberg.com/news/articles/2017-07-11/microsoft-pushes-fast-internet-for-u-s-heartland-to-bridge-broadband-gap" TargetMode="External"/><Relationship Id="rId13" Type="http://schemas.openxmlformats.org/officeDocument/2006/relationships/hyperlink" Target="http://methowvalleynews.com/2017/07/05/cantwell-aide-hears-about-methow-valleys-concerns/" TargetMode="External"/><Relationship Id="rId18" Type="http://schemas.openxmlformats.org/officeDocument/2006/relationships/hyperlink" Target="https://www.usda.gov/media/press-releases/2017/06/15/secretary-perdue-hosts-inaugural-rural-prosperity-task-force" TargetMode="External"/><Relationship Id="rId3" Type="http://schemas.openxmlformats.org/officeDocument/2006/relationships/settings" Target="settings.xml"/><Relationship Id="rId21" Type="http://schemas.openxmlformats.org/officeDocument/2006/relationships/hyperlink" Target="https://care.citrixonline.com/g2m/getready" TargetMode="External"/><Relationship Id="rId7" Type="http://schemas.openxmlformats.org/officeDocument/2006/relationships/hyperlink" Target="https://blogs.microsoft.com/on-the-issues/2017/07/10/rural-broadband-strategy-connecting-rural-america-new-opportunities/" TargetMode="External"/><Relationship Id="rId12" Type="http://schemas.openxmlformats.org/officeDocument/2006/relationships/hyperlink" Target="https://www.facebook.com/fibtf/" TargetMode="External"/><Relationship Id="rId17" Type="http://schemas.openxmlformats.org/officeDocument/2006/relationships/hyperlink" Target="https://www.whitehouse.gov/the-press-office/2017/04/25/presidential-executive-order-promoting-agriculture-and-rural-prosperit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artnersruralwa.org" TargetMode="External"/><Relationship Id="rId20" Type="http://schemas.openxmlformats.org/officeDocument/2006/relationships/hyperlink" Target="https://www.usda.gov/media/press-releases/2017/06/15/secretary-perdue-hosts-inaugural-rural-prosperity-task-for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ntia.doc.gov/bca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artnersruralwa.org/" TargetMode="External"/><Relationship Id="rId23" Type="http://schemas.openxmlformats.org/officeDocument/2006/relationships/footer" Target="footer1.xml"/><Relationship Id="rId10" Type="http://schemas.openxmlformats.org/officeDocument/2006/relationships/hyperlink" Target="http://oneweb.world/" TargetMode="External"/><Relationship Id="rId19" Type="http://schemas.openxmlformats.org/officeDocument/2006/relationships/hyperlink" Target="https://www.whitehouse.gov/the-press-office/2017/04/25/presidential-executive-order-promoting-agriculture-and-rural-prosperity" TargetMode="External"/><Relationship Id="rId4" Type="http://schemas.openxmlformats.org/officeDocument/2006/relationships/webSettings" Target="webSettings.xml"/><Relationship Id="rId9" Type="http://schemas.openxmlformats.org/officeDocument/2006/relationships/hyperlink" Target="https://www.wired.com/story/schools-secret-spectrum-free-internet-digital-divide/" TargetMode="External"/><Relationship Id="rId14" Type="http://schemas.openxmlformats.org/officeDocument/2006/relationships/hyperlink" Target="https://muninetworks.org/content/one-touch-make-ready-three-cities-and-counting" TargetMode="External"/><Relationship Id="rId22"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Hansen</dc:creator>
  <cp:lastModifiedBy>Debra Hansen</cp:lastModifiedBy>
  <cp:revision>3</cp:revision>
  <cp:lastPrinted>2017-08-22T16:07:00Z</cp:lastPrinted>
  <dcterms:created xsi:type="dcterms:W3CDTF">2017-08-22T16:55:00Z</dcterms:created>
  <dcterms:modified xsi:type="dcterms:W3CDTF">2017-08-22T16:55:00Z</dcterms:modified>
</cp:coreProperties>
</file>