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74B03" w14:textId="6B1E0501" w:rsidR="00E8049E" w:rsidRDefault="00E8049E" w:rsidP="00E8049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B959FB6" wp14:editId="11B48175">
            <wp:simplePos x="0" y="0"/>
            <wp:positionH relativeFrom="margin">
              <wp:align>center</wp:align>
            </wp:positionH>
            <wp:positionV relativeFrom="paragraph">
              <wp:posOffset>-590550</wp:posOffset>
            </wp:positionV>
            <wp:extent cx="2397760" cy="591228"/>
            <wp:effectExtent l="0" t="0" r="2540" b="0"/>
            <wp:wrapNone/>
            <wp:docPr id="429958822" name="Picture 2" descr="WSU couga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58822" name="Picture 2" descr="WSU cougarhead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760" cy="59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033C0" wp14:editId="5BA6BE30">
                <wp:simplePos x="0" y="0"/>
                <wp:positionH relativeFrom="margin">
                  <wp:posOffset>152400</wp:posOffset>
                </wp:positionH>
                <wp:positionV relativeFrom="paragraph">
                  <wp:posOffset>154305</wp:posOffset>
                </wp:positionV>
                <wp:extent cx="6096000" cy="0"/>
                <wp:effectExtent l="0" t="0" r="0" b="0"/>
                <wp:wrapNone/>
                <wp:docPr id="129755735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305EB" id="Straight Connector 3" o:spid="_x0000_s1026" alt="&quot;&quot;" style="position:absolute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pt,12.15pt" to="49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" strokecolor="#c00000" strokeweight="1.5pt">
                <v:stroke joinstyle="miter"/>
                <w10:wrap anchorx="margin"/>
              </v:line>
            </w:pict>
          </mc:Fallback>
        </mc:AlternateContent>
      </w:r>
    </w:p>
    <w:p w14:paraId="2AC348A4" w14:textId="21E98B17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b/>
          <w:bCs/>
          <w:sz w:val="21"/>
          <w:szCs w:val="21"/>
        </w:rPr>
        <w:t>Subject:</w:t>
      </w:r>
      <w:r w:rsidRPr="005E24A8">
        <w:rPr>
          <w:rFonts w:ascii="Arial" w:hAnsi="Arial" w:cs="Arial"/>
          <w:sz w:val="21"/>
          <w:szCs w:val="21"/>
        </w:rPr>
        <w:t xml:space="preserve"> Strengthen Your Business with Washington Green School  </w:t>
      </w:r>
    </w:p>
    <w:p w14:paraId="61E0C3B1" w14:textId="77777777" w:rsidR="00EE333D" w:rsidRPr="005E24A8" w:rsidRDefault="00EE333D" w:rsidP="002C0956">
      <w:pPr>
        <w:rPr>
          <w:rFonts w:ascii="Arial" w:hAnsi="Arial" w:cs="Arial"/>
          <w:sz w:val="21"/>
          <w:szCs w:val="21"/>
        </w:rPr>
      </w:pPr>
    </w:p>
    <w:p w14:paraId="7BA16F96" w14:textId="6EA2B79E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Dear [Recipient's Name],  </w:t>
      </w:r>
    </w:p>
    <w:p w14:paraId="4AC62F69" w14:textId="43BE0C6D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In today’s rapidly evolving green industry, staying ahead means integrating sustainable practices that benefit both the environment and your bottom line. The </w:t>
      </w:r>
      <w:r w:rsidRPr="005E24A8">
        <w:rPr>
          <w:rFonts w:ascii="Arial" w:hAnsi="Arial" w:cs="Arial"/>
          <w:b/>
          <w:bCs/>
          <w:sz w:val="21"/>
          <w:szCs w:val="21"/>
        </w:rPr>
        <w:t>WSU Extension Washington Green School</w:t>
      </w:r>
      <w:r w:rsidRPr="005E24A8">
        <w:rPr>
          <w:rFonts w:ascii="Arial" w:hAnsi="Arial" w:cs="Arial"/>
          <w:sz w:val="21"/>
          <w:szCs w:val="21"/>
        </w:rPr>
        <w:t xml:space="preserve"> program offers an invaluable opportunity to enhance your expertise, refine your approach to sustainability, and implement science-backed strategies that drive success in your profession.  </w:t>
      </w:r>
    </w:p>
    <w:p w14:paraId="4B4E0E37" w14:textId="77777777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Whether you work in landscaping, agriculture, horticulture, urban planning, or environmental consulting, Washington Green School equips you with the latest research-based techniques to improve soil health, conserve water, support biodiversity, and build climate-resilient landscapes. These skills translate into practical advantages for businesses, clients, and communities alike.  </w:t>
      </w:r>
    </w:p>
    <w:p w14:paraId="48E6C00B" w14:textId="28504B2B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b/>
          <w:bCs/>
          <w:sz w:val="21"/>
          <w:szCs w:val="21"/>
        </w:rPr>
        <w:t>How does this program benefit your business or career?</w:t>
      </w:r>
      <w:r w:rsidRPr="005E24A8">
        <w:rPr>
          <w:rFonts w:ascii="Arial" w:hAnsi="Arial" w:cs="Arial"/>
          <w:sz w:val="21"/>
          <w:szCs w:val="21"/>
        </w:rPr>
        <w:t xml:space="preserve">  </w:t>
      </w:r>
    </w:p>
    <w:p w14:paraId="671E67DD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Deepen Your Knowledge:</w:t>
      </w:r>
      <w:r w:rsidRPr="005E24A8">
        <w:rPr>
          <w:rFonts w:ascii="Arial" w:hAnsi="Arial" w:cs="Arial"/>
          <w:sz w:val="21"/>
          <w:szCs w:val="21"/>
        </w:rPr>
        <w:t xml:space="preserve"> Master advanced techniques in sustainable gardening, soil management, and ecosystem conservation. </w:t>
      </w:r>
    </w:p>
    <w:p w14:paraId="11FCB797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Earn Your Credential:</w:t>
      </w:r>
      <w:r w:rsidRPr="005E24A8">
        <w:rPr>
          <w:rFonts w:ascii="Arial" w:hAnsi="Arial" w:cs="Arial"/>
          <w:sz w:val="21"/>
          <w:szCs w:val="21"/>
        </w:rPr>
        <w:t xml:space="preserve"> The </w:t>
      </w:r>
      <w:r w:rsidRPr="005E24A8">
        <w:rPr>
          <w:rFonts w:ascii="Arial" w:hAnsi="Arial" w:cs="Arial"/>
          <w:b/>
          <w:bCs/>
          <w:sz w:val="21"/>
          <w:szCs w:val="21"/>
        </w:rPr>
        <w:t>Washington Gardener Certificate</w:t>
      </w:r>
      <w:r w:rsidRPr="005E24A8">
        <w:rPr>
          <w:rFonts w:ascii="Arial" w:hAnsi="Arial" w:cs="Arial"/>
          <w:sz w:val="21"/>
          <w:szCs w:val="21"/>
        </w:rPr>
        <w:t xml:space="preserve"> validates your expertise in science-backed gardening practices that promote sustainability and environmental stewardship. </w:t>
      </w:r>
    </w:p>
    <w:p w14:paraId="71BCB83D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Boost Your Marketability:</w:t>
      </w:r>
      <w:r w:rsidRPr="005E24A8">
        <w:rPr>
          <w:rFonts w:ascii="Arial" w:hAnsi="Arial" w:cs="Arial"/>
          <w:sz w:val="21"/>
          <w:szCs w:val="21"/>
        </w:rPr>
        <w:t xml:space="preserve"> Stand out by offering eco-conscious, research-based solutions that meet client demands. </w:t>
      </w:r>
    </w:p>
    <w:p w14:paraId="20383EF0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Enhance Efficiency:</w:t>
      </w:r>
      <w:r w:rsidRPr="005E24A8">
        <w:rPr>
          <w:rFonts w:ascii="Arial" w:hAnsi="Arial" w:cs="Arial"/>
          <w:sz w:val="21"/>
          <w:szCs w:val="21"/>
        </w:rPr>
        <w:t xml:space="preserve"> Adopt best practices in water conservation, soil health, and climate adaptation to reduce costs and improve sustainability. </w:t>
      </w:r>
    </w:p>
    <w:p w14:paraId="4A2F6DB9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Stay Ahead of Industry Trends:</w:t>
      </w:r>
      <w:r w:rsidRPr="005E24A8">
        <w:rPr>
          <w:rFonts w:ascii="Arial" w:hAnsi="Arial" w:cs="Arial"/>
          <w:sz w:val="21"/>
          <w:szCs w:val="21"/>
        </w:rPr>
        <w:t xml:space="preserve"> Meet the rising demand for professionals with environmental expertise by positioning yourself as a leader in the field. </w:t>
      </w:r>
    </w:p>
    <w:p w14:paraId="1209346B" w14:textId="77777777" w:rsidR="00AA3BF6" w:rsidRPr="005E24A8" w:rsidRDefault="00AA3BF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Segoe UI Symbol" w:hAnsi="Segoe UI Symbol" w:cs="Segoe UI Symbol"/>
          <w:sz w:val="21"/>
          <w:szCs w:val="21"/>
        </w:rPr>
        <w:t>✔</w:t>
      </w:r>
      <w:r w:rsidRPr="005E24A8">
        <w:rPr>
          <w:rFonts w:ascii="Arial" w:hAnsi="Arial" w:cs="Arial"/>
          <w:sz w:val="21"/>
          <w:szCs w:val="21"/>
        </w:rPr>
        <w:t xml:space="preserve"> </w:t>
      </w:r>
      <w:r w:rsidRPr="005E24A8">
        <w:rPr>
          <w:rStyle w:val="Strong"/>
          <w:rFonts w:ascii="Arial" w:hAnsi="Arial" w:cs="Arial"/>
          <w:sz w:val="21"/>
          <w:szCs w:val="21"/>
        </w:rPr>
        <w:t>Make a Lasting Impact:</w:t>
      </w:r>
      <w:r w:rsidRPr="005E24A8">
        <w:rPr>
          <w:rFonts w:ascii="Arial" w:hAnsi="Arial" w:cs="Arial"/>
          <w:sz w:val="21"/>
          <w:szCs w:val="21"/>
        </w:rPr>
        <w:t xml:space="preserve"> Support pollinator protection, carbon reduction, and sustainable landscaping to benefit your community and future generations.</w:t>
      </w:r>
    </w:p>
    <w:p w14:paraId="651D731C" w14:textId="18911CC3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By enrolling in </w:t>
      </w:r>
      <w:r w:rsidRPr="005E24A8">
        <w:rPr>
          <w:rFonts w:ascii="Arial" w:hAnsi="Arial" w:cs="Arial"/>
          <w:b/>
          <w:bCs/>
          <w:sz w:val="21"/>
          <w:szCs w:val="21"/>
        </w:rPr>
        <w:t>Washington Green School</w:t>
      </w:r>
      <w:r w:rsidRPr="005E24A8">
        <w:rPr>
          <w:rFonts w:ascii="Arial" w:hAnsi="Arial" w:cs="Arial"/>
          <w:sz w:val="21"/>
          <w:szCs w:val="21"/>
        </w:rPr>
        <w:t xml:space="preserve">, you’re not just </w:t>
      </w:r>
      <w:proofErr w:type="gramStart"/>
      <w:r w:rsidRPr="005E24A8">
        <w:rPr>
          <w:rFonts w:ascii="Arial" w:hAnsi="Arial" w:cs="Arial"/>
          <w:sz w:val="21"/>
          <w:szCs w:val="21"/>
        </w:rPr>
        <w:t>learning—</w:t>
      </w:r>
      <w:proofErr w:type="gramEnd"/>
      <w:r w:rsidRPr="005E24A8">
        <w:rPr>
          <w:rFonts w:ascii="Arial" w:hAnsi="Arial" w:cs="Arial"/>
          <w:sz w:val="21"/>
          <w:szCs w:val="21"/>
        </w:rPr>
        <w:t xml:space="preserve">you’re investing in the future of your business and career. Take advantage of this opportunity to lead the industry forward with sustainable, innovative solutions.  </w:t>
      </w:r>
    </w:p>
    <w:p w14:paraId="69968E88" w14:textId="7BC2FA1F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Join us in building a greener, more resilient world! Visit </w:t>
      </w:r>
      <w:hyperlink r:id="rId7" w:history="1">
        <w:r w:rsidRPr="005E24A8">
          <w:rPr>
            <w:rStyle w:val="Hyperlink"/>
            <w:rFonts w:ascii="Arial" w:hAnsi="Arial" w:cs="Arial"/>
            <w:sz w:val="21"/>
            <w:szCs w:val="21"/>
          </w:rPr>
          <w:t>WA Green School | Washington State University</w:t>
        </w:r>
      </w:hyperlink>
      <w:r w:rsidRPr="005E24A8">
        <w:rPr>
          <w:rFonts w:ascii="Arial" w:hAnsi="Arial" w:cs="Arial"/>
          <w:sz w:val="21"/>
          <w:szCs w:val="21"/>
        </w:rPr>
        <w:t xml:space="preserve"> to learn more.  </w:t>
      </w:r>
    </w:p>
    <w:p w14:paraId="690C807B" w14:textId="044E297D" w:rsidR="002C0956" w:rsidRPr="005E24A8" w:rsidRDefault="00E8049E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083DE52E" wp14:editId="6DF5B31A">
            <wp:simplePos x="0" y="0"/>
            <wp:positionH relativeFrom="column">
              <wp:posOffset>2825750</wp:posOffset>
            </wp:positionH>
            <wp:positionV relativeFrom="paragraph">
              <wp:posOffset>104775</wp:posOffset>
            </wp:positionV>
            <wp:extent cx="3014646" cy="508000"/>
            <wp:effectExtent l="0" t="0" r="0" b="6350"/>
            <wp:wrapNone/>
            <wp:docPr id="178882145" name="Picture 1" descr="Washington Green School wordmar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2145" name="Picture 1" descr="Washington Green School wordmark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646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956" w:rsidRPr="005E24A8">
        <w:rPr>
          <w:rFonts w:ascii="Arial" w:hAnsi="Arial" w:cs="Arial"/>
          <w:sz w:val="21"/>
          <w:szCs w:val="21"/>
        </w:rPr>
        <w:t xml:space="preserve">Best Regards,  </w:t>
      </w:r>
    </w:p>
    <w:p w14:paraId="1FA9EA8B" w14:textId="28D81298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[Your Name]  </w:t>
      </w:r>
    </w:p>
    <w:p w14:paraId="549793A3" w14:textId="73871415" w:rsidR="002C0956" w:rsidRPr="005E24A8" w:rsidRDefault="002C0956" w:rsidP="002C0956">
      <w:pPr>
        <w:rPr>
          <w:rFonts w:ascii="Arial" w:hAnsi="Arial" w:cs="Arial"/>
          <w:sz w:val="21"/>
          <w:szCs w:val="21"/>
        </w:rPr>
      </w:pPr>
      <w:r w:rsidRPr="005E24A8">
        <w:rPr>
          <w:rFonts w:ascii="Arial" w:hAnsi="Arial" w:cs="Arial"/>
          <w:sz w:val="21"/>
          <w:szCs w:val="21"/>
        </w:rPr>
        <w:t xml:space="preserve">[Your Contact Information]  </w:t>
      </w:r>
    </w:p>
    <w:p w14:paraId="361F0337" w14:textId="201A6DF4" w:rsidR="00EE333D" w:rsidRPr="00AA3BF6" w:rsidRDefault="00EE333D" w:rsidP="002C0956">
      <w:pPr>
        <w:rPr>
          <w:rFonts w:ascii="Arial" w:hAnsi="Arial" w:cs="Arial"/>
          <w:sz w:val="20"/>
          <w:szCs w:val="20"/>
        </w:rPr>
      </w:pPr>
      <w:r w:rsidRPr="00AA3BF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1D240" wp14:editId="3AF866CF">
                <wp:simplePos x="0" y="0"/>
                <wp:positionH relativeFrom="margin">
                  <wp:align>center</wp:align>
                </wp:positionH>
                <wp:positionV relativeFrom="paragraph">
                  <wp:posOffset>240030</wp:posOffset>
                </wp:positionV>
                <wp:extent cx="6096000" cy="0"/>
                <wp:effectExtent l="0" t="0" r="0" b="0"/>
                <wp:wrapNone/>
                <wp:docPr id="1102512324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C7B16" id="Straight Connector 3" o:spid="_x0000_s1026" alt="&quot;&quot;" style="position:absolute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8.9pt" to="480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" strokecolor="#92d050" strokeweight="1.5pt">
                <v:stroke joinstyle="miter"/>
                <w10:wrap anchorx="margin"/>
              </v:line>
            </w:pict>
          </mc:Fallback>
        </mc:AlternateContent>
      </w:r>
    </w:p>
    <w:sectPr w:rsidR="00EE333D" w:rsidRPr="00AA3BF6" w:rsidSect="00290514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39BB" w14:textId="77777777" w:rsidR="00A24A43" w:rsidRDefault="00A24A43" w:rsidP="00290514">
      <w:pPr>
        <w:spacing w:after="0" w:line="240" w:lineRule="auto"/>
      </w:pPr>
      <w:r>
        <w:separator/>
      </w:r>
    </w:p>
  </w:endnote>
  <w:endnote w:type="continuationSeparator" w:id="0">
    <w:p w14:paraId="3B64723B" w14:textId="77777777" w:rsidR="00A24A43" w:rsidRDefault="00A24A43" w:rsidP="0029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86071" w14:textId="77777777" w:rsidR="00290514" w:rsidRPr="0046499A" w:rsidRDefault="00290514" w:rsidP="00290514">
    <w:pPr>
      <w:pStyle w:val="Footer"/>
      <w:rPr>
        <w:rFonts w:ascii="Arial" w:hAnsi="Arial" w:cs="Arial"/>
        <w:i/>
        <w:iCs/>
        <w:sz w:val="20"/>
        <w:szCs w:val="20"/>
      </w:rPr>
    </w:pP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W</w:t>
    </w:r>
    <w:r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>ashington State University</w:t>
    </w:r>
    <w:r w:rsidRPr="0046499A">
      <w:rPr>
        <w:rFonts w:ascii="Arial" w:eastAsia="Times New Roman" w:hAnsi="Arial" w:cs="Arial"/>
        <w:i/>
        <w:iCs/>
        <w:color w:val="000000" w:themeColor="text1"/>
        <w:kern w:val="36"/>
        <w:sz w:val="20"/>
        <w:szCs w:val="20"/>
        <w:lang w:val="en"/>
      </w:rPr>
      <w:t xml:space="preserve"> Extension programs and employment are available to all without discrimination. Evidence of noncompliance may be reported through your local Extension office.</w:t>
    </w:r>
  </w:p>
  <w:p w14:paraId="0D269A83" w14:textId="77777777" w:rsidR="00290514" w:rsidRDefault="00290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0451" w14:textId="77777777" w:rsidR="00A24A43" w:rsidRDefault="00A24A43" w:rsidP="00290514">
      <w:pPr>
        <w:spacing w:after="0" w:line="240" w:lineRule="auto"/>
      </w:pPr>
      <w:r>
        <w:separator/>
      </w:r>
    </w:p>
  </w:footnote>
  <w:footnote w:type="continuationSeparator" w:id="0">
    <w:p w14:paraId="7E72091B" w14:textId="77777777" w:rsidR="00A24A43" w:rsidRDefault="00A24A43" w:rsidP="00290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56"/>
    <w:rsid w:val="00022671"/>
    <w:rsid w:val="00290514"/>
    <w:rsid w:val="002C0956"/>
    <w:rsid w:val="004114F7"/>
    <w:rsid w:val="00444868"/>
    <w:rsid w:val="004935FD"/>
    <w:rsid w:val="004A45F2"/>
    <w:rsid w:val="00541EAA"/>
    <w:rsid w:val="005E24A8"/>
    <w:rsid w:val="005F3960"/>
    <w:rsid w:val="006A2065"/>
    <w:rsid w:val="007410E7"/>
    <w:rsid w:val="009529E6"/>
    <w:rsid w:val="00A24A43"/>
    <w:rsid w:val="00AA3BF6"/>
    <w:rsid w:val="00CF4001"/>
    <w:rsid w:val="00D34D3F"/>
    <w:rsid w:val="00E8049E"/>
    <w:rsid w:val="00EE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44AD4"/>
  <w15:chartTrackingRefBased/>
  <w15:docId w15:val="{D1F4829E-D63B-4351-ABFC-DAA59219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001"/>
    <w:pPr>
      <w:keepNext/>
      <w:keepLines/>
      <w:spacing w:before="120"/>
      <w:outlineLvl w:val="0"/>
    </w:pPr>
    <w:rPr>
      <w:rFonts w:ascii="Arial" w:eastAsiaTheme="majorEastAsia" w:hAnsi="Arial" w:cstheme="majorBidi"/>
      <w:smallCaps/>
      <w:color w:val="A60F2D"/>
      <w:szCs w:val="40"/>
    </w:rPr>
  </w:style>
  <w:style w:type="paragraph" w:styleId="Heading2">
    <w:name w:val="heading 2"/>
    <w:aliases w:val="Heading Public Value"/>
    <w:basedOn w:val="Normal"/>
    <w:next w:val="Normal"/>
    <w:link w:val="Heading2Char"/>
    <w:uiPriority w:val="9"/>
    <w:unhideWhenUsed/>
    <w:qFormat/>
    <w:rsid w:val="00CF4001"/>
    <w:pPr>
      <w:keepNext/>
      <w:keepLines/>
      <w:spacing w:before="120"/>
      <w:outlineLvl w:val="1"/>
    </w:pPr>
    <w:rPr>
      <w:rFonts w:ascii="Arial" w:eastAsiaTheme="majorEastAsia" w:hAnsi="Arial" w:cstheme="majorBidi"/>
      <w:color w:val="A60F2D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4001"/>
    <w:pPr>
      <w:keepNext/>
      <w:keepLines/>
      <w:spacing w:before="120"/>
      <w:outlineLvl w:val="2"/>
    </w:pPr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001"/>
    <w:rPr>
      <w:rFonts w:ascii="Arial" w:eastAsiaTheme="majorEastAsia" w:hAnsi="Arial" w:cstheme="majorBidi"/>
      <w:smallCaps/>
      <w:color w:val="A60F2D"/>
      <w:szCs w:val="40"/>
    </w:rPr>
  </w:style>
  <w:style w:type="character" w:customStyle="1" w:styleId="Heading2Char">
    <w:name w:val="Heading 2 Char"/>
    <w:aliases w:val="Heading Public Value Char"/>
    <w:basedOn w:val="DefaultParagraphFont"/>
    <w:link w:val="Heading2"/>
    <w:uiPriority w:val="9"/>
    <w:rsid w:val="00CF4001"/>
    <w:rPr>
      <w:rFonts w:ascii="Arial" w:eastAsiaTheme="majorEastAsia" w:hAnsi="Arial" w:cstheme="majorBidi"/>
      <w:color w:val="A60F2D"/>
      <w:szCs w:val="3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F4001"/>
    <w:rPr>
      <w:rFonts w:ascii="Arial" w:eastAsiaTheme="majorEastAsia" w:hAnsi="Arial" w:cstheme="majorBidi"/>
      <w:i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9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9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9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514"/>
  </w:style>
  <w:style w:type="paragraph" w:styleId="Footer">
    <w:name w:val="footer"/>
    <w:basedOn w:val="Normal"/>
    <w:link w:val="FooterChar"/>
    <w:uiPriority w:val="99"/>
    <w:unhideWhenUsed/>
    <w:rsid w:val="0029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514"/>
  </w:style>
  <w:style w:type="character" w:styleId="Strong">
    <w:name w:val="Strong"/>
    <w:basedOn w:val="DefaultParagraphFont"/>
    <w:uiPriority w:val="22"/>
    <w:qFormat/>
    <w:rsid w:val="00AA3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greenschool.extension.wsu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Benbow</dc:creator>
  <cp:keywords/>
  <dc:description/>
  <cp:lastModifiedBy>Debra Benbow</cp:lastModifiedBy>
  <cp:revision>8</cp:revision>
  <dcterms:created xsi:type="dcterms:W3CDTF">2025-05-08T23:27:00Z</dcterms:created>
  <dcterms:modified xsi:type="dcterms:W3CDTF">2025-05-27T21:00:00Z</dcterms:modified>
</cp:coreProperties>
</file>