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D06B" w14:textId="538E3F1E" w:rsidR="00CB2DFE" w:rsidRDefault="0046499A" w:rsidP="00CB2D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3458B20" wp14:editId="7D7592D9">
            <wp:simplePos x="0" y="0"/>
            <wp:positionH relativeFrom="margin">
              <wp:align>center</wp:align>
            </wp:positionH>
            <wp:positionV relativeFrom="paragraph">
              <wp:posOffset>-539750</wp:posOffset>
            </wp:positionV>
            <wp:extent cx="3064581" cy="755650"/>
            <wp:effectExtent l="0" t="0" r="2540" b="6350"/>
            <wp:wrapNone/>
            <wp:docPr id="429958822" name="Picture 2" descr="WSU Couga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8822" name="Picture 2" descr="WSU Cougarhea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81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68ADA" w14:textId="3B71026B" w:rsidR="0046499A" w:rsidRDefault="0046499A" w:rsidP="00CB2D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44738" wp14:editId="7A43A902">
                <wp:simplePos x="0" y="0"/>
                <wp:positionH relativeFrom="margin">
                  <wp:posOffset>152400</wp:posOffset>
                </wp:positionH>
                <wp:positionV relativeFrom="paragraph">
                  <wp:posOffset>154305</wp:posOffset>
                </wp:positionV>
                <wp:extent cx="6096000" cy="0"/>
                <wp:effectExtent l="0" t="0" r="0" b="0"/>
                <wp:wrapNone/>
                <wp:docPr id="129755735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B4732" id="Straight Connector 3" o:spid="_x0000_s1026" alt="&quot;&quot;" style="position:absolute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pt,12.15pt" to="49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3CD09BE8" w14:textId="42552AD1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b/>
          <w:bCs/>
          <w:sz w:val="22"/>
          <w:szCs w:val="22"/>
        </w:rPr>
        <w:t>Subject:</w:t>
      </w:r>
      <w:r w:rsidRPr="00CB2DFE">
        <w:rPr>
          <w:rFonts w:ascii="Arial" w:hAnsi="Arial" w:cs="Arial"/>
          <w:sz w:val="22"/>
          <w:szCs w:val="22"/>
        </w:rPr>
        <w:t xml:space="preserve"> Elevate Your Gardening Knowledge with Washington Green School  </w:t>
      </w:r>
    </w:p>
    <w:p w14:paraId="29F9ED1F" w14:textId="333101EB" w:rsidR="00CB2DFE" w:rsidRDefault="00CB2DFE" w:rsidP="00CB2DFE">
      <w:pPr>
        <w:rPr>
          <w:rFonts w:ascii="Arial" w:hAnsi="Arial" w:cs="Arial"/>
          <w:sz w:val="22"/>
          <w:szCs w:val="22"/>
        </w:rPr>
      </w:pPr>
    </w:p>
    <w:p w14:paraId="740A8FEE" w14:textId="1A19792D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Dear [Garden Club Name] Members,  </w:t>
      </w:r>
    </w:p>
    <w:p w14:paraId="4DDC1548" w14:textId="068F1452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Are you ready to deepen your gardening skills while making a positive impact on your community and the environment? The </w:t>
      </w:r>
      <w:r w:rsidRPr="00CB2DFE">
        <w:rPr>
          <w:rFonts w:ascii="Arial" w:hAnsi="Arial" w:cs="Arial"/>
          <w:b/>
          <w:bCs/>
          <w:sz w:val="22"/>
          <w:szCs w:val="22"/>
        </w:rPr>
        <w:t>WSU Extension Washington Green School</w:t>
      </w:r>
      <w:r w:rsidRPr="00CB2DFE">
        <w:rPr>
          <w:rFonts w:ascii="Arial" w:hAnsi="Arial" w:cs="Arial"/>
          <w:sz w:val="22"/>
          <w:szCs w:val="22"/>
        </w:rPr>
        <w:t xml:space="preserve"> course offers a unique opportunity to expand your expertise, cultivate sustainable landscapes, and contribute to climate resilience.  </w:t>
      </w:r>
    </w:p>
    <w:p w14:paraId="3C37A898" w14:textId="1A0A6E9C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By enrolling in </w:t>
      </w:r>
      <w:r w:rsidRPr="00CB2DFE">
        <w:rPr>
          <w:rFonts w:ascii="Arial" w:hAnsi="Arial" w:cs="Arial"/>
          <w:b/>
          <w:bCs/>
          <w:sz w:val="22"/>
          <w:szCs w:val="22"/>
        </w:rPr>
        <w:t>Washington Green School</w:t>
      </w:r>
      <w:r w:rsidRPr="00CB2DFE">
        <w:rPr>
          <w:rFonts w:ascii="Arial" w:hAnsi="Arial" w:cs="Arial"/>
          <w:sz w:val="22"/>
          <w:szCs w:val="22"/>
        </w:rPr>
        <w:t xml:space="preserve">, you'll gain science-backed insights into essential gardening practices, soil health, water conservation, pollinator protection, and climate-conscious landscaping. This program is designed to empower both new and experienced gardeners with practical strategies that promote long-term sustainability.  </w:t>
      </w:r>
    </w:p>
    <w:p w14:paraId="78BE0951" w14:textId="6162C546" w:rsid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b/>
          <w:bCs/>
          <w:sz w:val="22"/>
          <w:szCs w:val="22"/>
        </w:rPr>
        <w:t xml:space="preserve">Why should your club </w:t>
      </w:r>
      <w:r w:rsidRPr="00EC3F08">
        <w:rPr>
          <w:rFonts w:ascii="Arial" w:hAnsi="Arial" w:cs="Arial"/>
          <w:b/>
          <w:bCs/>
          <w:sz w:val="22"/>
          <w:szCs w:val="22"/>
        </w:rPr>
        <w:t xml:space="preserve">members </w:t>
      </w:r>
      <w:r w:rsidR="00895D08">
        <w:rPr>
          <w:rFonts w:ascii="Arial" w:hAnsi="Arial" w:cs="Arial"/>
          <w:b/>
          <w:bCs/>
          <w:sz w:val="22"/>
          <w:szCs w:val="22"/>
        </w:rPr>
        <w:t>attend Washington Green School</w:t>
      </w:r>
      <w:r w:rsidRPr="00CB2DFE">
        <w:rPr>
          <w:rFonts w:ascii="Arial" w:hAnsi="Arial" w:cs="Arial"/>
          <w:sz w:val="22"/>
          <w:szCs w:val="22"/>
        </w:rPr>
        <w:t xml:space="preserve">?  </w:t>
      </w:r>
    </w:p>
    <w:p w14:paraId="00659485" w14:textId="77777777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Learn </w:t>
      </w:r>
      <w:r w:rsidRPr="00EC3F08">
        <w:rPr>
          <w:rFonts w:ascii="Arial" w:hAnsi="Arial" w:cs="Arial"/>
          <w:b/>
          <w:bCs/>
          <w:sz w:val="22"/>
          <w:szCs w:val="22"/>
        </w:rPr>
        <w:t>sustainable gardening techniques</w:t>
      </w:r>
      <w:r w:rsidRPr="00EC3F08">
        <w:rPr>
          <w:rFonts w:ascii="Arial" w:hAnsi="Arial" w:cs="Arial"/>
          <w:sz w:val="22"/>
          <w:szCs w:val="22"/>
        </w:rPr>
        <w:t xml:space="preserve"> to create thriving, eco-friendly gardens. </w:t>
      </w:r>
    </w:p>
    <w:p w14:paraId="0A5812BF" w14:textId="77777777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Discover how to </w:t>
      </w:r>
      <w:r w:rsidRPr="00EC3F08">
        <w:rPr>
          <w:rFonts w:ascii="Arial" w:hAnsi="Arial" w:cs="Arial"/>
          <w:b/>
          <w:bCs/>
          <w:sz w:val="22"/>
          <w:szCs w:val="22"/>
        </w:rPr>
        <w:t>support pollinators and biodiversity</w:t>
      </w:r>
      <w:r w:rsidRPr="00EC3F08">
        <w:rPr>
          <w:rFonts w:ascii="Arial" w:hAnsi="Arial" w:cs="Arial"/>
          <w:sz w:val="22"/>
          <w:szCs w:val="22"/>
        </w:rPr>
        <w:t xml:space="preserve"> while designing visually stunning landscapes. </w:t>
      </w:r>
    </w:p>
    <w:p w14:paraId="2FF4C321" w14:textId="77777777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Gain insights into </w:t>
      </w:r>
      <w:r w:rsidRPr="00EC3F08">
        <w:rPr>
          <w:rFonts w:ascii="Arial" w:hAnsi="Arial" w:cs="Arial"/>
          <w:b/>
          <w:bCs/>
          <w:sz w:val="22"/>
          <w:szCs w:val="22"/>
        </w:rPr>
        <w:t>climate-resilient gardening</w:t>
      </w:r>
      <w:r w:rsidRPr="00EC3F08">
        <w:rPr>
          <w:rFonts w:ascii="Arial" w:hAnsi="Arial" w:cs="Arial"/>
          <w:sz w:val="22"/>
          <w:szCs w:val="22"/>
        </w:rPr>
        <w:t xml:space="preserve"> to maintain lush, healthy gardens despite changing environmental conditions. </w:t>
      </w:r>
    </w:p>
    <w:p w14:paraId="69461A96" w14:textId="77777777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Strengthen your understanding of </w:t>
      </w:r>
      <w:r w:rsidRPr="00EC3F08">
        <w:rPr>
          <w:rFonts w:ascii="Arial" w:hAnsi="Arial" w:cs="Arial"/>
          <w:b/>
          <w:bCs/>
          <w:sz w:val="22"/>
          <w:szCs w:val="22"/>
        </w:rPr>
        <w:t>soil health</w:t>
      </w:r>
      <w:r w:rsidRPr="00EC3F08">
        <w:rPr>
          <w:rFonts w:ascii="Arial" w:hAnsi="Arial" w:cs="Arial"/>
          <w:sz w:val="22"/>
          <w:szCs w:val="22"/>
        </w:rPr>
        <w:t xml:space="preserve"> to nurture vibrant, flourishing plants. </w:t>
      </w:r>
    </w:p>
    <w:p w14:paraId="0932880C" w14:textId="01B3F4E0" w:rsidR="00EC3F08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Explore </w:t>
      </w:r>
      <w:r w:rsidRPr="00EC3F08">
        <w:rPr>
          <w:rFonts w:ascii="Arial" w:hAnsi="Arial" w:cs="Arial"/>
          <w:b/>
          <w:bCs/>
          <w:sz w:val="22"/>
          <w:szCs w:val="22"/>
        </w:rPr>
        <w:t>water-wise landscaping</w:t>
      </w:r>
      <w:r w:rsidRPr="00EC3F08">
        <w:rPr>
          <w:rFonts w:ascii="Arial" w:hAnsi="Arial" w:cs="Arial"/>
          <w:sz w:val="22"/>
          <w:szCs w:val="22"/>
        </w:rPr>
        <w:t xml:space="preserve"> </w:t>
      </w:r>
      <w:r w:rsidR="00895D08">
        <w:rPr>
          <w:rFonts w:ascii="Arial" w:hAnsi="Arial" w:cs="Arial"/>
          <w:sz w:val="22"/>
          <w:szCs w:val="22"/>
        </w:rPr>
        <w:t xml:space="preserve">techniques </w:t>
      </w:r>
      <w:r w:rsidRPr="00EC3F08">
        <w:rPr>
          <w:rFonts w:ascii="Arial" w:hAnsi="Arial" w:cs="Arial"/>
          <w:sz w:val="22"/>
          <w:szCs w:val="22"/>
        </w:rPr>
        <w:t xml:space="preserve">to enhance efficiency while keeping gardens beautiful. </w:t>
      </w:r>
    </w:p>
    <w:p w14:paraId="425653BA" w14:textId="4176E4C1" w:rsidR="00EC3F08" w:rsidRPr="00CB2DFE" w:rsidRDefault="00EC3F08" w:rsidP="00CB2DFE">
      <w:pPr>
        <w:rPr>
          <w:rFonts w:ascii="Arial" w:hAnsi="Arial" w:cs="Arial"/>
          <w:sz w:val="22"/>
          <w:szCs w:val="22"/>
        </w:rPr>
      </w:pPr>
      <w:r w:rsidRPr="00EC3F08">
        <w:rPr>
          <w:rFonts w:ascii="Segoe UI Symbol" w:hAnsi="Segoe UI Symbol" w:cs="Segoe UI Symbol"/>
          <w:sz w:val="22"/>
          <w:szCs w:val="22"/>
        </w:rPr>
        <w:t>✔</w:t>
      </w:r>
      <w:r w:rsidRPr="00EC3F08">
        <w:rPr>
          <w:rFonts w:ascii="Arial" w:hAnsi="Arial" w:cs="Arial"/>
          <w:sz w:val="22"/>
          <w:szCs w:val="22"/>
        </w:rPr>
        <w:t xml:space="preserve"> Earn a </w:t>
      </w:r>
      <w:r w:rsidRPr="00EC3F08">
        <w:rPr>
          <w:rFonts w:ascii="Arial" w:hAnsi="Arial" w:cs="Arial"/>
          <w:b/>
          <w:bCs/>
          <w:sz w:val="22"/>
          <w:szCs w:val="22"/>
        </w:rPr>
        <w:t>Washington Gardener Certificate</w:t>
      </w:r>
      <w:r w:rsidRPr="00EC3F08">
        <w:rPr>
          <w:rFonts w:ascii="Arial" w:hAnsi="Arial" w:cs="Arial"/>
          <w:sz w:val="22"/>
          <w:szCs w:val="22"/>
        </w:rPr>
        <w:t xml:space="preserve"> that recognizes your commitment to sustainable, aesthetically pleasing gardening.</w:t>
      </w:r>
    </w:p>
    <w:p w14:paraId="56978ACD" w14:textId="3906BEF1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Washington Green School offers an engaging course that goes beyond traditional gardening methods, helping members create landscapes that thrive while supporting local ecosystems. Whether you’re passionate about pollinator-friendly plants, reducing your carbon footprint, or fostering resilient gardens, this program provides the knowledge and resources to make a meaningful impact.  </w:t>
      </w:r>
    </w:p>
    <w:p w14:paraId="49AF021C" w14:textId="074E9F52" w:rsidR="00CB2DFE" w:rsidRPr="00CB2DFE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Let’s grow together! Visit </w:t>
      </w:r>
      <w:hyperlink r:id="rId7" w:history="1">
        <w:r w:rsidR="00520EAC" w:rsidRPr="00520EAC">
          <w:rPr>
            <w:rStyle w:val="Hyperlink"/>
            <w:rFonts w:ascii="Arial" w:hAnsi="Arial" w:cs="Arial"/>
            <w:sz w:val="22"/>
            <w:szCs w:val="22"/>
          </w:rPr>
          <w:t>WA Green School | Washington State University</w:t>
        </w:r>
      </w:hyperlink>
      <w:r w:rsidR="00520EAC">
        <w:rPr>
          <w:rFonts w:ascii="Arial" w:hAnsi="Arial" w:cs="Arial"/>
          <w:sz w:val="22"/>
          <w:szCs w:val="22"/>
        </w:rPr>
        <w:t xml:space="preserve"> </w:t>
      </w:r>
      <w:r w:rsidRPr="00CB2DFE">
        <w:rPr>
          <w:rFonts w:ascii="Arial" w:hAnsi="Arial" w:cs="Arial"/>
          <w:sz w:val="22"/>
          <w:szCs w:val="22"/>
        </w:rPr>
        <w:t xml:space="preserve">to learn more.  </w:t>
      </w:r>
    </w:p>
    <w:p w14:paraId="5F2CF210" w14:textId="678E7D9A" w:rsidR="0046499A" w:rsidRDefault="0046499A" w:rsidP="00CB2DFE">
      <w:pPr>
        <w:rPr>
          <w:rFonts w:ascii="Arial" w:hAnsi="Arial" w:cs="Arial"/>
          <w:sz w:val="22"/>
          <w:szCs w:val="22"/>
        </w:rPr>
      </w:pPr>
    </w:p>
    <w:p w14:paraId="02990D68" w14:textId="60757C79" w:rsidR="00CB2DFE" w:rsidRPr="00CB2DFE" w:rsidRDefault="0046499A" w:rsidP="00C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C1A5214" wp14:editId="215D8F43">
            <wp:simplePos x="0" y="0"/>
            <wp:positionH relativeFrom="column">
              <wp:posOffset>3054350</wp:posOffset>
            </wp:positionH>
            <wp:positionV relativeFrom="paragraph">
              <wp:posOffset>118745</wp:posOffset>
            </wp:positionV>
            <wp:extent cx="3014646" cy="508000"/>
            <wp:effectExtent l="0" t="0" r="0" b="6350"/>
            <wp:wrapNone/>
            <wp:docPr id="178882145" name="Picture 1" descr="Washington Green School word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2145" name="Picture 1" descr="Washington Green School wordmark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64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DFE" w:rsidRPr="00CB2DFE">
        <w:rPr>
          <w:rFonts w:ascii="Arial" w:hAnsi="Arial" w:cs="Arial"/>
          <w:sz w:val="22"/>
          <w:szCs w:val="22"/>
        </w:rPr>
        <w:t xml:space="preserve">Happy Gardening,  </w:t>
      </w:r>
    </w:p>
    <w:p w14:paraId="5835B63B" w14:textId="77777777" w:rsidR="0046499A" w:rsidRDefault="00CB2DFE" w:rsidP="00CB2DFE">
      <w:pPr>
        <w:rPr>
          <w:rFonts w:ascii="Arial" w:hAnsi="Arial" w:cs="Arial"/>
          <w:sz w:val="22"/>
          <w:szCs w:val="22"/>
        </w:rPr>
      </w:pPr>
      <w:r w:rsidRPr="00CB2DFE">
        <w:rPr>
          <w:rFonts w:ascii="Arial" w:hAnsi="Arial" w:cs="Arial"/>
          <w:sz w:val="22"/>
          <w:szCs w:val="22"/>
        </w:rPr>
        <w:t xml:space="preserve">[Your Name]  </w:t>
      </w:r>
    </w:p>
    <w:p w14:paraId="0CE01B5B" w14:textId="03B8FC28" w:rsidR="00CB2DFE" w:rsidRPr="00CB2DFE" w:rsidRDefault="0046499A" w:rsidP="00C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E3D1B" wp14:editId="4CCF2232">
                <wp:simplePos x="0" y="0"/>
                <wp:positionH relativeFrom="margin">
                  <wp:align>center</wp:align>
                </wp:positionH>
                <wp:positionV relativeFrom="paragraph">
                  <wp:posOffset>582295</wp:posOffset>
                </wp:positionV>
                <wp:extent cx="6096000" cy="0"/>
                <wp:effectExtent l="0" t="0" r="0" b="0"/>
                <wp:wrapNone/>
                <wp:docPr id="110251232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E9D5B" id="Straight Connector 3" o:spid="_x0000_s1026" alt="&quot;&quot;" style="position:absolute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45.85pt" to="480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" strokecolor="#92d050" strokeweight="1.5pt">
                <v:stroke joinstyle="miter"/>
                <w10:wrap anchorx="margin"/>
              </v:line>
            </w:pict>
          </mc:Fallback>
        </mc:AlternateContent>
      </w:r>
      <w:r w:rsidR="00CB2DFE" w:rsidRPr="00CB2DFE">
        <w:rPr>
          <w:rFonts w:ascii="Arial" w:hAnsi="Arial" w:cs="Arial"/>
          <w:sz w:val="22"/>
          <w:szCs w:val="22"/>
        </w:rPr>
        <w:t xml:space="preserve">[Your Contact Information]  </w:t>
      </w:r>
    </w:p>
    <w:sectPr w:rsidR="00CB2DFE" w:rsidRPr="00CB2DFE" w:rsidSect="0046499A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E81A" w14:textId="77777777" w:rsidR="009E1DC3" w:rsidRDefault="009E1DC3" w:rsidP="0046499A">
      <w:pPr>
        <w:spacing w:after="0" w:line="240" w:lineRule="auto"/>
      </w:pPr>
      <w:r>
        <w:separator/>
      </w:r>
    </w:p>
  </w:endnote>
  <w:endnote w:type="continuationSeparator" w:id="0">
    <w:p w14:paraId="71054C27" w14:textId="77777777" w:rsidR="009E1DC3" w:rsidRDefault="009E1DC3" w:rsidP="0046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2253" w14:textId="2499E1A0" w:rsidR="0046499A" w:rsidRPr="0046499A" w:rsidRDefault="0046499A">
    <w:pPr>
      <w:pStyle w:val="Footer"/>
      <w:rPr>
        <w:rFonts w:ascii="Arial" w:hAnsi="Arial" w:cs="Arial"/>
        <w:i/>
        <w:iCs/>
        <w:sz w:val="20"/>
        <w:szCs w:val="20"/>
      </w:rPr>
    </w:pP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W</w:t>
    </w:r>
    <w:r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ashington State University</w:t>
    </w: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 xml:space="preserve"> Extension programs and employment are available to all without discrimination. Evidence of noncompliance may be reported through your local Extension 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36A4" w14:textId="77777777" w:rsidR="009E1DC3" w:rsidRDefault="009E1DC3" w:rsidP="0046499A">
      <w:pPr>
        <w:spacing w:after="0" w:line="240" w:lineRule="auto"/>
      </w:pPr>
      <w:r>
        <w:separator/>
      </w:r>
    </w:p>
  </w:footnote>
  <w:footnote w:type="continuationSeparator" w:id="0">
    <w:p w14:paraId="020E03E9" w14:textId="77777777" w:rsidR="009E1DC3" w:rsidRDefault="009E1DC3" w:rsidP="00464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9B"/>
    <w:rsid w:val="00294071"/>
    <w:rsid w:val="004114F7"/>
    <w:rsid w:val="0041325C"/>
    <w:rsid w:val="0046499A"/>
    <w:rsid w:val="004A45F2"/>
    <w:rsid w:val="00520EAC"/>
    <w:rsid w:val="00536753"/>
    <w:rsid w:val="005E3F26"/>
    <w:rsid w:val="00600A0F"/>
    <w:rsid w:val="007410E7"/>
    <w:rsid w:val="00895D08"/>
    <w:rsid w:val="009529E6"/>
    <w:rsid w:val="009D76D0"/>
    <w:rsid w:val="009E1DC3"/>
    <w:rsid w:val="00B97EF6"/>
    <w:rsid w:val="00CB2DFE"/>
    <w:rsid w:val="00CB4A42"/>
    <w:rsid w:val="00CF4001"/>
    <w:rsid w:val="00DD4421"/>
    <w:rsid w:val="00E71C66"/>
    <w:rsid w:val="00EC3F08"/>
    <w:rsid w:val="00F10D97"/>
    <w:rsid w:val="00F80E9B"/>
    <w:rsid w:val="00F8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2E4E"/>
  <w15:chartTrackingRefBased/>
  <w15:docId w15:val="{741A0071-E95F-4BED-B876-292B3AE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40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0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9A"/>
  </w:style>
  <w:style w:type="paragraph" w:styleId="Footer">
    <w:name w:val="footer"/>
    <w:basedOn w:val="Normal"/>
    <w:link w:val="FooterChar"/>
    <w:uiPriority w:val="99"/>
    <w:unhideWhenUsed/>
    <w:rsid w:val="0046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greenschool.extension.wsu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6</cp:revision>
  <dcterms:created xsi:type="dcterms:W3CDTF">2025-05-01T22:02:00Z</dcterms:created>
  <dcterms:modified xsi:type="dcterms:W3CDTF">2025-05-27T20:59:00Z</dcterms:modified>
</cp:coreProperties>
</file>